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1E04" w14:textId="77777777" w:rsidR="005B205D" w:rsidRPr="004C0BCF" w:rsidRDefault="009106C8" w:rsidP="005B205D">
      <w:pPr>
        <w:spacing w:after="120"/>
        <w:rPr>
          <w:b/>
          <w:i/>
        </w:rPr>
      </w:pPr>
      <w:bookmarkStart w:id="0" w:name="OLE_LINK7"/>
      <w:bookmarkStart w:id="1" w:name="OLE_LINK8"/>
      <w:bookmarkStart w:id="2" w:name="_Toc250727062"/>
      <w:bookmarkStart w:id="3" w:name="_Toc250727244"/>
      <w:bookmarkStart w:id="4" w:name="_Toc283199075"/>
      <w:bookmarkStart w:id="5" w:name="_Toc346017497"/>
      <w:r w:rsidRPr="004C0BCF">
        <w:rPr>
          <w:noProof/>
        </w:rPr>
        <w:drawing>
          <wp:anchor distT="0" distB="0" distL="114300" distR="114300" simplePos="0" relativeHeight="251656704" behindDoc="1" locked="0" layoutInCell="1" allowOverlap="1" wp14:anchorId="34F92068" wp14:editId="34F92069">
            <wp:simplePos x="0" y="0"/>
            <wp:positionH relativeFrom="column">
              <wp:posOffset>15435</wp:posOffset>
            </wp:positionH>
            <wp:positionV relativeFrom="paragraph">
              <wp:posOffset>120113</wp:posOffset>
            </wp:positionV>
            <wp:extent cx="4419600" cy="828675"/>
            <wp:effectExtent l="0" t="0" r="0" b="9525"/>
            <wp:wrapNone/>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828675"/>
                    </a:xfrm>
                    <a:prstGeom prst="rect">
                      <a:avLst/>
                    </a:prstGeom>
                    <a:noFill/>
                    <a:ln>
                      <a:noFill/>
                    </a:ln>
                  </pic:spPr>
                </pic:pic>
              </a:graphicData>
            </a:graphic>
          </wp:anchor>
        </w:drawing>
      </w:r>
    </w:p>
    <w:p w14:paraId="34F91E05" w14:textId="77777777" w:rsidR="005B205D" w:rsidRPr="004C0BCF" w:rsidRDefault="005B205D" w:rsidP="005B205D">
      <w:pPr>
        <w:pStyle w:val="tomrum1"/>
        <w:spacing w:before="0" w:after="120"/>
      </w:pPr>
    </w:p>
    <w:p w14:paraId="34F91E06" w14:textId="77777777" w:rsidR="005B205D" w:rsidRPr="004C0BCF" w:rsidRDefault="005B205D" w:rsidP="008B3D39">
      <w:pPr>
        <w:pStyle w:val="tomrum1"/>
        <w:spacing w:before="0" w:after="120"/>
      </w:pPr>
    </w:p>
    <w:p w14:paraId="34F91E07" w14:textId="77777777" w:rsidR="0045444E" w:rsidRDefault="0045444E" w:rsidP="0093623B">
      <w:pPr>
        <w:pStyle w:val="tomrum1"/>
        <w:spacing w:before="0" w:after="120"/>
      </w:pPr>
    </w:p>
    <w:p w14:paraId="34F91E08" w14:textId="77777777" w:rsidR="0045444E" w:rsidRDefault="0045444E" w:rsidP="0093623B">
      <w:pPr>
        <w:pStyle w:val="tomrum1"/>
        <w:spacing w:before="0" w:after="120"/>
      </w:pPr>
    </w:p>
    <w:p w14:paraId="34F91E09" w14:textId="77777777" w:rsidR="0045444E" w:rsidRDefault="0045444E" w:rsidP="0093623B">
      <w:pPr>
        <w:pStyle w:val="tomrum1"/>
        <w:spacing w:before="0" w:after="120"/>
      </w:pPr>
    </w:p>
    <w:p w14:paraId="34F91E0A" w14:textId="77777777" w:rsidR="005B205D" w:rsidRPr="004C0BCF" w:rsidRDefault="005B205D" w:rsidP="0093623B">
      <w:pPr>
        <w:pStyle w:val="tomrum1"/>
        <w:spacing w:before="0" w:after="120"/>
      </w:pPr>
      <w:r w:rsidRPr="004C0BCF">
        <w:t xml:space="preserve">Synskadades Riksförbund </w:t>
      </w:r>
      <w:r w:rsidRPr="004C0BCF">
        <w:br/>
        <w:t>Stockholms stads</w:t>
      </w:r>
    </w:p>
    <w:p w14:paraId="34F91E0B" w14:textId="77777777" w:rsidR="005B205D" w:rsidRPr="004C0BCF" w:rsidRDefault="005B205D" w:rsidP="0093623B">
      <w:pPr>
        <w:pStyle w:val="tomrum1"/>
        <w:spacing w:before="0" w:after="120"/>
      </w:pPr>
      <w:r w:rsidRPr="004C0BCF">
        <w:t>Verksamhetsberättelse</w:t>
      </w:r>
    </w:p>
    <w:p w14:paraId="34F91E0C" w14:textId="77777777" w:rsidR="005B205D" w:rsidRPr="008B3D39" w:rsidRDefault="00A618DA" w:rsidP="0093623B">
      <w:pPr>
        <w:pStyle w:val="Underrubrik"/>
        <w:jc w:val="center"/>
        <w:rPr>
          <w:rFonts w:ascii="Arial" w:hAnsi="Arial" w:cs="Arial"/>
          <w:b/>
          <w:bCs/>
          <w:color w:val="auto"/>
          <w:sz w:val="48"/>
          <w:szCs w:val="48"/>
        </w:rPr>
      </w:pPr>
      <w:r w:rsidRPr="008B3D39">
        <w:rPr>
          <w:rFonts w:ascii="Arial" w:hAnsi="Arial" w:cs="Arial"/>
          <w:b/>
          <w:bCs/>
          <w:color w:val="auto"/>
          <w:sz w:val="48"/>
          <w:szCs w:val="48"/>
        </w:rPr>
        <w:t>202</w:t>
      </w:r>
      <w:r w:rsidR="00542146">
        <w:rPr>
          <w:rFonts w:ascii="Arial" w:hAnsi="Arial" w:cs="Arial"/>
          <w:b/>
          <w:bCs/>
          <w:color w:val="auto"/>
          <w:sz w:val="48"/>
          <w:szCs w:val="48"/>
        </w:rPr>
        <w:t>3</w:t>
      </w:r>
    </w:p>
    <w:p w14:paraId="34F91E0D" w14:textId="77777777" w:rsidR="005B205D" w:rsidRPr="004C0BCF" w:rsidRDefault="005B205D" w:rsidP="005B205D">
      <w:pPr>
        <w:spacing w:after="120"/>
      </w:pPr>
    </w:p>
    <w:p w14:paraId="34F91E0E" w14:textId="77777777" w:rsidR="005B205D" w:rsidRPr="004C0BCF" w:rsidRDefault="005B205D" w:rsidP="005B205D">
      <w:pPr>
        <w:spacing w:after="120"/>
      </w:pPr>
    </w:p>
    <w:p w14:paraId="34F91E0F" w14:textId="77777777" w:rsidR="005B205D" w:rsidRPr="004C0BCF" w:rsidRDefault="005B205D" w:rsidP="005B205D">
      <w:pPr>
        <w:spacing w:after="120"/>
      </w:pPr>
    </w:p>
    <w:p w14:paraId="34F91E10" w14:textId="77777777" w:rsidR="005B205D" w:rsidRPr="004C0BCF" w:rsidRDefault="005B205D" w:rsidP="005B205D">
      <w:pPr>
        <w:spacing w:after="120"/>
      </w:pPr>
    </w:p>
    <w:p w14:paraId="34F91E11" w14:textId="77777777" w:rsidR="005B205D" w:rsidRPr="004C0BCF" w:rsidRDefault="005B205D" w:rsidP="005B205D">
      <w:pPr>
        <w:spacing w:after="120"/>
      </w:pPr>
    </w:p>
    <w:p w14:paraId="34F91E12" w14:textId="77777777" w:rsidR="005B205D" w:rsidRPr="004C0BCF" w:rsidRDefault="005B205D" w:rsidP="005B205D">
      <w:pPr>
        <w:spacing w:after="120"/>
      </w:pPr>
    </w:p>
    <w:p w14:paraId="34F91E13" w14:textId="77777777" w:rsidR="005B205D" w:rsidRDefault="005B205D" w:rsidP="00DD14B7">
      <w:pPr>
        <w:pStyle w:val="Brdtext"/>
      </w:pPr>
      <w:r w:rsidRPr="004C0BCF">
        <w:t xml:space="preserve">Verksamhetsberättelsen finns i storstil, punktskrift, Daisy samt i Wordformat. Den går att beställa från SRF Stockholms stads kansli, 08-452 22 00, </w:t>
      </w:r>
      <w:hyperlink r:id="rId13" w:history="1">
        <w:r w:rsidR="00DD14B7" w:rsidRPr="00385F82">
          <w:rPr>
            <w:rStyle w:val="Hyperlnk"/>
          </w:rPr>
          <w:t>kansli@srfstockholm.se</w:t>
        </w:r>
      </w:hyperlink>
      <w:r w:rsidRPr="004C0BCF">
        <w:t xml:space="preserve">. De finns även att ladda ner från vår hemsida, </w:t>
      </w:r>
      <w:hyperlink r:id="rId14" w:history="1">
        <w:r w:rsidRPr="004C0BCF">
          <w:rPr>
            <w:rStyle w:val="Hyperlnk"/>
          </w:rPr>
          <w:t>www.srf.nu/stockholm</w:t>
        </w:r>
      </w:hyperlink>
      <w:r w:rsidRPr="004C0BCF">
        <w:t xml:space="preserve">. </w:t>
      </w:r>
    </w:p>
    <w:p w14:paraId="34F91E14" w14:textId="77777777" w:rsidR="007A3F56" w:rsidRDefault="007A3F56" w:rsidP="00DD14B7">
      <w:pPr>
        <w:pStyle w:val="Brdtext"/>
      </w:pPr>
    </w:p>
    <w:p w14:paraId="34F91E15" w14:textId="77777777" w:rsidR="007A3F56" w:rsidRPr="004C0BCF" w:rsidRDefault="007A3F56" w:rsidP="00DD14B7">
      <w:pPr>
        <w:pStyle w:val="Brdtext"/>
        <w:rPr>
          <w:b/>
        </w:rPr>
      </w:pPr>
    </w:p>
    <w:p w14:paraId="34F91E16" w14:textId="77777777" w:rsidR="005B205D" w:rsidRPr="00DD14B7" w:rsidRDefault="005B205D" w:rsidP="00DD14B7">
      <w:pPr>
        <w:pStyle w:val="Brdtext"/>
        <w:rPr>
          <w:b/>
        </w:rPr>
      </w:pPr>
      <w:r w:rsidRPr="00DD14B7">
        <w:rPr>
          <w:b/>
        </w:rPr>
        <w:t>Innehållsförteckningen på nästa sida har hyperlänkar. Det innebär att du kan klicka eller trycka Enter och komma till de olika avsnitten, precis som på en hemsida. Om du använder skärmläsare med rubriklistefunktioner i Word kan du även navigera i dokumentet med hjälp av rubriklistor.</w:t>
      </w:r>
    </w:p>
    <w:p w14:paraId="34F91E17" w14:textId="77777777" w:rsidR="005B205D" w:rsidRPr="004C0BCF" w:rsidRDefault="005B205D" w:rsidP="005B205D">
      <w:pPr>
        <w:spacing w:after="120"/>
        <w:rPr>
          <w:b/>
        </w:rPr>
      </w:pPr>
      <w:r w:rsidRPr="004C0BCF">
        <w:rPr>
          <w:b/>
        </w:rPr>
        <w:br w:type="page"/>
      </w:r>
    </w:p>
    <w:p w14:paraId="34F91E18" w14:textId="77777777" w:rsidR="00105891" w:rsidRPr="00105891" w:rsidRDefault="00105891" w:rsidP="00105891">
      <w:pPr>
        <w:pStyle w:val="Innehll2"/>
        <w:tabs>
          <w:tab w:val="right" w:leader="dot" w:pos="9769"/>
        </w:tabs>
        <w:ind w:left="0"/>
        <w:rPr>
          <w:noProof/>
          <w:sz w:val="32"/>
          <w:szCs w:val="32"/>
        </w:rPr>
      </w:pPr>
    </w:p>
    <w:p w14:paraId="5A7D1D0C" w14:textId="6AC71483" w:rsidR="00F05977" w:rsidRDefault="00520A4C">
      <w:pPr>
        <w:pStyle w:val="Innehll1"/>
        <w:rPr>
          <w:rFonts w:asciiTheme="minorHAnsi" w:eastAsiaTheme="minorEastAsia" w:hAnsiTheme="minorHAnsi" w:cstheme="minorBidi"/>
          <w:b w:val="0"/>
          <w:iCs w:val="0"/>
          <w:kern w:val="2"/>
          <w:sz w:val="24"/>
          <w14:ligatures w14:val="standardContextual"/>
        </w:rPr>
      </w:pPr>
      <w:r w:rsidRPr="004C0BCF">
        <w:rPr>
          <w:rFonts w:cs="Times New Roman"/>
          <w:b w:val="0"/>
          <w:iCs w:val="0"/>
          <w:sz w:val="28"/>
        </w:rPr>
        <w:fldChar w:fldCharType="begin"/>
      </w:r>
      <w:r w:rsidR="005B205D" w:rsidRPr="004C0BCF">
        <w:instrText xml:space="preserve"> TOC \o "1-3" \h \z \u </w:instrText>
      </w:r>
      <w:r w:rsidRPr="004C0BCF">
        <w:rPr>
          <w:rFonts w:cs="Times New Roman"/>
          <w:b w:val="0"/>
          <w:iCs w:val="0"/>
          <w:sz w:val="28"/>
        </w:rPr>
        <w:fldChar w:fldCharType="separate"/>
      </w:r>
      <w:hyperlink w:anchor="_Toc158900730" w:history="1">
        <w:r w:rsidR="00F05977" w:rsidRPr="000E0075">
          <w:rPr>
            <w:rStyle w:val="Hyperlnk"/>
          </w:rPr>
          <w:t>1 Inledning</w:t>
        </w:r>
        <w:r w:rsidR="00F05977">
          <w:rPr>
            <w:webHidden/>
          </w:rPr>
          <w:tab/>
        </w:r>
        <w:r w:rsidR="00F05977">
          <w:rPr>
            <w:webHidden/>
          </w:rPr>
          <w:fldChar w:fldCharType="begin"/>
        </w:r>
        <w:r w:rsidR="00F05977">
          <w:rPr>
            <w:webHidden/>
          </w:rPr>
          <w:instrText xml:space="preserve"> PAGEREF _Toc158900730 \h </w:instrText>
        </w:r>
        <w:r w:rsidR="00F05977">
          <w:rPr>
            <w:webHidden/>
          </w:rPr>
        </w:r>
        <w:r w:rsidR="00F05977">
          <w:rPr>
            <w:webHidden/>
          </w:rPr>
          <w:fldChar w:fldCharType="separate"/>
        </w:r>
        <w:r w:rsidR="00B73437">
          <w:rPr>
            <w:webHidden/>
          </w:rPr>
          <w:t>3</w:t>
        </w:r>
        <w:r w:rsidR="00F05977">
          <w:rPr>
            <w:webHidden/>
          </w:rPr>
          <w:fldChar w:fldCharType="end"/>
        </w:r>
      </w:hyperlink>
    </w:p>
    <w:p w14:paraId="0CD035A5" w14:textId="1FF07D25"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31" w:history="1">
        <w:r w:rsidRPr="000E0075">
          <w:rPr>
            <w:rStyle w:val="Hyperlnk"/>
            <w:noProof/>
          </w:rPr>
          <w:t>1.1 Ordföranden har ordet</w:t>
        </w:r>
        <w:r>
          <w:rPr>
            <w:noProof/>
            <w:webHidden/>
          </w:rPr>
          <w:tab/>
        </w:r>
        <w:r>
          <w:rPr>
            <w:noProof/>
            <w:webHidden/>
          </w:rPr>
          <w:fldChar w:fldCharType="begin"/>
        </w:r>
        <w:r>
          <w:rPr>
            <w:noProof/>
            <w:webHidden/>
          </w:rPr>
          <w:instrText xml:space="preserve"> PAGEREF _Toc158900731 \h </w:instrText>
        </w:r>
        <w:r>
          <w:rPr>
            <w:noProof/>
            <w:webHidden/>
          </w:rPr>
        </w:r>
        <w:r>
          <w:rPr>
            <w:noProof/>
            <w:webHidden/>
          </w:rPr>
          <w:fldChar w:fldCharType="separate"/>
        </w:r>
        <w:r w:rsidR="00B73437">
          <w:rPr>
            <w:noProof/>
            <w:webHidden/>
          </w:rPr>
          <w:t>4</w:t>
        </w:r>
        <w:r>
          <w:rPr>
            <w:noProof/>
            <w:webHidden/>
          </w:rPr>
          <w:fldChar w:fldCharType="end"/>
        </w:r>
      </w:hyperlink>
    </w:p>
    <w:p w14:paraId="2AA6BE14" w14:textId="0AD78042" w:rsidR="00F05977" w:rsidRDefault="00F05977">
      <w:pPr>
        <w:pStyle w:val="Innehll1"/>
        <w:rPr>
          <w:rFonts w:asciiTheme="minorHAnsi" w:eastAsiaTheme="minorEastAsia" w:hAnsiTheme="minorHAnsi" w:cstheme="minorBidi"/>
          <w:b w:val="0"/>
          <w:iCs w:val="0"/>
          <w:kern w:val="2"/>
          <w:sz w:val="24"/>
          <w14:ligatures w14:val="standardContextual"/>
        </w:rPr>
      </w:pPr>
      <w:hyperlink w:anchor="_Toc158900732" w:history="1">
        <w:r w:rsidRPr="000E0075">
          <w:rPr>
            <w:rStyle w:val="Hyperlnk"/>
          </w:rPr>
          <w:t>2 Organisation</w:t>
        </w:r>
        <w:r>
          <w:rPr>
            <w:webHidden/>
          </w:rPr>
          <w:tab/>
        </w:r>
        <w:r>
          <w:rPr>
            <w:webHidden/>
          </w:rPr>
          <w:fldChar w:fldCharType="begin"/>
        </w:r>
        <w:r>
          <w:rPr>
            <w:webHidden/>
          </w:rPr>
          <w:instrText xml:space="preserve"> PAGEREF _Toc158900732 \h </w:instrText>
        </w:r>
        <w:r>
          <w:rPr>
            <w:webHidden/>
          </w:rPr>
        </w:r>
        <w:r>
          <w:rPr>
            <w:webHidden/>
          </w:rPr>
          <w:fldChar w:fldCharType="separate"/>
        </w:r>
        <w:r w:rsidR="00B73437">
          <w:rPr>
            <w:webHidden/>
          </w:rPr>
          <w:t>5</w:t>
        </w:r>
        <w:r>
          <w:rPr>
            <w:webHidden/>
          </w:rPr>
          <w:fldChar w:fldCharType="end"/>
        </w:r>
      </w:hyperlink>
    </w:p>
    <w:p w14:paraId="59D6D583" w14:textId="6C9E0A36"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33" w:history="1">
        <w:r w:rsidRPr="000E0075">
          <w:rPr>
            <w:rStyle w:val="Hyperlnk"/>
            <w:noProof/>
          </w:rPr>
          <w:t>2.1 Årsmöte</w:t>
        </w:r>
        <w:r>
          <w:rPr>
            <w:noProof/>
            <w:webHidden/>
          </w:rPr>
          <w:tab/>
        </w:r>
        <w:r>
          <w:rPr>
            <w:noProof/>
            <w:webHidden/>
          </w:rPr>
          <w:fldChar w:fldCharType="begin"/>
        </w:r>
        <w:r>
          <w:rPr>
            <w:noProof/>
            <w:webHidden/>
          </w:rPr>
          <w:instrText xml:space="preserve"> PAGEREF _Toc158900733 \h </w:instrText>
        </w:r>
        <w:r>
          <w:rPr>
            <w:noProof/>
            <w:webHidden/>
          </w:rPr>
        </w:r>
        <w:r>
          <w:rPr>
            <w:noProof/>
            <w:webHidden/>
          </w:rPr>
          <w:fldChar w:fldCharType="separate"/>
        </w:r>
        <w:r w:rsidR="00B73437">
          <w:rPr>
            <w:noProof/>
            <w:webHidden/>
          </w:rPr>
          <w:t>5</w:t>
        </w:r>
        <w:r>
          <w:rPr>
            <w:noProof/>
            <w:webHidden/>
          </w:rPr>
          <w:fldChar w:fldCharType="end"/>
        </w:r>
      </w:hyperlink>
    </w:p>
    <w:p w14:paraId="21C9F109" w14:textId="7C58FA3F"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34" w:history="1">
        <w:r w:rsidRPr="000E0075">
          <w:rPr>
            <w:rStyle w:val="Hyperlnk"/>
            <w:noProof/>
          </w:rPr>
          <w:t>2.2 Styrelse</w:t>
        </w:r>
        <w:r>
          <w:rPr>
            <w:noProof/>
            <w:webHidden/>
          </w:rPr>
          <w:tab/>
        </w:r>
        <w:r>
          <w:rPr>
            <w:noProof/>
            <w:webHidden/>
          </w:rPr>
          <w:fldChar w:fldCharType="begin"/>
        </w:r>
        <w:r>
          <w:rPr>
            <w:noProof/>
            <w:webHidden/>
          </w:rPr>
          <w:instrText xml:space="preserve"> PAGEREF _Toc158900734 \h </w:instrText>
        </w:r>
        <w:r>
          <w:rPr>
            <w:noProof/>
            <w:webHidden/>
          </w:rPr>
        </w:r>
        <w:r>
          <w:rPr>
            <w:noProof/>
            <w:webHidden/>
          </w:rPr>
          <w:fldChar w:fldCharType="separate"/>
        </w:r>
        <w:r w:rsidR="00B73437">
          <w:rPr>
            <w:noProof/>
            <w:webHidden/>
          </w:rPr>
          <w:t>6</w:t>
        </w:r>
        <w:r>
          <w:rPr>
            <w:noProof/>
            <w:webHidden/>
          </w:rPr>
          <w:fldChar w:fldCharType="end"/>
        </w:r>
      </w:hyperlink>
    </w:p>
    <w:p w14:paraId="5B30B611" w14:textId="1D6ED212"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35" w:history="1">
        <w:r w:rsidRPr="000E0075">
          <w:rPr>
            <w:rStyle w:val="Hyperlnk"/>
            <w:noProof/>
          </w:rPr>
          <w:t>2.3 Höstmötet</w:t>
        </w:r>
        <w:r>
          <w:rPr>
            <w:noProof/>
            <w:webHidden/>
          </w:rPr>
          <w:tab/>
        </w:r>
        <w:r>
          <w:rPr>
            <w:noProof/>
            <w:webHidden/>
          </w:rPr>
          <w:fldChar w:fldCharType="begin"/>
        </w:r>
        <w:r>
          <w:rPr>
            <w:noProof/>
            <w:webHidden/>
          </w:rPr>
          <w:instrText xml:space="preserve"> PAGEREF _Toc158900735 \h </w:instrText>
        </w:r>
        <w:r>
          <w:rPr>
            <w:noProof/>
            <w:webHidden/>
          </w:rPr>
        </w:r>
        <w:r>
          <w:rPr>
            <w:noProof/>
            <w:webHidden/>
          </w:rPr>
          <w:fldChar w:fldCharType="separate"/>
        </w:r>
        <w:r w:rsidR="00B73437">
          <w:rPr>
            <w:noProof/>
            <w:webHidden/>
          </w:rPr>
          <w:t>6</w:t>
        </w:r>
        <w:r>
          <w:rPr>
            <w:noProof/>
            <w:webHidden/>
          </w:rPr>
          <w:fldChar w:fldCharType="end"/>
        </w:r>
      </w:hyperlink>
    </w:p>
    <w:p w14:paraId="76C5952C" w14:textId="55F2C2D0"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36" w:history="1">
        <w:r w:rsidRPr="000E0075">
          <w:rPr>
            <w:rStyle w:val="Hyperlnk"/>
            <w:noProof/>
          </w:rPr>
          <w:t>2.4 Utbildningstillfällen för styrelse och personal</w:t>
        </w:r>
        <w:r>
          <w:rPr>
            <w:noProof/>
            <w:webHidden/>
          </w:rPr>
          <w:tab/>
        </w:r>
        <w:r>
          <w:rPr>
            <w:noProof/>
            <w:webHidden/>
          </w:rPr>
          <w:fldChar w:fldCharType="begin"/>
        </w:r>
        <w:r>
          <w:rPr>
            <w:noProof/>
            <w:webHidden/>
          </w:rPr>
          <w:instrText xml:space="preserve"> PAGEREF _Toc158900736 \h </w:instrText>
        </w:r>
        <w:r>
          <w:rPr>
            <w:noProof/>
            <w:webHidden/>
          </w:rPr>
        </w:r>
        <w:r>
          <w:rPr>
            <w:noProof/>
            <w:webHidden/>
          </w:rPr>
          <w:fldChar w:fldCharType="separate"/>
        </w:r>
        <w:r w:rsidR="00B73437">
          <w:rPr>
            <w:noProof/>
            <w:webHidden/>
          </w:rPr>
          <w:t>7</w:t>
        </w:r>
        <w:r>
          <w:rPr>
            <w:noProof/>
            <w:webHidden/>
          </w:rPr>
          <w:fldChar w:fldCharType="end"/>
        </w:r>
      </w:hyperlink>
    </w:p>
    <w:p w14:paraId="14F8A183" w14:textId="747BB1CC"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37" w:history="1">
        <w:r w:rsidRPr="000E0075">
          <w:rPr>
            <w:rStyle w:val="Hyperlnk"/>
            <w:noProof/>
          </w:rPr>
          <w:t>2.5 Revisorer</w:t>
        </w:r>
        <w:r>
          <w:rPr>
            <w:noProof/>
            <w:webHidden/>
          </w:rPr>
          <w:tab/>
        </w:r>
        <w:r>
          <w:rPr>
            <w:noProof/>
            <w:webHidden/>
          </w:rPr>
          <w:fldChar w:fldCharType="begin"/>
        </w:r>
        <w:r>
          <w:rPr>
            <w:noProof/>
            <w:webHidden/>
          </w:rPr>
          <w:instrText xml:space="preserve"> PAGEREF _Toc158900737 \h </w:instrText>
        </w:r>
        <w:r>
          <w:rPr>
            <w:noProof/>
            <w:webHidden/>
          </w:rPr>
        </w:r>
        <w:r>
          <w:rPr>
            <w:noProof/>
            <w:webHidden/>
          </w:rPr>
          <w:fldChar w:fldCharType="separate"/>
        </w:r>
        <w:r w:rsidR="00B73437">
          <w:rPr>
            <w:noProof/>
            <w:webHidden/>
          </w:rPr>
          <w:t>7</w:t>
        </w:r>
        <w:r>
          <w:rPr>
            <w:noProof/>
            <w:webHidden/>
          </w:rPr>
          <w:fldChar w:fldCharType="end"/>
        </w:r>
      </w:hyperlink>
    </w:p>
    <w:p w14:paraId="2158E10E" w14:textId="43CBFB32"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38" w:history="1">
        <w:r w:rsidRPr="000E0075">
          <w:rPr>
            <w:rStyle w:val="Hyperlnk"/>
            <w:noProof/>
          </w:rPr>
          <w:t>2.6 Arbetsgrupper</w:t>
        </w:r>
        <w:r>
          <w:rPr>
            <w:noProof/>
            <w:webHidden/>
          </w:rPr>
          <w:tab/>
        </w:r>
        <w:r>
          <w:rPr>
            <w:noProof/>
            <w:webHidden/>
          </w:rPr>
          <w:fldChar w:fldCharType="begin"/>
        </w:r>
        <w:r>
          <w:rPr>
            <w:noProof/>
            <w:webHidden/>
          </w:rPr>
          <w:instrText xml:space="preserve"> PAGEREF _Toc158900738 \h </w:instrText>
        </w:r>
        <w:r>
          <w:rPr>
            <w:noProof/>
            <w:webHidden/>
          </w:rPr>
        </w:r>
        <w:r>
          <w:rPr>
            <w:noProof/>
            <w:webHidden/>
          </w:rPr>
          <w:fldChar w:fldCharType="separate"/>
        </w:r>
        <w:r w:rsidR="00B73437">
          <w:rPr>
            <w:noProof/>
            <w:webHidden/>
          </w:rPr>
          <w:t>8</w:t>
        </w:r>
        <w:r>
          <w:rPr>
            <w:noProof/>
            <w:webHidden/>
          </w:rPr>
          <w:fldChar w:fldCharType="end"/>
        </w:r>
      </w:hyperlink>
    </w:p>
    <w:p w14:paraId="69BE8DFB" w14:textId="0C5A412C"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39" w:history="1">
        <w:r w:rsidRPr="000E0075">
          <w:rPr>
            <w:rStyle w:val="Hyperlnk"/>
            <w:noProof/>
          </w:rPr>
          <w:t>2.7 Samverkan med andra organisationer</w:t>
        </w:r>
        <w:r>
          <w:rPr>
            <w:noProof/>
            <w:webHidden/>
          </w:rPr>
          <w:tab/>
        </w:r>
        <w:r>
          <w:rPr>
            <w:noProof/>
            <w:webHidden/>
          </w:rPr>
          <w:fldChar w:fldCharType="begin"/>
        </w:r>
        <w:r>
          <w:rPr>
            <w:noProof/>
            <w:webHidden/>
          </w:rPr>
          <w:instrText xml:space="preserve"> PAGEREF _Toc158900739 \h </w:instrText>
        </w:r>
        <w:r>
          <w:rPr>
            <w:noProof/>
            <w:webHidden/>
          </w:rPr>
        </w:r>
        <w:r>
          <w:rPr>
            <w:noProof/>
            <w:webHidden/>
          </w:rPr>
          <w:fldChar w:fldCharType="separate"/>
        </w:r>
        <w:r w:rsidR="00B73437">
          <w:rPr>
            <w:noProof/>
            <w:webHidden/>
          </w:rPr>
          <w:t>8</w:t>
        </w:r>
        <w:r>
          <w:rPr>
            <w:noProof/>
            <w:webHidden/>
          </w:rPr>
          <w:fldChar w:fldCharType="end"/>
        </w:r>
      </w:hyperlink>
    </w:p>
    <w:p w14:paraId="4E59C35B" w14:textId="2236A761"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40" w:history="1">
        <w:r w:rsidRPr="000E0075">
          <w:rPr>
            <w:rStyle w:val="Hyperlnk"/>
            <w:noProof/>
          </w:rPr>
          <w:t>2.8 Kansli och personal</w:t>
        </w:r>
        <w:r>
          <w:rPr>
            <w:noProof/>
            <w:webHidden/>
          </w:rPr>
          <w:tab/>
        </w:r>
        <w:r>
          <w:rPr>
            <w:noProof/>
            <w:webHidden/>
          </w:rPr>
          <w:fldChar w:fldCharType="begin"/>
        </w:r>
        <w:r>
          <w:rPr>
            <w:noProof/>
            <w:webHidden/>
          </w:rPr>
          <w:instrText xml:space="preserve"> PAGEREF _Toc158900740 \h </w:instrText>
        </w:r>
        <w:r>
          <w:rPr>
            <w:noProof/>
            <w:webHidden/>
          </w:rPr>
        </w:r>
        <w:r>
          <w:rPr>
            <w:noProof/>
            <w:webHidden/>
          </w:rPr>
          <w:fldChar w:fldCharType="separate"/>
        </w:r>
        <w:r w:rsidR="00B73437">
          <w:rPr>
            <w:noProof/>
            <w:webHidden/>
          </w:rPr>
          <w:t>9</w:t>
        </w:r>
        <w:r>
          <w:rPr>
            <w:noProof/>
            <w:webHidden/>
          </w:rPr>
          <w:fldChar w:fldCharType="end"/>
        </w:r>
      </w:hyperlink>
    </w:p>
    <w:p w14:paraId="64A8467C" w14:textId="4E4BA79A"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41" w:history="1">
        <w:r w:rsidRPr="000E0075">
          <w:rPr>
            <w:rStyle w:val="Hyperlnk"/>
            <w:noProof/>
          </w:rPr>
          <w:t>2.9 Ledsagning under aktiviteter</w:t>
        </w:r>
        <w:r>
          <w:rPr>
            <w:noProof/>
            <w:webHidden/>
          </w:rPr>
          <w:tab/>
        </w:r>
        <w:r>
          <w:rPr>
            <w:noProof/>
            <w:webHidden/>
          </w:rPr>
          <w:fldChar w:fldCharType="begin"/>
        </w:r>
        <w:r>
          <w:rPr>
            <w:noProof/>
            <w:webHidden/>
          </w:rPr>
          <w:instrText xml:space="preserve"> PAGEREF _Toc158900741 \h </w:instrText>
        </w:r>
        <w:r>
          <w:rPr>
            <w:noProof/>
            <w:webHidden/>
          </w:rPr>
        </w:r>
        <w:r>
          <w:rPr>
            <w:noProof/>
            <w:webHidden/>
          </w:rPr>
          <w:fldChar w:fldCharType="separate"/>
        </w:r>
        <w:r w:rsidR="00B73437">
          <w:rPr>
            <w:noProof/>
            <w:webHidden/>
          </w:rPr>
          <w:t>9</w:t>
        </w:r>
        <w:r>
          <w:rPr>
            <w:noProof/>
            <w:webHidden/>
          </w:rPr>
          <w:fldChar w:fldCharType="end"/>
        </w:r>
      </w:hyperlink>
    </w:p>
    <w:p w14:paraId="26A4E761" w14:textId="375C7C9C" w:rsidR="00F05977" w:rsidRDefault="00F05977">
      <w:pPr>
        <w:pStyle w:val="Innehll1"/>
        <w:rPr>
          <w:rFonts w:asciiTheme="minorHAnsi" w:eastAsiaTheme="minorEastAsia" w:hAnsiTheme="minorHAnsi" w:cstheme="minorBidi"/>
          <w:b w:val="0"/>
          <w:iCs w:val="0"/>
          <w:kern w:val="2"/>
          <w:sz w:val="24"/>
          <w14:ligatures w14:val="standardContextual"/>
        </w:rPr>
      </w:pPr>
      <w:hyperlink w:anchor="_Toc158900742" w:history="1">
        <w:r w:rsidRPr="000E0075">
          <w:rPr>
            <w:rStyle w:val="Hyperlnk"/>
          </w:rPr>
          <w:t>3 Intressepolitiskt påverkansarbete</w:t>
        </w:r>
        <w:r>
          <w:rPr>
            <w:webHidden/>
          </w:rPr>
          <w:tab/>
        </w:r>
        <w:r>
          <w:rPr>
            <w:webHidden/>
          </w:rPr>
          <w:fldChar w:fldCharType="begin"/>
        </w:r>
        <w:r>
          <w:rPr>
            <w:webHidden/>
          </w:rPr>
          <w:instrText xml:space="preserve"> PAGEREF _Toc158900742 \h </w:instrText>
        </w:r>
        <w:r>
          <w:rPr>
            <w:webHidden/>
          </w:rPr>
        </w:r>
        <w:r>
          <w:rPr>
            <w:webHidden/>
          </w:rPr>
          <w:fldChar w:fldCharType="separate"/>
        </w:r>
        <w:r w:rsidR="00B73437">
          <w:rPr>
            <w:webHidden/>
          </w:rPr>
          <w:t>9</w:t>
        </w:r>
        <w:r>
          <w:rPr>
            <w:webHidden/>
          </w:rPr>
          <w:fldChar w:fldCharType="end"/>
        </w:r>
      </w:hyperlink>
    </w:p>
    <w:p w14:paraId="1F4D3009" w14:textId="185D004D"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43" w:history="1">
        <w:r w:rsidRPr="000E0075">
          <w:rPr>
            <w:rStyle w:val="Hyperlnk"/>
            <w:noProof/>
          </w:rPr>
          <w:t>3.1 Stöd och service</w:t>
        </w:r>
        <w:r>
          <w:rPr>
            <w:noProof/>
            <w:webHidden/>
          </w:rPr>
          <w:tab/>
        </w:r>
        <w:r>
          <w:rPr>
            <w:noProof/>
            <w:webHidden/>
          </w:rPr>
          <w:fldChar w:fldCharType="begin"/>
        </w:r>
        <w:r>
          <w:rPr>
            <w:noProof/>
            <w:webHidden/>
          </w:rPr>
          <w:instrText xml:space="preserve"> PAGEREF _Toc158900743 \h </w:instrText>
        </w:r>
        <w:r>
          <w:rPr>
            <w:noProof/>
            <w:webHidden/>
          </w:rPr>
        </w:r>
        <w:r>
          <w:rPr>
            <w:noProof/>
            <w:webHidden/>
          </w:rPr>
          <w:fldChar w:fldCharType="separate"/>
        </w:r>
        <w:r w:rsidR="00B73437">
          <w:rPr>
            <w:noProof/>
            <w:webHidden/>
          </w:rPr>
          <w:t>10</w:t>
        </w:r>
        <w:r>
          <w:rPr>
            <w:noProof/>
            <w:webHidden/>
          </w:rPr>
          <w:fldChar w:fldCharType="end"/>
        </w:r>
      </w:hyperlink>
    </w:p>
    <w:p w14:paraId="6F387ACB" w14:textId="5A71833C"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44" w:history="1">
        <w:r w:rsidRPr="000E0075">
          <w:rPr>
            <w:rStyle w:val="Hyperlnk"/>
            <w:noProof/>
          </w:rPr>
          <w:t>3.2 Information och kommunikation</w:t>
        </w:r>
        <w:r>
          <w:rPr>
            <w:noProof/>
            <w:webHidden/>
          </w:rPr>
          <w:tab/>
        </w:r>
        <w:r>
          <w:rPr>
            <w:noProof/>
            <w:webHidden/>
          </w:rPr>
          <w:fldChar w:fldCharType="begin"/>
        </w:r>
        <w:r>
          <w:rPr>
            <w:noProof/>
            <w:webHidden/>
          </w:rPr>
          <w:instrText xml:space="preserve"> PAGEREF _Toc158900744 \h </w:instrText>
        </w:r>
        <w:r>
          <w:rPr>
            <w:noProof/>
            <w:webHidden/>
          </w:rPr>
        </w:r>
        <w:r>
          <w:rPr>
            <w:noProof/>
            <w:webHidden/>
          </w:rPr>
          <w:fldChar w:fldCharType="separate"/>
        </w:r>
        <w:r w:rsidR="00B73437">
          <w:rPr>
            <w:noProof/>
            <w:webHidden/>
          </w:rPr>
          <w:t>10</w:t>
        </w:r>
        <w:r>
          <w:rPr>
            <w:noProof/>
            <w:webHidden/>
          </w:rPr>
          <w:fldChar w:fldCharType="end"/>
        </w:r>
      </w:hyperlink>
    </w:p>
    <w:p w14:paraId="64CBC06B" w14:textId="406A5724"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45" w:history="1">
        <w:r w:rsidRPr="000E0075">
          <w:rPr>
            <w:rStyle w:val="Hyperlnk"/>
            <w:noProof/>
          </w:rPr>
          <w:t>3.3 Gatu- och trafikmiljö</w:t>
        </w:r>
        <w:r>
          <w:rPr>
            <w:noProof/>
            <w:webHidden/>
          </w:rPr>
          <w:tab/>
        </w:r>
        <w:r>
          <w:rPr>
            <w:noProof/>
            <w:webHidden/>
          </w:rPr>
          <w:fldChar w:fldCharType="begin"/>
        </w:r>
        <w:r>
          <w:rPr>
            <w:noProof/>
            <w:webHidden/>
          </w:rPr>
          <w:instrText xml:space="preserve"> PAGEREF _Toc158900745 \h </w:instrText>
        </w:r>
        <w:r>
          <w:rPr>
            <w:noProof/>
            <w:webHidden/>
          </w:rPr>
        </w:r>
        <w:r>
          <w:rPr>
            <w:noProof/>
            <w:webHidden/>
          </w:rPr>
          <w:fldChar w:fldCharType="separate"/>
        </w:r>
        <w:r w:rsidR="00B73437">
          <w:rPr>
            <w:noProof/>
            <w:webHidden/>
          </w:rPr>
          <w:t>11</w:t>
        </w:r>
        <w:r>
          <w:rPr>
            <w:noProof/>
            <w:webHidden/>
          </w:rPr>
          <w:fldChar w:fldCharType="end"/>
        </w:r>
      </w:hyperlink>
    </w:p>
    <w:p w14:paraId="77A1C0AE" w14:textId="265BCB6C"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46" w:history="1">
        <w:r w:rsidRPr="000E0075">
          <w:rPr>
            <w:rStyle w:val="Hyperlnk"/>
            <w:noProof/>
          </w:rPr>
          <w:t>3.4 Övrigt intressepolitiskt arbete</w:t>
        </w:r>
        <w:r>
          <w:rPr>
            <w:noProof/>
            <w:webHidden/>
          </w:rPr>
          <w:tab/>
        </w:r>
        <w:r>
          <w:rPr>
            <w:noProof/>
            <w:webHidden/>
          </w:rPr>
          <w:fldChar w:fldCharType="begin"/>
        </w:r>
        <w:r>
          <w:rPr>
            <w:noProof/>
            <w:webHidden/>
          </w:rPr>
          <w:instrText xml:space="preserve"> PAGEREF _Toc158900746 \h </w:instrText>
        </w:r>
        <w:r>
          <w:rPr>
            <w:noProof/>
            <w:webHidden/>
          </w:rPr>
        </w:r>
        <w:r>
          <w:rPr>
            <w:noProof/>
            <w:webHidden/>
          </w:rPr>
          <w:fldChar w:fldCharType="separate"/>
        </w:r>
        <w:r w:rsidR="00B73437">
          <w:rPr>
            <w:noProof/>
            <w:webHidden/>
          </w:rPr>
          <w:t>11</w:t>
        </w:r>
        <w:r>
          <w:rPr>
            <w:noProof/>
            <w:webHidden/>
          </w:rPr>
          <w:fldChar w:fldCharType="end"/>
        </w:r>
      </w:hyperlink>
    </w:p>
    <w:p w14:paraId="1369BE10" w14:textId="19203264" w:rsidR="00F05977" w:rsidRDefault="00F05977">
      <w:pPr>
        <w:pStyle w:val="Innehll1"/>
        <w:rPr>
          <w:rFonts w:asciiTheme="minorHAnsi" w:eastAsiaTheme="minorEastAsia" w:hAnsiTheme="minorHAnsi" w:cstheme="minorBidi"/>
          <w:b w:val="0"/>
          <w:iCs w:val="0"/>
          <w:kern w:val="2"/>
          <w:sz w:val="24"/>
          <w14:ligatures w14:val="standardContextual"/>
        </w:rPr>
      </w:pPr>
      <w:hyperlink w:anchor="_Toc158900747" w:history="1">
        <w:r w:rsidRPr="000E0075">
          <w:rPr>
            <w:rStyle w:val="Hyperlnk"/>
          </w:rPr>
          <w:t>4 Information</w:t>
        </w:r>
        <w:r>
          <w:rPr>
            <w:webHidden/>
          </w:rPr>
          <w:tab/>
        </w:r>
        <w:r>
          <w:rPr>
            <w:webHidden/>
          </w:rPr>
          <w:fldChar w:fldCharType="begin"/>
        </w:r>
        <w:r>
          <w:rPr>
            <w:webHidden/>
          </w:rPr>
          <w:instrText xml:space="preserve"> PAGEREF _Toc158900747 \h </w:instrText>
        </w:r>
        <w:r>
          <w:rPr>
            <w:webHidden/>
          </w:rPr>
        </w:r>
        <w:r>
          <w:rPr>
            <w:webHidden/>
          </w:rPr>
          <w:fldChar w:fldCharType="separate"/>
        </w:r>
        <w:r w:rsidR="00B73437">
          <w:rPr>
            <w:webHidden/>
          </w:rPr>
          <w:t>13</w:t>
        </w:r>
        <w:r>
          <w:rPr>
            <w:webHidden/>
          </w:rPr>
          <w:fldChar w:fldCharType="end"/>
        </w:r>
      </w:hyperlink>
    </w:p>
    <w:p w14:paraId="5AAD2030" w14:textId="5FC6EA17" w:rsidR="00F05977" w:rsidRDefault="00F05977">
      <w:pPr>
        <w:pStyle w:val="Innehll2"/>
        <w:tabs>
          <w:tab w:val="left" w:pos="960"/>
          <w:tab w:val="right" w:leader="dot" w:pos="9769"/>
        </w:tabs>
        <w:rPr>
          <w:rFonts w:asciiTheme="minorHAnsi" w:eastAsiaTheme="minorEastAsia" w:hAnsiTheme="minorHAnsi" w:cstheme="minorBidi"/>
          <w:noProof/>
          <w:kern w:val="2"/>
          <w:sz w:val="24"/>
          <w14:ligatures w14:val="standardContextual"/>
        </w:rPr>
      </w:pPr>
      <w:hyperlink w:anchor="_Toc158900748" w:history="1">
        <w:r w:rsidRPr="000E0075">
          <w:rPr>
            <w:rStyle w:val="Hyperlnk"/>
            <w:noProof/>
          </w:rPr>
          <w:t>4.1</w:t>
        </w:r>
        <w:r w:rsidR="008D411A">
          <w:rPr>
            <w:rFonts w:asciiTheme="minorHAnsi" w:eastAsiaTheme="minorEastAsia" w:hAnsiTheme="minorHAnsi" w:cstheme="minorBidi"/>
            <w:noProof/>
            <w:kern w:val="2"/>
            <w:sz w:val="24"/>
            <w14:ligatures w14:val="standardContextual"/>
          </w:rPr>
          <w:t xml:space="preserve">  </w:t>
        </w:r>
        <w:r w:rsidRPr="000E0075">
          <w:rPr>
            <w:rStyle w:val="Hyperlnk"/>
            <w:noProof/>
          </w:rPr>
          <w:t>Hemsida och sociala medier</w:t>
        </w:r>
        <w:r>
          <w:rPr>
            <w:noProof/>
            <w:webHidden/>
          </w:rPr>
          <w:tab/>
        </w:r>
        <w:r>
          <w:rPr>
            <w:noProof/>
            <w:webHidden/>
          </w:rPr>
          <w:fldChar w:fldCharType="begin"/>
        </w:r>
        <w:r>
          <w:rPr>
            <w:noProof/>
            <w:webHidden/>
          </w:rPr>
          <w:instrText xml:space="preserve"> PAGEREF _Toc158900748 \h </w:instrText>
        </w:r>
        <w:r>
          <w:rPr>
            <w:noProof/>
            <w:webHidden/>
          </w:rPr>
        </w:r>
        <w:r>
          <w:rPr>
            <w:noProof/>
            <w:webHidden/>
          </w:rPr>
          <w:fldChar w:fldCharType="separate"/>
        </w:r>
        <w:r w:rsidR="00B73437">
          <w:rPr>
            <w:noProof/>
            <w:webHidden/>
          </w:rPr>
          <w:t>13</w:t>
        </w:r>
        <w:r>
          <w:rPr>
            <w:noProof/>
            <w:webHidden/>
          </w:rPr>
          <w:fldChar w:fldCharType="end"/>
        </w:r>
      </w:hyperlink>
    </w:p>
    <w:p w14:paraId="3EB8AA01" w14:textId="0073EE9E"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49" w:history="1">
        <w:r w:rsidRPr="000E0075">
          <w:rPr>
            <w:rStyle w:val="Hyperlnk"/>
            <w:noProof/>
          </w:rPr>
          <w:t>4.2 Brokiga Blad</w:t>
        </w:r>
        <w:r>
          <w:rPr>
            <w:noProof/>
            <w:webHidden/>
          </w:rPr>
          <w:tab/>
        </w:r>
        <w:r>
          <w:rPr>
            <w:noProof/>
            <w:webHidden/>
          </w:rPr>
          <w:fldChar w:fldCharType="begin"/>
        </w:r>
        <w:r>
          <w:rPr>
            <w:noProof/>
            <w:webHidden/>
          </w:rPr>
          <w:instrText xml:space="preserve"> PAGEREF _Toc158900749 \h </w:instrText>
        </w:r>
        <w:r>
          <w:rPr>
            <w:noProof/>
            <w:webHidden/>
          </w:rPr>
        </w:r>
        <w:r>
          <w:rPr>
            <w:noProof/>
            <w:webHidden/>
          </w:rPr>
          <w:fldChar w:fldCharType="separate"/>
        </w:r>
        <w:r w:rsidR="00B73437">
          <w:rPr>
            <w:noProof/>
            <w:webHidden/>
          </w:rPr>
          <w:t>13</w:t>
        </w:r>
        <w:r>
          <w:rPr>
            <w:noProof/>
            <w:webHidden/>
          </w:rPr>
          <w:fldChar w:fldCharType="end"/>
        </w:r>
      </w:hyperlink>
    </w:p>
    <w:p w14:paraId="4D5EB6AA" w14:textId="6105252F"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50" w:history="1">
        <w:r w:rsidRPr="000E0075">
          <w:rPr>
            <w:rStyle w:val="Hyperlnk"/>
            <w:noProof/>
          </w:rPr>
          <w:t>4.3 E-postutskick</w:t>
        </w:r>
        <w:r>
          <w:rPr>
            <w:noProof/>
            <w:webHidden/>
          </w:rPr>
          <w:tab/>
        </w:r>
        <w:r>
          <w:rPr>
            <w:noProof/>
            <w:webHidden/>
          </w:rPr>
          <w:fldChar w:fldCharType="begin"/>
        </w:r>
        <w:r>
          <w:rPr>
            <w:noProof/>
            <w:webHidden/>
          </w:rPr>
          <w:instrText xml:space="preserve"> PAGEREF _Toc158900750 \h </w:instrText>
        </w:r>
        <w:r>
          <w:rPr>
            <w:noProof/>
            <w:webHidden/>
          </w:rPr>
        </w:r>
        <w:r>
          <w:rPr>
            <w:noProof/>
            <w:webHidden/>
          </w:rPr>
          <w:fldChar w:fldCharType="separate"/>
        </w:r>
        <w:r w:rsidR="00B73437">
          <w:rPr>
            <w:noProof/>
            <w:webHidden/>
          </w:rPr>
          <w:t>14</w:t>
        </w:r>
        <w:r>
          <w:rPr>
            <w:noProof/>
            <w:webHidden/>
          </w:rPr>
          <w:fldChar w:fldCharType="end"/>
        </w:r>
      </w:hyperlink>
    </w:p>
    <w:p w14:paraId="45926A7B" w14:textId="7DCA1391"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51" w:history="1">
        <w:r w:rsidRPr="000E0075">
          <w:rPr>
            <w:rStyle w:val="Hyperlnk"/>
            <w:noProof/>
          </w:rPr>
          <w:t>4.4 Aktivitetstelefon</w:t>
        </w:r>
        <w:r>
          <w:rPr>
            <w:noProof/>
            <w:webHidden/>
          </w:rPr>
          <w:tab/>
        </w:r>
        <w:r>
          <w:rPr>
            <w:noProof/>
            <w:webHidden/>
          </w:rPr>
          <w:fldChar w:fldCharType="begin"/>
        </w:r>
        <w:r>
          <w:rPr>
            <w:noProof/>
            <w:webHidden/>
          </w:rPr>
          <w:instrText xml:space="preserve"> PAGEREF _Toc158900751 \h </w:instrText>
        </w:r>
        <w:r>
          <w:rPr>
            <w:noProof/>
            <w:webHidden/>
          </w:rPr>
        </w:r>
        <w:r>
          <w:rPr>
            <w:noProof/>
            <w:webHidden/>
          </w:rPr>
          <w:fldChar w:fldCharType="separate"/>
        </w:r>
        <w:r w:rsidR="00B73437">
          <w:rPr>
            <w:noProof/>
            <w:webHidden/>
          </w:rPr>
          <w:t>14</w:t>
        </w:r>
        <w:r>
          <w:rPr>
            <w:noProof/>
            <w:webHidden/>
          </w:rPr>
          <w:fldChar w:fldCharType="end"/>
        </w:r>
      </w:hyperlink>
    </w:p>
    <w:p w14:paraId="1D0BB88B" w14:textId="3F4044AD" w:rsidR="00F05977" w:rsidRDefault="00F05977">
      <w:pPr>
        <w:pStyle w:val="Innehll1"/>
        <w:rPr>
          <w:rFonts w:asciiTheme="minorHAnsi" w:eastAsiaTheme="minorEastAsia" w:hAnsiTheme="minorHAnsi" w:cstheme="minorBidi"/>
          <w:b w:val="0"/>
          <w:iCs w:val="0"/>
          <w:kern w:val="2"/>
          <w:sz w:val="24"/>
          <w14:ligatures w14:val="standardContextual"/>
        </w:rPr>
      </w:pPr>
      <w:hyperlink w:anchor="_Toc158900752" w:history="1">
        <w:r w:rsidRPr="000E0075">
          <w:rPr>
            <w:rStyle w:val="Hyperlnk"/>
          </w:rPr>
          <w:t>5 Medlemsverksamhet</w:t>
        </w:r>
        <w:r>
          <w:rPr>
            <w:webHidden/>
          </w:rPr>
          <w:tab/>
        </w:r>
        <w:r>
          <w:rPr>
            <w:webHidden/>
          </w:rPr>
          <w:fldChar w:fldCharType="begin"/>
        </w:r>
        <w:r>
          <w:rPr>
            <w:webHidden/>
          </w:rPr>
          <w:instrText xml:space="preserve"> PAGEREF _Toc158900752 \h </w:instrText>
        </w:r>
        <w:r>
          <w:rPr>
            <w:webHidden/>
          </w:rPr>
        </w:r>
        <w:r>
          <w:rPr>
            <w:webHidden/>
          </w:rPr>
          <w:fldChar w:fldCharType="separate"/>
        </w:r>
        <w:r w:rsidR="00B73437">
          <w:rPr>
            <w:webHidden/>
          </w:rPr>
          <w:t>14</w:t>
        </w:r>
        <w:r>
          <w:rPr>
            <w:webHidden/>
          </w:rPr>
          <w:fldChar w:fldCharType="end"/>
        </w:r>
      </w:hyperlink>
    </w:p>
    <w:p w14:paraId="65B36763" w14:textId="0F5EF9BA"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53" w:history="1">
        <w:r w:rsidRPr="000E0075">
          <w:rPr>
            <w:rStyle w:val="Hyperlnk"/>
            <w:noProof/>
          </w:rPr>
          <w:t>5.1 Medlemsantal</w:t>
        </w:r>
        <w:r>
          <w:rPr>
            <w:noProof/>
            <w:webHidden/>
          </w:rPr>
          <w:tab/>
        </w:r>
        <w:r>
          <w:rPr>
            <w:noProof/>
            <w:webHidden/>
          </w:rPr>
          <w:fldChar w:fldCharType="begin"/>
        </w:r>
        <w:r>
          <w:rPr>
            <w:noProof/>
            <w:webHidden/>
          </w:rPr>
          <w:instrText xml:space="preserve"> PAGEREF _Toc158900753 \h </w:instrText>
        </w:r>
        <w:r>
          <w:rPr>
            <w:noProof/>
            <w:webHidden/>
          </w:rPr>
        </w:r>
        <w:r>
          <w:rPr>
            <w:noProof/>
            <w:webHidden/>
          </w:rPr>
          <w:fldChar w:fldCharType="separate"/>
        </w:r>
        <w:r w:rsidR="00B73437">
          <w:rPr>
            <w:noProof/>
            <w:webHidden/>
          </w:rPr>
          <w:t>14</w:t>
        </w:r>
        <w:r>
          <w:rPr>
            <w:noProof/>
            <w:webHidden/>
          </w:rPr>
          <w:fldChar w:fldCharType="end"/>
        </w:r>
      </w:hyperlink>
    </w:p>
    <w:p w14:paraId="2E923854" w14:textId="77128E5D"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54" w:history="1">
        <w:r w:rsidRPr="000E0075">
          <w:rPr>
            <w:rStyle w:val="Hyperlnk"/>
            <w:noProof/>
          </w:rPr>
          <w:t>5.2 Mottagande av nya medlemmar</w:t>
        </w:r>
        <w:r>
          <w:rPr>
            <w:noProof/>
            <w:webHidden/>
          </w:rPr>
          <w:tab/>
        </w:r>
        <w:r>
          <w:rPr>
            <w:noProof/>
            <w:webHidden/>
          </w:rPr>
          <w:fldChar w:fldCharType="begin"/>
        </w:r>
        <w:r>
          <w:rPr>
            <w:noProof/>
            <w:webHidden/>
          </w:rPr>
          <w:instrText xml:space="preserve"> PAGEREF _Toc158900754 \h </w:instrText>
        </w:r>
        <w:r>
          <w:rPr>
            <w:noProof/>
            <w:webHidden/>
          </w:rPr>
        </w:r>
        <w:r>
          <w:rPr>
            <w:noProof/>
            <w:webHidden/>
          </w:rPr>
          <w:fldChar w:fldCharType="separate"/>
        </w:r>
        <w:r w:rsidR="00B73437">
          <w:rPr>
            <w:noProof/>
            <w:webHidden/>
          </w:rPr>
          <w:t>15</w:t>
        </w:r>
        <w:r>
          <w:rPr>
            <w:noProof/>
            <w:webHidden/>
          </w:rPr>
          <w:fldChar w:fldCharType="end"/>
        </w:r>
      </w:hyperlink>
    </w:p>
    <w:p w14:paraId="3A87AF8E" w14:textId="120318F2"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55" w:history="1">
        <w:r w:rsidRPr="000E0075">
          <w:rPr>
            <w:rStyle w:val="Hyperlnk"/>
            <w:noProof/>
          </w:rPr>
          <w:t xml:space="preserve">5.3 </w:t>
        </w:r>
        <w:r w:rsidRPr="000E0075">
          <w:rPr>
            <w:rStyle w:val="Hyperlnk"/>
            <w:rFonts w:eastAsia="Calibri"/>
            <w:noProof/>
          </w:rPr>
          <w:t>Gotlandssalen</w:t>
        </w:r>
        <w:r>
          <w:rPr>
            <w:noProof/>
            <w:webHidden/>
          </w:rPr>
          <w:tab/>
        </w:r>
        <w:r>
          <w:rPr>
            <w:noProof/>
            <w:webHidden/>
          </w:rPr>
          <w:fldChar w:fldCharType="begin"/>
        </w:r>
        <w:r>
          <w:rPr>
            <w:noProof/>
            <w:webHidden/>
          </w:rPr>
          <w:instrText xml:space="preserve"> PAGEREF _Toc158900755 \h </w:instrText>
        </w:r>
        <w:r>
          <w:rPr>
            <w:noProof/>
            <w:webHidden/>
          </w:rPr>
        </w:r>
        <w:r>
          <w:rPr>
            <w:noProof/>
            <w:webHidden/>
          </w:rPr>
          <w:fldChar w:fldCharType="separate"/>
        </w:r>
        <w:r w:rsidR="00B73437">
          <w:rPr>
            <w:noProof/>
            <w:webHidden/>
          </w:rPr>
          <w:t>15</w:t>
        </w:r>
        <w:r>
          <w:rPr>
            <w:noProof/>
            <w:webHidden/>
          </w:rPr>
          <w:fldChar w:fldCharType="end"/>
        </w:r>
      </w:hyperlink>
    </w:p>
    <w:p w14:paraId="0266A78B" w14:textId="14C10BFF"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56" w:history="1">
        <w:r w:rsidRPr="000E0075">
          <w:rPr>
            <w:rStyle w:val="Hyperlnk"/>
            <w:noProof/>
          </w:rPr>
          <w:t>5.4 Aktiviteter</w:t>
        </w:r>
        <w:r>
          <w:rPr>
            <w:noProof/>
            <w:webHidden/>
          </w:rPr>
          <w:tab/>
        </w:r>
        <w:r>
          <w:rPr>
            <w:noProof/>
            <w:webHidden/>
          </w:rPr>
          <w:fldChar w:fldCharType="begin"/>
        </w:r>
        <w:r>
          <w:rPr>
            <w:noProof/>
            <w:webHidden/>
          </w:rPr>
          <w:instrText xml:space="preserve"> PAGEREF _Toc158900756 \h </w:instrText>
        </w:r>
        <w:r>
          <w:rPr>
            <w:noProof/>
            <w:webHidden/>
          </w:rPr>
        </w:r>
        <w:r>
          <w:rPr>
            <w:noProof/>
            <w:webHidden/>
          </w:rPr>
          <w:fldChar w:fldCharType="separate"/>
        </w:r>
        <w:r w:rsidR="00B73437">
          <w:rPr>
            <w:noProof/>
            <w:webHidden/>
          </w:rPr>
          <w:t>15</w:t>
        </w:r>
        <w:r>
          <w:rPr>
            <w:noProof/>
            <w:webHidden/>
          </w:rPr>
          <w:fldChar w:fldCharType="end"/>
        </w:r>
      </w:hyperlink>
    </w:p>
    <w:p w14:paraId="37362184" w14:textId="11AC2752" w:rsidR="00F05977" w:rsidRDefault="00F05977">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58900757" w:history="1">
        <w:r w:rsidRPr="000E0075">
          <w:rPr>
            <w:rStyle w:val="Hyperlnk"/>
            <w:noProof/>
          </w:rPr>
          <w:t>5.6 Funktionärshelg</w:t>
        </w:r>
        <w:r>
          <w:rPr>
            <w:noProof/>
            <w:webHidden/>
          </w:rPr>
          <w:tab/>
        </w:r>
        <w:r>
          <w:rPr>
            <w:noProof/>
            <w:webHidden/>
          </w:rPr>
          <w:fldChar w:fldCharType="begin"/>
        </w:r>
        <w:r>
          <w:rPr>
            <w:noProof/>
            <w:webHidden/>
          </w:rPr>
          <w:instrText xml:space="preserve"> PAGEREF _Toc158900757 \h </w:instrText>
        </w:r>
        <w:r>
          <w:rPr>
            <w:noProof/>
            <w:webHidden/>
          </w:rPr>
        </w:r>
        <w:r>
          <w:rPr>
            <w:noProof/>
            <w:webHidden/>
          </w:rPr>
          <w:fldChar w:fldCharType="separate"/>
        </w:r>
        <w:r w:rsidR="00B73437">
          <w:rPr>
            <w:noProof/>
            <w:webHidden/>
          </w:rPr>
          <w:t>16</w:t>
        </w:r>
        <w:r>
          <w:rPr>
            <w:noProof/>
            <w:webHidden/>
          </w:rPr>
          <w:fldChar w:fldCharType="end"/>
        </w:r>
      </w:hyperlink>
    </w:p>
    <w:p w14:paraId="32B08A44" w14:textId="3D2F8D89" w:rsidR="00F05977" w:rsidRDefault="00F05977">
      <w:pPr>
        <w:pStyle w:val="Innehll1"/>
        <w:rPr>
          <w:rFonts w:asciiTheme="minorHAnsi" w:eastAsiaTheme="minorEastAsia" w:hAnsiTheme="minorHAnsi" w:cstheme="minorBidi"/>
          <w:b w:val="0"/>
          <w:iCs w:val="0"/>
          <w:kern w:val="2"/>
          <w:sz w:val="24"/>
          <w14:ligatures w14:val="standardContextual"/>
        </w:rPr>
      </w:pPr>
      <w:hyperlink w:anchor="_Toc158900758" w:history="1">
        <w:r w:rsidRPr="000E0075">
          <w:rPr>
            <w:rStyle w:val="Hyperlnk"/>
          </w:rPr>
          <w:t>6 Studier</w:t>
        </w:r>
        <w:r>
          <w:rPr>
            <w:webHidden/>
          </w:rPr>
          <w:tab/>
        </w:r>
        <w:r>
          <w:rPr>
            <w:webHidden/>
          </w:rPr>
          <w:fldChar w:fldCharType="begin"/>
        </w:r>
        <w:r>
          <w:rPr>
            <w:webHidden/>
          </w:rPr>
          <w:instrText xml:space="preserve"> PAGEREF _Toc158900758 \h </w:instrText>
        </w:r>
        <w:r>
          <w:rPr>
            <w:webHidden/>
          </w:rPr>
        </w:r>
        <w:r>
          <w:rPr>
            <w:webHidden/>
          </w:rPr>
          <w:fldChar w:fldCharType="separate"/>
        </w:r>
        <w:r w:rsidR="00B73437">
          <w:rPr>
            <w:webHidden/>
          </w:rPr>
          <w:t>16</w:t>
        </w:r>
        <w:r>
          <w:rPr>
            <w:webHidden/>
          </w:rPr>
          <w:fldChar w:fldCharType="end"/>
        </w:r>
      </w:hyperlink>
    </w:p>
    <w:p w14:paraId="39B51DDB" w14:textId="434A0225" w:rsidR="00F05977" w:rsidRDefault="00F05977">
      <w:pPr>
        <w:pStyle w:val="Innehll2"/>
        <w:tabs>
          <w:tab w:val="left" w:pos="960"/>
          <w:tab w:val="right" w:leader="dot" w:pos="9769"/>
        </w:tabs>
        <w:rPr>
          <w:rFonts w:asciiTheme="minorHAnsi" w:eastAsiaTheme="minorEastAsia" w:hAnsiTheme="minorHAnsi" w:cstheme="minorBidi"/>
          <w:noProof/>
          <w:kern w:val="2"/>
          <w:sz w:val="24"/>
          <w14:ligatures w14:val="standardContextual"/>
        </w:rPr>
      </w:pPr>
      <w:hyperlink w:anchor="_Toc158900759" w:history="1">
        <w:r w:rsidRPr="000E0075">
          <w:rPr>
            <w:rStyle w:val="Hyperlnk"/>
            <w:noProof/>
          </w:rPr>
          <w:t>6.1</w:t>
        </w:r>
        <w:r w:rsidR="008D411A">
          <w:rPr>
            <w:rFonts w:asciiTheme="minorHAnsi" w:eastAsiaTheme="minorEastAsia" w:hAnsiTheme="minorHAnsi" w:cstheme="minorBidi"/>
            <w:noProof/>
            <w:kern w:val="2"/>
            <w:sz w:val="24"/>
            <w14:ligatures w14:val="standardContextual"/>
          </w:rPr>
          <w:t xml:space="preserve">  </w:t>
        </w:r>
        <w:r w:rsidRPr="000E0075">
          <w:rPr>
            <w:rStyle w:val="Hyperlnk"/>
            <w:noProof/>
          </w:rPr>
          <w:t>Om cirklarna</w:t>
        </w:r>
        <w:r>
          <w:rPr>
            <w:noProof/>
            <w:webHidden/>
          </w:rPr>
          <w:tab/>
        </w:r>
        <w:r>
          <w:rPr>
            <w:noProof/>
            <w:webHidden/>
          </w:rPr>
          <w:fldChar w:fldCharType="begin"/>
        </w:r>
        <w:r>
          <w:rPr>
            <w:noProof/>
            <w:webHidden/>
          </w:rPr>
          <w:instrText xml:space="preserve"> PAGEREF _Toc158900759 \h </w:instrText>
        </w:r>
        <w:r>
          <w:rPr>
            <w:noProof/>
            <w:webHidden/>
          </w:rPr>
        </w:r>
        <w:r>
          <w:rPr>
            <w:noProof/>
            <w:webHidden/>
          </w:rPr>
          <w:fldChar w:fldCharType="separate"/>
        </w:r>
        <w:r w:rsidR="00B73437">
          <w:rPr>
            <w:noProof/>
            <w:webHidden/>
          </w:rPr>
          <w:t>16</w:t>
        </w:r>
        <w:r>
          <w:rPr>
            <w:noProof/>
            <w:webHidden/>
          </w:rPr>
          <w:fldChar w:fldCharType="end"/>
        </w:r>
      </w:hyperlink>
    </w:p>
    <w:p w14:paraId="74473B83" w14:textId="23487419" w:rsidR="00F05977" w:rsidRDefault="00F05977">
      <w:pPr>
        <w:pStyle w:val="Innehll2"/>
        <w:tabs>
          <w:tab w:val="left" w:pos="960"/>
          <w:tab w:val="right" w:leader="dot" w:pos="9769"/>
        </w:tabs>
        <w:rPr>
          <w:rFonts w:asciiTheme="minorHAnsi" w:eastAsiaTheme="minorEastAsia" w:hAnsiTheme="minorHAnsi" w:cstheme="minorBidi"/>
          <w:noProof/>
          <w:kern w:val="2"/>
          <w:sz w:val="24"/>
          <w14:ligatures w14:val="standardContextual"/>
        </w:rPr>
      </w:pPr>
      <w:hyperlink w:anchor="_Toc158900760" w:history="1">
        <w:r w:rsidRPr="000E0075">
          <w:rPr>
            <w:rStyle w:val="Hyperlnk"/>
            <w:noProof/>
          </w:rPr>
          <w:t>6.2</w:t>
        </w:r>
        <w:r w:rsidR="008D411A">
          <w:rPr>
            <w:rFonts w:asciiTheme="minorHAnsi" w:eastAsiaTheme="minorEastAsia" w:hAnsiTheme="minorHAnsi" w:cstheme="minorBidi"/>
            <w:noProof/>
            <w:kern w:val="2"/>
            <w:sz w:val="24"/>
            <w14:ligatures w14:val="standardContextual"/>
          </w:rPr>
          <w:t xml:space="preserve">  </w:t>
        </w:r>
        <w:r w:rsidRPr="000E0075">
          <w:rPr>
            <w:rStyle w:val="Hyperlnk"/>
            <w:noProof/>
          </w:rPr>
          <w:t>Cirkelverksamheten i siffror</w:t>
        </w:r>
        <w:r>
          <w:rPr>
            <w:noProof/>
            <w:webHidden/>
          </w:rPr>
          <w:tab/>
        </w:r>
        <w:r>
          <w:rPr>
            <w:noProof/>
            <w:webHidden/>
          </w:rPr>
          <w:fldChar w:fldCharType="begin"/>
        </w:r>
        <w:r>
          <w:rPr>
            <w:noProof/>
            <w:webHidden/>
          </w:rPr>
          <w:instrText xml:space="preserve"> PAGEREF _Toc158900760 \h </w:instrText>
        </w:r>
        <w:r>
          <w:rPr>
            <w:noProof/>
            <w:webHidden/>
          </w:rPr>
        </w:r>
        <w:r>
          <w:rPr>
            <w:noProof/>
            <w:webHidden/>
          </w:rPr>
          <w:fldChar w:fldCharType="separate"/>
        </w:r>
        <w:r w:rsidR="00B73437">
          <w:rPr>
            <w:noProof/>
            <w:webHidden/>
          </w:rPr>
          <w:t>17</w:t>
        </w:r>
        <w:r>
          <w:rPr>
            <w:noProof/>
            <w:webHidden/>
          </w:rPr>
          <w:fldChar w:fldCharType="end"/>
        </w:r>
      </w:hyperlink>
    </w:p>
    <w:p w14:paraId="6BC31270" w14:textId="1EF918D7" w:rsidR="00F05977" w:rsidRDefault="00F05977">
      <w:pPr>
        <w:pStyle w:val="Innehll1"/>
        <w:rPr>
          <w:rFonts w:asciiTheme="minorHAnsi" w:eastAsiaTheme="minorEastAsia" w:hAnsiTheme="minorHAnsi" w:cstheme="minorBidi"/>
          <w:b w:val="0"/>
          <w:iCs w:val="0"/>
          <w:kern w:val="2"/>
          <w:sz w:val="24"/>
          <w14:ligatures w14:val="standardContextual"/>
        </w:rPr>
      </w:pPr>
      <w:hyperlink w:anchor="_Toc158900761" w:history="1">
        <w:r w:rsidRPr="000E0075">
          <w:rPr>
            <w:rStyle w:val="Hyperlnk"/>
          </w:rPr>
          <w:t>7 Internationellt</w:t>
        </w:r>
        <w:r>
          <w:rPr>
            <w:webHidden/>
          </w:rPr>
          <w:tab/>
        </w:r>
        <w:r>
          <w:rPr>
            <w:webHidden/>
          </w:rPr>
          <w:fldChar w:fldCharType="begin"/>
        </w:r>
        <w:r>
          <w:rPr>
            <w:webHidden/>
          </w:rPr>
          <w:instrText xml:space="preserve"> PAGEREF _Toc158900761 \h </w:instrText>
        </w:r>
        <w:r>
          <w:rPr>
            <w:webHidden/>
          </w:rPr>
        </w:r>
        <w:r>
          <w:rPr>
            <w:webHidden/>
          </w:rPr>
          <w:fldChar w:fldCharType="separate"/>
        </w:r>
        <w:r w:rsidR="00B73437">
          <w:rPr>
            <w:webHidden/>
          </w:rPr>
          <w:t>18</w:t>
        </w:r>
        <w:r>
          <w:rPr>
            <w:webHidden/>
          </w:rPr>
          <w:fldChar w:fldCharType="end"/>
        </w:r>
      </w:hyperlink>
    </w:p>
    <w:p w14:paraId="35A74AA6" w14:textId="45B67BE5" w:rsidR="00F05977" w:rsidRDefault="00F05977">
      <w:pPr>
        <w:pStyle w:val="Innehll1"/>
        <w:rPr>
          <w:rFonts w:asciiTheme="minorHAnsi" w:eastAsiaTheme="minorEastAsia" w:hAnsiTheme="minorHAnsi" w:cstheme="minorBidi"/>
          <w:b w:val="0"/>
          <w:iCs w:val="0"/>
          <w:kern w:val="2"/>
          <w:sz w:val="24"/>
          <w14:ligatures w14:val="standardContextual"/>
        </w:rPr>
      </w:pPr>
      <w:hyperlink w:anchor="_Toc158900762" w:history="1">
        <w:r w:rsidRPr="000E0075">
          <w:rPr>
            <w:rStyle w:val="Hyperlnk"/>
          </w:rPr>
          <w:t>8 Ekonomi</w:t>
        </w:r>
        <w:r>
          <w:rPr>
            <w:webHidden/>
          </w:rPr>
          <w:tab/>
        </w:r>
        <w:r>
          <w:rPr>
            <w:webHidden/>
          </w:rPr>
          <w:fldChar w:fldCharType="begin"/>
        </w:r>
        <w:r>
          <w:rPr>
            <w:webHidden/>
          </w:rPr>
          <w:instrText xml:space="preserve"> PAGEREF _Toc158900762 \h </w:instrText>
        </w:r>
        <w:r>
          <w:rPr>
            <w:webHidden/>
          </w:rPr>
        </w:r>
        <w:r>
          <w:rPr>
            <w:webHidden/>
          </w:rPr>
          <w:fldChar w:fldCharType="separate"/>
        </w:r>
        <w:r w:rsidR="00B73437">
          <w:rPr>
            <w:webHidden/>
          </w:rPr>
          <w:t>19</w:t>
        </w:r>
        <w:r>
          <w:rPr>
            <w:webHidden/>
          </w:rPr>
          <w:fldChar w:fldCharType="end"/>
        </w:r>
      </w:hyperlink>
    </w:p>
    <w:p w14:paraId="6DE794CC" w14:textId="370406EE" w:rsidR="00F05977" w:rsidRDefault="00F05977">
      <w:pPr>
        <w:pStyle w:val="Innehll1"/>
        <w:rPr>
          <w:rFonts w:asciiTheme="minorHAnsi" w:eastAsiaTheme="minorEastAsia" w:hAnsiTheme="minorHAnsi" w:cstheme="minorBidi"/>
          <w:b w:val="0"/>
          <w:iCs w:val="0"/>
          <w:kern w:val="2"/>
          <w:sz w:val="24"/>
          <w14:ligatures w14:val="standardContextual"/>
        </w:rPr>
      </w:pPr>
      <w:hyperlink w:anchor="_Toc158900763" w:history="1">
        <w:r w:rsidRPr="000E0075">
          <w:rPr>
            <w:rStyle w:val="Hyperlnk"/>
          </w:rPr>
          <w:t>9 Avslutning</w:t>
        </w:r>
        <w:r>
          <w:rPr>
            <w:webHidden/>
          </w:rPr>
          <w:tab/>
        </w:r>
        <w:r>
          <w:rPr>
            <w:webHidden/>
          </w:rPr>
          <w:fldChar w:fldCharType="begin"/>
        </w:r>
        <w:r>
          <w:rPr>
            <w:webHidden/>
          </w:rPr>
          <w:instrText xml:space="preserve"> PAGEREF _Toc158900763 \h </w:instrText>
        </w:r>
        <w:r>
          <w:rPr>
            <w:webHidden/>
          </w:rPr>
        </w:r>
        <w:r>
          <w:rPr>
            <w:webHidden/>
          </w:rPr>
          <w:fldChar w:fldCharType="separate"/>
        </w:r>
        <w:r w:rsidR="00B73437">
          <w:rPr>
            <w:webHidden/>
          </w:rPr>
          <w:t>24</w:t>
        </w:r>
        <w:r>
          <w:rPr>
            <w:webHidden/>
          </w:rPr>
          <w:fldChar w:fldCharType="end"/>
        </w:r>
      </w:hyperlink>
    </w:p>
    <w:p w14:paraId="34F91E3B" w14:textId="684455C9" w:rsidR="00C81253" w:rsidRDefault="00520A4C" w:rsidP="00D2651E">
      <w:pPr>
        <w:spacing w:after="120"/>
        <w:rPr>
          <w:rFonts w:cs="Arial"/>
          <w:b/>
          <w:iCs/>
          <w:sz w:val="32"/>
        </w:rPr>
      </w:pPr>
      <w:r w:rsidRPr="004C0BCF">
        <w:rPr>
          <w:rFonts w:cs="Arial"/>
          <w:b/>
          <w:iCs/>
          <w:sz w:val="32"/>
        </w:rPr>
        <w:fldChar w:fldCharType="end"/>
      </w:r>
    </w:p>
    <w:p w14:paraId="34F91E3C" w14:textId="77777777" w:rsidR="00C81253" w:rsidRDefault="00C81253" w:rsidP="00D2651E">
      <w:pPr>
        <w:spacing w:after="120"/>
        <w:rPr>
          <w:rFonts w:cs="Arial"/>
          <w:b/>
          <w:iCs/>
          <w:sz w:val="32"/>
        </w:rPr>
      </w:pPr>
    </w:p>
    <w:p w14:paraId="34F91E3D" w14:textId="77777777" w:rsidR="00C81253" w:rsidRDefault="00C81253" w:rsidP="00D2651E">
      <w:pPr>
        <w:spacing w:after="120"/>
        <w:rPr>
          <w:rFonts w:cs="Arial"/>
          <w:b/>
          <w:iCs/>
          <w:sz w:val="32"/>
        </w:rPr>
      </w:pPr>
    </w:p>
    <w:p w14:paraId="34F91E3E" w14:textId="77777777" w:rsidR="00C81253" w:rsidRDefault="00C81253" w:rsidP="00D2651E">
      <w:pPr>
        <w:spacing w:after="120"/>
        <w:rPr>
          <w:rFonts w:cs="Arial"/>
          <w:b/>
          <w:iCs/>
          <w:sz w:val="32"/>
        </w:rPr>
      </w:pPr>
    </w:p>
    <w:p w14:paraId="34F91E3F" w14:textId="77777777" w:rsidR="00105891" w:rsidRDefault="00105891" w:rsidP="00D2651E">
      <w:pPr>
        <w:spacing w:after="120"/>
        <w:rPr>
          <w:b/>
          <w:bCs/>
          <w:sz w:val="32"/>
          <w:szCs w:val="32"/>
        </w:rPr>
      </w:pPr>
    </w:p>
    <w:p w14:paraId="34F91E41" w14:textId="49FBF0CC" w:rsidR="002158BA" w:rsidRDefault="00E77C98" w:rsidP="00A61727">
      <w:pPr>
        <w:pStyle w:val="Rubrik1"/>
      </w:pPr>
      <w:bookmarkStart w:id="6" w:name="_Toc158900730"/>
      <w:r w:rsidRPr="00D2651E">
        <w:lastRenderedPageBreak/>
        <w:t xml:space="preserve">1 </w:t>
      </w:r>
      <w:r w:rsidR="005B205D" w:rsidRPr="00D2651E">
        <w:t>Inledning</w:t>
      </w:r>
      <w:bookmarkEnd w:id="6"/>
    </w:p>
    <w:p w14:paraId="1A3554C2" w14:textId="77777777" w:rsidR="00A61727" w:rsidRPr="00A61727" w:rsidRDefault="00A61727" w:rsidP="00A61727"/>
    <w:p w14:paraId="34F91E42" w14:textId="77777777" w:rsidR="0000147F" w:rsidRDefault="00A618DA" w:rsidP="00B0767A">
      <w:pPr>
        <w:pStyle w:val="Brdtext"/>
        <w:spacing w:after="240"/>
      </w:pPr>
      <w:bookmarkStart w:id="7" w:name="_Toc94520060"/>
      <w:bookmarkStart w:id="8" w:name="_Toc94522984"/>
      <w:r w:rsidRPr="004C0BCF">
        <w:t>Genom denna verks</w:t>
      </w:r>
      <w:r w:rsidR="0000147F">
        <w:t>amhetsberättelse ber styrelsen att få överlämna följande redogörelse för det gångna verksamhetsåret.</w:t>
      </w:r>
    </w:p>
    <w:p w14:paraId="34F91E43" w14:textId="77777777" w:rsidR="0000147F" w:rsidRDefault="0000147F" w:rsidP="00B24F3D">
      <w:pPr>
        <w:pStyle w:val="Brdtext"/>
        <w:spacing w:after="240"/>
      </w:pPr>
      <w:r>
        <w:t>SRF Stockholms stad är en lokalförening inom Synskadades Riksförbund, SRF</w:t>
      </w:r>
      <w:r w:rsidR="003C1C96">
        <w:t>, och har Stockholm och Ekerö som vårt verksamhetsområde.</w:t>
      </w:r>
      <w:r>
        <w:t xml:space="preserve"> Vi räknar vårt ursprung från Kamratklubben Enigheten som bildades av en grupp hantverkare 1913. Under de 110 år som gått efter vår tillblivelse har samhället på många sätt utvecklats.</w:t>
      </w:r>
    </w:p>
    <w:p w14:paraId="34F91E44" w14:textId="77777777" w:rsidR="0000147F" w:rsidRDefault="0000147F" w:rsidP="005E3524">
      <w:pPr>
        <w:pStyle w:val="Brdtext"/>
        <w:spacing w:after="240"/>
      </w:pPr>
      <w:r>
        <w:t xml:space="preserve">Enskilda synskadades liv är materiellt sett mycket bättre i Sverige och organisationen av synskadade har både vuxit och förändrats. Nu är SRF Stockholms stad den största lokalföreningen inom Stockholms län och Sverige. </w:t>
      </w:r>
      <w:r w:rsidR="00CB7BA1">
        <w:t>S</w:t>
      </w:r>
      <w:r w:rsidR="004C03D0">
        <w:t xml:space="preserve">RF </w:t>
      </w:r>
      <w:r w:rsidR="00CB7BA1">
        <w:t>är en 3-plansorganisation</w:t>
      </w:r>
      <w:r w:rsidR="000C56DC">
        <w:t xml:space="preserve"> där vi ligger under distriktet Stockholm Gotland.</w:t>
      </w:r>
      <w:r w:rsidR="005E3524">
        <w:t xml:space="preserve"> </w:t>
      </w:r>
      <w:r>
        <w:t xml:space="preserve">Inom </w:t>
      </w:r>
      <w:r w:rsidR="00A22B01">
        <w:t xml:space="preserve">riksförbundet </w:t>
      </w:r>
      <w:r>
        <w:t>finns vidare diverse branschföreningar, som tillvaratar olika specialintressen.</w:t>
      </w:r>
    </w:p>
    <w:p w14:paraId="34F91E45" w14:textId="77777777" w:rsidR="0000147F" w:rsidRDefault="0000147F" w:rsidP="00DD14B7">
      <w:pPr>
        <w:pStyle w:val="Brdtext"/>
      </w:pPr>
      <w:r>
        <w:t>Synskadades Riksförbund Stockholms stad arbetar utifrån tanken om alla människors lika värde. I vårt arbete är vi religiöst och partipolitiskt obundna. Stöd för vårt påverkansarbete kan hämtas i FN-konventionen om mänskliga rättigheter för personer med funktionsnedsättning.</w:t>
      </w:r>
    </w:p>
    <w:p w14:paraId="34F91E46" w14:textId="77777777" w:rsidR="0000147F" w:rsidRDefault="0000147F" w:rsidP="003C0481">
      <w:pPr>
        <w:pStyle w:val="Brdtext"/>
        <w:spacing w:after="240"/>
      </w:pPr>
      <w:r>
        <w:t xml:space="preserve">Vid SRF:s kongress i juni 2021 uttrycktes hela förbundets mål för verksamheten på följande sätt: </w:t>
      </w:r>
      <w:r w:rsidR="00DD14B7">
        <w:t>”</w:t>
      </w:r>
      <w:r>
        <w:t>Starka och självständiga individer i livets alla faser</w:t>
      </w:r>
      <w:r w:rsidR="00DD14B7">
        <w:t>”</w:t>
      </w:r>
      <w:r>
        <w:t>.</w:t>
      </w:r>
    </w:p>
    <w:p w14:paraId="34F91E47" w14:textId="77777777" w:rsidR="0000147F" w:rsidRDefault="0000147F" w:rsidP="00B57DE8">
      <w:pPr>
        <w:pStyle w:val="Brdtext"/>
        <w:spacing w:after="240"/>
      </w:pPr>
      <w:r>
        <w:t xml:space="preserve">Detta innebär enligt kongressbeslut att sätta fokus på att arbeta inom följande områden: </w:t>
      </w:r>
    </w:p>
    <w:p w14:paraId="34F91E48" w14:textId="77777777" w:rsidR="0000147F" w:rsidRDefault="0000147F" w:rsidP="003E1835">
      <w:pPr>
        <w:pStyle w:val="Punktlista"/>
        <w:numPr>
          <w:ilvl w:val="0"/>
          <w:numId w:val="2"/>
        </w:numPr>
      </w:pPr>
      <w:r>
        <w:t>Utbildning</w:t>
      </w:r>
    </w:p>
    <w:p w14:paraId="34F91E49" w14:textId="77777777" w:rsidR="0000147F" w:rsidRDefault="0000147F" w:rsidP="003E1835">
      <w:pPr>
        <w:pStyle w:val="Punktlista"/>
        <w:numPr>
          <w:ilvl w:val="0"/>
          <w:numId w:val="2"/>
        </w:numPr>
      </w:pPr>
      <w:r>
        <w:t>Arbetsmarknad</w:t>
      </w:r>
    </w:p>
    <w:p w14:paraId="34F91E4A" w14:textId="77777777" w:rsidR="0000147F" w:rsidRDefault="0000147F" w:rsidP="003E1835">
      <w:pPr>
        <w:pStyle w:val="Punktlista"/>
        <w:numPr>
          <w:ilvl w:val="0"/>
          <w:numId w:val="2"/>
        </w:numPr>
      </w:pPr>
      <w:r>
        <w:t>Digital teknik</w:t>
      </w:r>
    </w:p>
    <w:p w14:paraId="34F91E4B" w14:textId="042304CB" w:rsidR="0000147F" w:rsidRDefault="0000147F" w:rsidP="003E1835">
      <w:pPr>
        <w:pStyle w:val="Punktlista"/>
        <w:numPr>
          <w:ilvl w:val="0"/>
          <w:numId w:val="2"/>
        </w:numPr>
      </w:pPr>
      <w:r>
        <w:t xml:space="preserve">Frågor inriktade mot äldre </w:t>
      </w:r>
    </w:p>
    <w:p w14:paraId="34F91E4C" w14:textId="4E7B800A" w:rsidR="0000147F" w:rsidRDefault="00E942C4" w:rsidP="003C0481">
      <w:pPr>
        <w:pStyle w:val="Punktlista"/>
        <w:numPr>
          <w:ilvl w:val="0"/>
          <w:numId w:val="2"/>
        </w:numPr>
        <w:spacing w:after="240"/>
      </w:pPr>
      <w:r>
        <w:t>H</w:t>
      </w:r>
      <w:r w:rsidR="0000147F">
        <w:t>abilitering och rehabilitering</w:t>
      </w:r>
    </w:p>
    <w:p w14:paraId="34F91E4D" w14:textId="77777777" w:rsidR="0000147F" w:rsidRDefault="0000147F" w:rsidP="00DD14B7">
      <w:pPr>
        <w:pStyle w:val="Brdtext"/>
      </w:pPr>
      <w:r>
        <w:t>Dessutom prioriterade kongressen att bygga ett starkt och relevant SRF.</w:t>
      </w:r>
    </w:p>
    <w:p w14:paraId="34F91E4E" w14:textId="77777777" w:rsidR="0000147F" w:rsidRDefault="0000147F" w:rsidP="00DD14B7">
      <w:pPr>
        <w:pStyle w:val="Brdtext"/>
      </w:pPr>
      <w:r>
        <w:t>Översatt till den lokala nivån kan sägas följande:</w:t>
      </w:r>
    </w:p>
    <w:p w14:paraId="34F91E4F" w14:textId="77777777" w:rsidR="0000147F" w:rsidRDefault="0000147F" w:rsidP="00DD14B7">
      <w:pPr>
        <w:pStyle w:val="Brdtext"/>
      </w:pPr>
      <w:r>
        <w:t>För det första bedriver vi som lokalförening ett intressepolitiskt arbete gentemot Stockholms stad</w:t>
      </w:r>
      <w:r w:rsidR="00CE6984">
        <w:t xml:space="preserve"> och Ekerö kommun</w:t>
      </w:r>
      <w:r>
        <w:t>. Under 202</w:t>
      </w:r>
      <w:r w:rsidR="00605A4D">
        <w:t>3</w:t>
      </w:r>
      <w:r>
        <w:t xml:space="preserve"> har föreningens intressepolitiska arbete framförallt fokuserat på personlig service</w:t>
      </w:r>
      <w:r w:rsidR="0029082A">
        <w:t>,</w:t>
      </w:r>
      <w:r w:rsidR="001119B3">
        <w:t xml:space="preserve"> </w:t>
      </w:r>
      <w:r w:rsidR="0029082A">
        <w:t xml:space="preserve">främst </w:t>
      </w:r>
      <w:r w:rsidR="001119B3">
        <w:t>i form av ledsagning</w:t>
      </w:r>
      <w:r w:rsidR="005E05EB">
        <w:t xml:space="preserve">, </w:t>
      </w:r>
      <w:r w:rsidR="0029082A">
        <w:t xml:space="preserve">även </w:t>
      </w:r>
      <w:r w:rsidR="005E05EB">
        <w:t>trafikfrågor och information</w:t>
      </w:r>
      <w:r w:rsidR="0029082A">
        <w:t xml:space="preserve"> är viktiga påverkansområden</w:t>
      </w:r>
      <w:r w:rsidR="005E05EB">
        <w:t>.</w:t>
      </w:r>
      <w:r w:rsidR="00D175E8">
        <w:t xml:space="preserve"> </w:t>
      </w:r>
      <w:r>
        <w:t xml:space="preserve">Ständigt har vi påpekat att det minskade antalet nummer av ”På tal om Stockholm”, alltså kommunens taltidning, </w:t>
      </w:r>
      <w:r w:rsidR="001439A1">
        <w:t>har varit</w:t>
      </w:r>
      <w:r>
        <w:t xml:space="preserve"> en kraftig försämring för stockholmare med synnedsättning. Liksom att kommunen inte lever upp till sina egna riktlinjer gällande verksamhet för människor med funktionsnedsättning på ett likvärdigt sätt i alla stadsdelar. </w:t>
      </w:r>
    </w:p>
    <w:p w14:paraId="34F91E50" w14:textId="77777777" w:rsidR="0000147F" w:rsidRDefault="0000147F" w:rsidP="001A4536">
      <w:pPr>
        <w:pStyle w:val="Brdtext"/>
        <w:rPr>
          <w:sz w:val="16"/>
          <w:szCs w:val="16"/>
        </w:rPr>
      </w:pPr>
      <w:r>
        <w:lastRenderedPageBreak/>
        <w:t xml:space="preserve">För det andra bedriver vi en omfattande verksamhet för att skapa en social miljö, där alla stockholmare </w:t>
      </w:r>
      <w:r w:rsidR="003467DE">
        <w:t xml:space="preserve">och </w:t>
      </w:r>
      <w:r w:rsidR="0029082A">
        <w:t>e</w:t>
      </w:r>
      <w:r w:rsidR="003467DE">
        <w:t xml:space="preserve">keröbor </w:t>
      </w:r>
      <w:r>
        <w:t>med synnedsättningar ska känna</w:t>
      </w:r>
      <w:r w:rsidR="009106C8">
        <w:t xml:space="preserve"> </w:t>
      </w:r>
      <w:r>
        <w:t>sig välkomna. Vi ordnar möten, studiecirklar och aktiviteter. Självklart vill vi att så många som möjligt också ska ansluta sig och bli medlemmar.</w:t>
      </w:r>
    </w:p>
    <w:p w14:paraId="34F91E51" w14:textId="77777777" w:rsidR="001A4536" w:rsidRPr="001A4536" w:rsidRDefault="001A4536" w:rsidP="001A4536">
      <w:pPr>
        <w:pStyle w:val="Brdtext"/>
        <w:rPr>
          <w:sz w:val="16"/>
          <w:szCs w:val="16"/>
        </w:rPr>
      </w:pPr>
    </w:p>
    <w:p w14:paraId="34F91E53" w14:textId="11C07D3F" w:rsidR="002158BA" w:rsidRDefault="0000147F" w:rsidP="00E0201E">
      <w:pPr>
        <w:pStyle w:val="Brdtext"/>
        <w:spacing w:after="240"/>
      </w:pPr>
      <w:r>
        <w:t>Utifrån 110</w:t>
      </w:r>
      <w:r w:rsidR="00D35415">
        <w:t xml:space="preserve"> </w:t>
      </w:r>
      <w:r>
        <w:t>års erfarenhet vet vi att det viktigaste är att våra medlemmar ska känna sig välkomna till alla våra aktiviteter</w:t>
      </w:r>
      <w:r w:rsidR="0029082A">
        <w:t>,</w:t>
      </w:r>
      <w:r>
        <w:t xml:space="preserve"> och tillsammans med andra i samma situation på bästa sätt skaffa sig kontroll över det egna livet.</w:t>
      </w:r>
    </w:p>
    <w:p w14:paraId="67E6FE3A" w14:textId="77777777" w:rsidR="00E0201E" w:rsidRDefault="00E0201E" w:rsidP="00DD14B7">
      <w:pPr>
        <w:pStyle w:val="Brdtext"/>
      </w:pPr>
    </w:p>
    <w:p w14:paraId="34F91E55" w14:textId="508384DF" w:rsidR="00770C67" w:rsidRDefault="005B205D" w:rsidP="00DC4774">
      <w:pPr>
        <w:pStyle w:val="Rubrik2"/>
        <w:spacing w:after="240"/>
      </w:pPr>
      <w:bookmarkStart w:id="9" w:name="_Toc158900731"/>
      <w:bookmarkEnd w:id="7"/>
      <w:bookmarkEnd w:id="8"/>
      <w:r w:rsidRPr="004C0BCF">
        <w:t>1.1 Ordföranden har ordet</w:t>
      </w:r>
      <w:bookmarkStart w:id="10" w:name="_Toc378169824"/>
      <w:bookmarkEnd w:id="9"/>
    </w:p>
    <w:p w14:paraId="34F91E57" w14:textId="7B7EBDED" w:rsidR="00770C67" w:rsidRDefault="00770C67" w:rsidP="00770C67">
      <w:pPr>
        <w:pStyle w:val="Brdtext"/>
        <w:spacing w:after="240"/>
      </w:pPr>
      <w:r>
        <w:t>Vi kan med glädje se tillbaka på år 2023. Det var år 110, i SRF Stockholm stads historia. Från en ganska anspråkslös kamratförening bland blinda hantverkare 1913 har vi 2023 blivit en kraftfull påverkare och en förening som vårdar sina medlemmar.</w:t>
      </w:r>
    </w:p>
    <w:p w14:paraId="34F91E59" w14:textId="2E7391F4" w:rsidR="00770C67" w:rsidRDefault="00770C67" w:rsidP="00770C67">
      <w:pPr>
        <w:pStyle w:val="Brdtext"/>
        <w:spacing w:after="240"/>
      </w:pPr>
      <w:r>
        <w:t>Vi går nu på två ben. Precis som våra stadgar säger. Dels ska föreningen företräda synskadade i</w:t>
      </w:r>
      <w:r w:rsidR="00A22B01">
        <w:t xml:space="preserve"> Stockholm och Ekerö. Dels ska föreningen</w:t>
      </w:r>
      <w:r>
        <w:t xml:space="preserve"> skapa en social miljö, där alla synskadade ska känna sig välkomna.</w:t>
      </w:r>
    </w:p>
    <w:p w14:paraId="34F91E5B" w14:textId="58514CA5" w:rsidR="00770C67" w:rsidRDefault="00770C67" w:rsidP="00770C67">
      <w:pPr>
        <w:pStyle w:val="Brdtext"/>
        <w:spacing w:after="240"/>
      </w:pPr>
      <w:r w:rsidRPr="000A5570">
        <w:t xml:space="preserve">Vi anstränger oss att delta i funktionshindersråd, att utveckla personliga kontakter med beslutsfattare i Stockholm </w:t>
      </w:r>
      <w:r w:rsidR="00A22B01" w:rsidRPr="000A5570">
        <w:t xml:space="preserve">och Ekerö </w:t>
      </w:r>
      <w:r w:rsidRPr="000A5570">
        <w:t>och synas i media. Inget av detta är speciellt enkelt. Men 2023 gick det bra.</w:t>
      </w:r>
      <w:r>
        <w:t xml:space="preserve"> </w:t>
      </w:r>
    </w:p>
    <w:p w14:paraId="34F91E5D" w14:textId="637AB1E1" w:rsidR="00770C67" w:rsidRDefault="00770C67" w:rsidP="00770C67">
      <w:pPr>
        <w:pStyle w:val="Brdtext"/>
        <w:spacing w:after="240"/>
      </w:pPr>
      <w:r>
        <w:t>Vi ordnar torsdagskaféer, medlemspubar och Ögats dag. Alla aktiviteterna är uppskattade och ökar synskadades möjlighet att leva bra, som andra i Stockholm</w:t>
      </w:r>
      <w:r w:rsidR="00A22B01">
        <w:t xml:space="preserve"> och Ekerö</w:t>
      </w:r>
      <w:r>
        <w:t>.</w:t>
      </w:r>
    </w:p>
    <w:p w14:paraId="34F91E5F" w14:textId="30CE8AF5" w:rsidR="00770C67" w:rsidRDefault="00770C67" w:rsidP="00770C67">
      <w:pPr>
        <w:pStyle w:val="Brdtext"/>
        <w:spacing w:after="240"/>
      </w:pPr>
      <w:r>
        <w:t>Om man ser tillbaka på 2023, så var det inte ont om idéer, uppslag och praktiska arbetsuppgifter för våra funktionärer, medlemmar och den anställda personalen.</w:t>
      </w:r>
    </w:p>
    <w:p w14:paraId="34F91E60" w14:textId="77777777" w:rsidR="00770C67" w:rsidRDefault="00770C67" w:rsidP="00770C67">
      <w:pPr>
        <w:pStyle w:val="Brdtext"/>
        <w:spacing w:after="240"/>
      </w:pPr>
      <w:r>
        <w:t>Vi kan med glädje konstatera att vårt kansli, de anställda, gör en stor insats</w:t>
      </w:r>
      <w:r w:rsidR="00A22B01">
        <w:t xml:space="preserve"> och att kansliets arbete har utvecklats under åren</w:t>
      </w:r>
    </w:p>
    <w:p w14:paraId="34F91E62" w14:textId="0928124F" w:rsidR="00770C67" w:rsidRDefault="00770C67" w:rsidP="00770C67">
      <w:pPr>
        <w:pStyle w:val="Brdtext"/>
        <w:spacing w:after="240"/>
      </w:pPr>
      <w:r>
        <w:t xml:space="preserve">För att vara lite mer konkret, så har vi haft framgångar inom områden som ledsagartjänst och kommunens taltidning På tal om Stockholm. </w:t>
      </w:r>
    </w:p>
    <w:p w14:paraId="7D598B07" w14:textId="13760309" w:rsidR="00C57327" w:rsidRDefault="00770C67" w:rsidP="00770C67">
      <w:pPr>
        <w:pStyle w:val="Brdtext"/>
        <w:spacing w:after="240"/>
      </w:pPr>
      <w:r>
        <w:t>År 2023 ordnade vi sittgymnastik. Medlemmar fick lära sig att fläta korgar och andra punktskrift. Kurser i engelska och i att sticka fanns vidare på programmet. Och en rad andra aktiviteter.</w:t>
      </w:r>
    </w:p>
    <w:p w14:paraId="34F91E66" w14:textId="4664A87D" w:rsidR="00770C67" w:rsidRDefault="00770C67" w:rsidP="00770C67">
      <w:pPr>
        <w:pStyle w:val="Brdtext"/>
        <w:spacing w:after="240"/>
      </w:pPr>
      <w:r>
        <w:t>Vi bör se med förtröstan på framtiden. Dock måste två saker kommas ihåg.</w:t>
      </w:r>
    </w:p>
    <w:p w14:paraId="34F91E6A" w14:textId="726EAC30" w:rsidR="00770C67" w:rsidRDefault="00770C67" w:rsidP="00770C67">
      <w:pPr>
        <w:pStyle w:val="Brdtext"/>
        <w:spacing w:after="240"/>
      </w:pPr>
      <w:r>
        <w:t>Föreningen behöver skaffa sig en större ekonomi. Jag vill inte dra ner på någon verksamh</w:t>
      </w:r>
      <w:r w:rsidR="00A22B01">
        <w:t xml:space="preserve">et, utan istället </w:t>
      </w:r>
      <w:r>
        <w:t>utveckla den. Och då krävs mer ekonomiska resurser.</w:t>
      </w:r>
      <w:r w:rsidR="00C57327">
        <w:t xml:space="preserve"> </w:t>
      </w:r>
      <w:r>
        <w:t xml:space="preserve">Vi behöver helt enkelt dra in mer pengar. Hyra ut Gotlandssalen, </w:t>
      </w:r>
      <w:r>
        <w:lastRenderedPageBreak/>
        <w:t>när vi</w:t>
      </w:r>
      <w:r w:rsidR="00A22B01">
        <w:t xml:space="preserve"> inte själva behöver den</w:t>
      </w:r>
      <w:r w:rsidR="00125113">
        <w:t xml:space="preserve"> och</w:t>
      </w:r>
      <w:r w:rsidR="00A22B01">
        <w:t xml:space="preserve"> komma </w:t>
      </w:r>
      <w:r>
        <w:t>på sätt att få människor att stödja verksamheten genom gåvor.</w:t>
      </w:r>
    </w:p>
    <w:p w14:paraId="34F91E6C" w14:textId="51F0908F" w:rsidR="00770C67" w:rsidRDefault="00770C67" w:rsidP="00770C67">
      <w:pPr>
        <w:pStyle w:val="Brdtext"/>
        <w:spacing w:after="240"/>
      </w:pPr>
      <w:r>
        <w:t>En utmaning som vi har framför oss är att värva fler medlemmar. Dels skulle det ge oss en större ekonomi. Men det är också viktigt att fle</w:t>
      </w:r>
      <w:r w:rsidR="00A22B01">
        <w:t>r</w:t>
      </w:r>
      <w:r>
        <w:t xml:space="preserve"> kan bära upp och fortsätta den verksamhet som är väl värd att bibehålla för framtiden.</w:t>
      </w:r>
    </w:p>
    <w:p w14:paraId="34F91E6D" w14:textId="77777777" w:rsidR="00770C67" w:rsidRDefault="00770C67" w:rsidP="00770C67">
      <w:pPr>
        <w:pStyle w:val="Brdtext"/>
        <w:spacing w:after="240"/>
      </w:pPr>
      <w:r>
        <w:t>Vi m</w:t>
      </w:r>
      <w:r w:rsidR="00A22B01">
        <w:t xml:space="preserve">åste alltid komma ihåg </w:t>
      </w:r>
      <w:r>
        <w:t>meningen med föreningen. Vi synskadade har långt ifrån en situ</w:t>
      </w:r>
      <w:r w:rsidR="00A22B01">
        <w:t>ation som är likvärdig med andra medborgares</w:t>
      </w:r>
      <w:r>
        <w:t>.</w:t>
      </w:r>
    </w:p>
    <w:p w14:paraId="34F91E6F" w14:textId="12B12369" w:rsidR="00770C67" w:rsidRDefault="00770C67" w:rsidP="00770C67">
      <w:pPr>
        <w:pStyle w:val="Brdtext"/>
        <w:spacing w:after="240"/>
      </w:pPr>
      <w:r>
        <w:t xml:space="preserve">Vi vet genom 110 års erfarenhet att ständigt uppkommer nya problem som behöver lösas. En del kan vi förutse och andra är helt oväntade. </w:t>
      </w:r>
    </w:p>
    <w:p w14:paraId="34F91E70" w14:textId="77777777" w:rsidR="00770C67" w:rsidRDefault="00770C67" w:rsidP="00770C67">
      <w:pPr>
        <w:pStyle w:val="Brdtext"/>
        <w:spacing w:after="240"/>
      </w:pPr>
      <w:r>
        <w:t>Avslutningsvis måste jag framhål</w:t>
      </w:r>
      <w:r w:rsidR="00A22B01">
        <w:t>la det mest positiva under 2023:</w:t>
      </w:r>
      <w:r>
        <w:t xml:space="preserve"> planerade </w:t>
      </w:r>
      <w:r w:rsidR="00A22B01">
        <w:t xml:space="preserve">aktiviteter, projekt och möten </w:t>
      </w:r>
      <w:r>
        <w:t>blev av. Ja, SRF Stockholms stad ska även i fortsättningen med kraft kunna arbeta för principen om att vi sk</w:t>
      </w:r>
      <w:r w:rsidR="00A22B01">
        <w:t xml:space="preserve">a kunna leva som andra. Och nu </w:t>
      </w:r>
      <w:r>
        <w:t>finns goda förutsättningar för detta.</w:t>
      </w:r>
    </w:p>
    <w:p w14:paraId="34F91E71" w14:textId="77777777" w:rsidR="00770C67" w:rsidRDefault="00770C67" w:rsidP="00770C67">
      <w:pPr>
        <w:pStyle w:val="Brdtext"/>
        <w:spacing w:after="240"/>
      </w:pPr>
      <w:r>
        <w:t>Kaj Nordquist; ordförande SRF Stockholms stad</w:t>
      </w:r>
    </w:p>
    <w:p w14:paraId="3C7A0378" w14:textId="77777777" w:rsidR="00E0201E" w:rsidRDefault="00E0201E" w:rsidP="00E0201E">
      <w:pPr>
        <w:pStyle w:val="Brdtext"/>
      </w:pPr>
    </w:p>
    <w:p w14:paraId="34F91E72" w14:textId="77777777" w:rsidR="005B205D" w:rsidRDefault="005B205D" w:rsidP="00D80EFA">
      <w:pPr>
        <w:pStyle w:val="Rubrik1"/>
      </w:pPr>
      <w:bookmarkStart w:id="11" w:name="_Toc158900732"/>
      <w:r w:rsidRPr="004C0BCF">
        <w:t>2</w:t>
      </w:r>
      <w:bookmarkEnd w:id="10"/>
      <w:r w:rsidR="00E77C98">
        <w:t xml:space="preserve"> </w:t>
      </w:r>
      <w:r w:rsidRPr="004C0BCF">
        <w:t>Organisation</w:t>
      </w:r>
      <w:bookmarkEnd w:id="11"/>
      <w:r w:rsidRPr="004C0BCF">
        <w:t xml:space="preserve">  </w:t>
      </w:r>
    </w:p>
    <w:p w14:paraId="34F91E73" w14:textId="77777777" w:rsidR="009204D6" w:rsidRPr="009204D6" w:rsidRDefault="009204D6" w:rsidP="009204D6"/>
    <w:p w14:paraId="1CE7FEEE" w14:textId="6FA5CAF6" w:rsidR="001A58C0" w:rsidRPr="001A58C0" w:rsidRDefault="005B205D" w:rsidP="00DC4774">
      <w:pPr>
        <w:pStyle w:val="Rubrik2"/>
        <w:spacing w:after="240"/>
      </w:pPr>
      <w:bookmarkStart w:id="12" w:name="_Toc158900733"/>
      <w:r w:rsidRPr="004C0BCF">
        <w:t>2.1 Årsmöte</w:t>
      </w:r>
      <w:bookmarkEnd w:id="12"/>
    </w:p>
    <w:p w14:paraId="2F844B69" w14:textId="169E5AE8" w:rsidR="00D80EFA" w:rsidRDefault="00A618DA" w:rsidP="00D80EFA">
      <w:pPr>
        <w:pStyle w:val="Brdtext"/>
      </w:pPr>
      <w:r w:rsidRPr="004C0BCF">
        <w:t xml:space="preserve">Årsmötet ägde rum </w:t>
      </w:r>
      <w:r w:rsidR="00040E2A">
        <w:t xml:space="preserve">torsdagen den </w:t>
      </w:r>
      <w:r w:rsidR="00787490">
        <w:t>1</w:t>
      </w:r>
      <w:r w:rsidR="00542146">
        <w:t>6</w:t>
      </w:r>
      <w:r w:rsidR="00787490">
        <w:t xml:space="preserve"> mars</w:t>
      </w:r>
      <w:r w:rsidR="00B4006A">
        <w:t xml:space="preserve"> klockan 18-</w:t>
      </w:r>
      <w:r w:rsidR="00C01A10">
        <w:t>21</w:t>
      </w:r>
      <w:r w:rsidR="00787490">
        <w:t xml:space="preserve"> i Gotlandssalen, Gotlandsgatan 44. </w:t>
      </w:r>
      <w:r w:rsidRPr="004C0BCF">
        <w:t>Till mötesordförande valdes</w:t>
      </w:r>
      <w:r w:rsidR="00542146">
        <w:t xml:space="preserve"> Arvid Wikman</w:t>
      </w:r>
      <w:r w:rsidR="00DF0CF6">
        <w:t xml:space="preserve"> (S)</w:t>
      </w:r>
      <w:r w:rsidR="00182ED3">
        <w:t>.</w:t>
      </w:r>
      <w:r w:rsidR="009A2873">
        <w:t xml:space="preserve"> </w:t>
      </w:r>
      <w:r w:rsidRPr="004C0BCF">
        <w:t xml:space="preserve">Antalet röstberättigade </w:t>
      </w:r>
      <w:r w:rsidR="002E2182">
        <w:t xml:space="preserve">medlemmar </w:t>
      </w:r>
      <w:r w:rsidRPr="004C0BCF">
        <w:t xml:space="preserve">uppgick till </w:t>
      </w:r>
      <w:r w:rsidR="00542146">
        <w:t>35</w:t>
      </w:r>
      <w:r w:rsidRPr="004C0BCF">
        <w:t xml:space="preserve"> stycken</w:t>
      </w:r>
      <w:r w:rsidR="008E3933">
        <w:t>.</w:t>
      </w:r>
    </w:p>
    <w:p w14:paraId="77B06972" w14:textId="77777777" w:rsidR="00D80EFA" w:rsidRDefault="00D80EFA" w:rsidP="00D80EFA">
      <w:pPr>
        <w:pStyle w:val="Brdtext"/>
      </w:pPr>
    </w:p>
    <w:p w14:paraId="009F2EBC" w14:textId="4E7F6176" w:rsidR="001A58C0" w:rsidRPr="008E3933" w:rsidRDefault="008E3933" w:rsidP="00DC4774">
      <w:pPr>
        <w:pStyle w:val="Brdtext"/>
        <w:spacing w:after="240"/>
        <w:rPr>
          <w:rFonts w:cs="Arial"/>
          <w:b/>
          <w:bCs/>
          <w:color w:val="212121"/>
          <w:szCs w:val="28"/>
        </w:rPr>
      </w:pPr>
      <w:r w:rsidRPr="008E3933">
        <w:rPr>
          <w:rFonts w:cs="Arial"/>
          <w:b/>
          <w:bCs/>
          <w:color w:val="212121"/>
          <w:szCs w:val="28"/>
        </w:rPr>
        <w:t>2.1.1 Motioner</w:t>
      </w:r>
    </w:p>
    <w:p w14:paraId="34F91E78" w14:textId="77777777" w:rsidR="00AC770E" w:rsidRDefault="00096CFF" w:rsidP="00AC770E">
      <w:pPr>
        <w:pStyle w:val="Brdtext"/>
      </w:pPr>
      <w:r>
        <w:rPr>
          <w:rFonts w:cs="Arial"/>
          <w:color w:val="212121"/>
          <w:szCs w:val="28"/>
        </w:rPr>
        <w:t xml:space="preserve">En </w:t>
      </w:r>
      <w:r w:rsidR="00A618DA" w:rsidRPr="004C0BCF">
        <w:rPr>
          <w:rFonts w:cs="Arial"/>
          <w:color w:val="212121"/>
          <w:szCs w:val="28"/>
        </w:rPr>
        <w:t xml:space="preserve">motion </w:t>
      </w:r>
      <w:r w:rsidR="00C5263E">
        <w:rPr>
          <w:rFonts w:cs="Arial"/>
          <w:color w:val="212121"/>
          <w:szCs w:val="28"/>
        </w:rPr>
        <w:t>med rubriken</w:t>
      </w:r>
      <w:r w:rsidR="00B24447">
        <w:rPr>
          <w:rFonts w:cs="Arial"/>
          <w:color w:val="212121"/>
          <w:szCs w:val="28"/>
        </w:rPr>
        <w:t xml:space="preserve"> </w:t>
      </w:r>
      <w:r w:rsidR="00542146">
        <w:rPr>
          <w:rFonts w:cs="Arial"/>
          <w:color w:val="212121"/>
          <w:szCs w:val="28"/>
        </w:rPr>
        <w:t xml:space="preserve">"Stadgeändring gällande antal styrelseledamöter" </w:t>
      </w:r>
      <w:r w:rsidR="00A618DA" w:rsidRPr="004C0BCF">
        <w:rPr>
          <w:rFonts w:cs="Arial"/>
          <w:color w:val="212121"/>
          <w:szCs w:val="28"/>
        </w:rPr>
        <w:t>hade inkommit till årsmötet.</w:t>
      </w:r>
      <w:r w:rsidR="00D636F3">
        <w:t xml:space="preserve"> </w:t>
      </w:r>
      <w:r w:rsidR="00B024AD">
        <w:t xml:space="preserve">Årsmötet </w:t>
      </w:r>
      <w:r w:rsidR="00273C12">
        <w:t>beslutade i enlighet med styrelsens yrkande att avslå motionen.</w:t>
      </w:r>
    </w:p>
    <w:p w14:paraId="4F8EBFC9" w14:textId="77777777" w:rsidR="00D80EFA" w:rsidRDefault="00D80EFA" w:rsidP="00AC770E">
      <w:pPr>
        <w:pStyle w:val="Brdtext"/>
      </w:pPr>
    </w:p>
    <w:p w14:paraId="34F91E7A" w14:textId="77777777" w:rsidR="00A618DA" w:rsidRPr="008E3933" w:rsidRDefault="00AC770E" w:rsidP="00AC770E">
      <w:pPr>
        <w:pStyle w:val="Brdtext"/>
        <w:spacing w:after="240"/>
        <w:rPr>
          <w:b/>
          <w:bCs/>
        </w:rPr>
      </w:pPr>
      <w:r w:rsidRPr="008E3933">
        <w:rPr>
          <w:b/>
          <w:bCs/>
        </w:rPr>
        <w:t xml:space="preserve">2.1.2 </w:t>
      </w:r>
      <w:r w:rsidR="00A618DA" w:rsidRPr="008E3933">
        <w:rPr>
          <w:b/>
          <w:bCs/>
        </w:rPr>
        <w:t>Uttalanden</w:t>
      </w:r>
    </w:p>
    <w:p w14:paraId="34F91E7B" w14:textId="77777777" w:rsidR="00D275B3" w:rsidRDefault="00AC2851" w:rsidP="00DD14B7">
      <w:pPr>
        <w:pStyle w:val="Brdtext"/>
      </w:pPr>
      <w:r>
        <w:t xml:space="preserve">Efter bearbetning i beredningsutskottet antog mötet </w:t>
      </w:r>
      <w:r w:rsidR="00D275B3">
        <w:t xml:space="preserve">3 </w:t>
      </w:r>
      <w:r>
        <w:t>uttalande</w:t>
      </w:r>
      <w:r w:rsidR="00D275B3">
        <w:t>n:</w:t>
      </w:r>
    </w:p>
    <w:p w14:paraId="34F91E7C" w14:textId="1EAE3C39" w:rsidR="00D275B3" w:rsidRDefault="00D275B3" w:rsidP="004C28C1">
      <w:bookmarkStart w:id="13" w:name="_Toc94520101"/>
      <w:r>
        <w:t>"Även våra kostnader ökar", där föreningen önskar ökat föreningsbidrag som kompensation för de stora kostnadsökningarna,</w:t>
      </w:r>
    </w:p>
    <w:p w14:paraId="34F91E7D" w14:textId="77777777" w:rsidR="00D275B3" w:rsidRDefault="00D275B3" w:rsidP="00D275B3">
      <w:r>
        <w:t>"Tänk på färdtjänstanvändare i stadsrummet", där föreningen kräver Att stadsrummet planeras så att färdtjänst kan nå alla adresser, samt,</w:t>
      </w:r>
    </w:p>
    <w:p w14:paraId="34F91E7E" w14:textId="77777777" w:rsidR="00D275B3" w:rsidRDefault="00D275B3" w:rsidP="00D275B3">
      <w:r>
        <w:t>"Synskadade behöver digitala fixartjänster", där föreningen önskar - Att ingen nedre åldersgräns ska finnas för synskadade i Stockholms stads digitala fixartjänst samt Att alla stadsdelar ska ha digital fixartjänst.</w:t>
      </w:r>
    </w:p>
    <w:p w14:paraId="34F91E7F" w14:textId="77777777" w:rsidR="00D275B3" w:rsidRPr="00073A02" w:rsidRDefault="00D275B3" w:rsidP="00D275B3">
      <w:pPr>
        <w:rPr>
          <w:b/>
          <w:bCs/>
        </w:rPr>
      </w:pPr>
    </w:p>
    <w:p w14:paraId="34F91E80" w14:textId="77777777" w:rsidR="00331845" w:rsidRPr="004C0BCF" w:rsidRDefault="00331845" w:rsidP="00136DEE">
      <w:pPr>
        <w:pStyle w:val="Rubrik2"/>
        <w:spacing w:after="240"/>
      </w:pPr>
      <w:bookmarkStart w:id="14" w:name="_Toc158900734"/>
      <w:r w:rsidRPr="004C0BCF">
        <w:lastRenderedPageBreak/>
        <w:t>2.</w:t>
      </w:r>
      <w:r w:rsidR="00DD14B7">
        <w:t>2</w:t>
      </w:r>
      <w:r w:rsidRPr="004C0BCF">
        <w:t xml:space="preserve"> Styrelse</w:t>
      </w:r>
      <w:bookmarkEnd w:id="13"/>
      <w:bookmarkEnd w:id="14"/>
    </w:p>
    <w:p w14:paraId="34F91E81" w14:textId="77777777" w:rsidR="00331845" w:rsidRPr="004C0BCF" w:rsidRDefault="00331845" w:rsidP="004E0A62">
      <w:pPr>
        <w:pStyle w:val="Brdtext"/>
        <w:spacing w:after="240"/>
      </w:pPr>
      <w:r w:rsidRPr="004C0BCF">
        <w:t>Fram till årsmötet 202</w:t>
      </w:r>
      <w:r w:rsidR="00D275B3">
        <w:t>3</w:t>
      </w:r>
      <w:r w:rsidRPr="004C0BCF">
        <w:t xml:space="preserve"> hade styrelsen följande sammansättning:</w:t>
      </w:r>
    </w:p>
    <w:p w14:paraId="34F91E82" w14:textId="77777777" w:rsidR="00440C57" w:rsidRDefault="00D275B3" w:rsidP="00D275B3">
      <w:pPr>
        <w:rPr>
          <w:rFonts w:cs="Arial"/>
          <w:szCs w:val="28"/>
        </w:rPr>
      </w:pPr>
      <w:r w:rsidRPr="0055082D">
        <w:rPr>
          <w:rFonts w:cs="Arial"/>
          <w:szCs w:val="28"/>
        </w:rPr>
        <w:t>Kaj Nordquist, ordförande</w:t>
      </w:r>
      <w:r>
        <w:rPr>
          <w:rFonts w:cs="Arial"/>
          <w:szCs w:val="28"/>
        </w:rPr>
        <w:t>, Marie Bergström, vice ordförande, Martin Forstner</w:t>
      </w:r>
      <w:r w:rsidRPr="0055082D">
        <w:rPr>
          <w:rFonts w:cs="Arial"/>
          <w:szCs w:val="28"/>
        </w:rPr>
        <w:t>, kassaförvaltare</w:t>
      </w:r>
      <w:r w:rsidR="00EF7B9E">
        <w:rPr>
          <w:rFonts w:cs="Arial"/>
          <w:szCs w:val="28"/>
        </w:rPr>
        <w:t>.</w:t>
      </w:r>
      <w:r w:rsidR="00E678CF">
        <w:rPr>
          <w:rFonts w:cs="Arial"/>
          <w:szCs w:val="28"/>
        </w:rPr>
        <w:t xml:space="preserve"> </w:t>
      </w:r>
    </w:p>
    <w:p w14:paraId="34F91E83" w14:textId="77777777" w:rsidR="00D275B3" w:rsidRDefault="00EF7B9E" w:rsidP="00526B81">
      <w:pPr>
        <w:spacing w:after="240"/>
        <w:rPr>
          <w:rFonts w:cs="Arial"/>
          <w:b/>
          <w:szCs w:val="28"/>
        </w:rPr>
      </w:pPr>
      <w:r>
        <w:rPr>
          <w:rFonts w:cs="Arial"/>
          <w:szCs w:val="28"/>
        </w:rPr>
        <w:t xml:space="preserve">Ledamöter: </w:t>
      </w:r>
      <w:r w:rsidR="00D275B3" w:rsidRPr="0055082D">
        <w:rPr>
          <w:rFonts w:cs="Arial"/>
          <w:szCs w:val="28"/>
        </w:rPr>
        <w:t xml:space="preserve">Berit Andersson, </w:t>
      </w:r>
      <w:r w:rsidR="00D275B3">
        <w:rPr>
          <w:rFonts w:cs="Arial"/>
          <w:szCs w:val="28"/>
        </w:rPr>
        <w:t>Urban Fernquist,</w:t>
      </w:r>
      <w:r>
        <w:rPr>
          <w:rFonts w:cs="Arial"/>
          <w:szCs w:val="28"/>
        </w:rPr>
        <w:t xml:space="preserve"> </w:t>
      </w:r>
      <w:r w:rsidR="00D275B3">
        <w:rPr>
          <w:rFonts w:cs="Arial"/>
          <w:szCs w:val="28"/>
        </w:rPr>
        <w:t xml:space="preserve">Lillemor Högselius, </w:t>
      </w:r>
      <w:r w:rsidR="00D275B3" w:rsidRPr="0055082D">
        <w:rPr>
          <w:rFonts w:cs="Arial"/>
          <w:szCs w:val="28"/>
        </w:rPr>
        <w:t>Birgitta Lindén</w:t>
      </w:r>
      <w:r w:rsidR="00DF0CF6">
        <w:rPr>
          <w:rFonts w:cs="Arial"/>
          <w:szCs w:val="28"/>
        </w:rPr>
        <w:t xml:space="preserve"> (t. o. m. oktober 2022)</w:t>
      </w:r>
      <w:r w:rsidR="00D275B3" w:rsidRPr="0055082D">
        <w:rPr>
          <w:rFonts w:cs="Arial"/>
          <w:szCs w:val="28"/>
        </w:rPr>
        <w:t xml:space="preserve">, Gunnar Sandström, </w:t>
      </w:r>
      <w:r w:rsidR="00D275B3" w:rsidRPr="0076446D">
        <w:rPr>
          <w:rFonts w:cs="Arial"/>
          <w:bCs/>
          <w:szCs w:val="28"/>
        </w:rPr>
        <w:t>Pia Stenberg</w:t>
      </w:r>
      <w:r w:rsidRPr="0076446D">
        <w:rPr>
          <w:rFonts w:cs="Arial"/>
          <w:bCs/>
          <w:szCs w:val="28"/>
        </w:rPr>
        <w:t>.</w:t>
      </w:r>
      <w:r w:rsidR="00D275B3">
        <w:rPr>
          <w:rFonts w:cs="Arial"/>
          <w:b/>
          <w:szCs w:val="28"/>
        </w:rPr>
        <w:t xml:space="preserve"> </w:t>
      </w:r>
    </w:p>
    <w:p w14:paraId="34F91E84" w14:textId="77777777" w:rsidR="00215B2D" w:rsidRDefault="00646B01" w:rsidP="006E53B7">
      <w:pPr>
        <w:pStyle w:val="Brdtext"/>
        <w:spacing w:after="240"/>
      </w:pPr>
      <w:r>
        <w:t>Å</w:t>
      </w:r>
      <w:r w:rsidR="006C2073">
        <w:t>rsmötet 202</w:t>
      </w:r>
      <w:r w:rsidR="00EF7B9E">
        <w:t>3</w:t>
      </w:r>
      <w:r w:rsidR="006C2073">
        <w:t xml:space="preserve"> </w:t>
      </w:r>
      <w:r>
        <w:t>valde</w:t>
      </w:r>
      <w:r w:rsidR="00215B2D">
        <w:t xml:space="preserve"> Kaj Nordquist till ordförande, omval, på ett år.</w:t>
      </w:r>
    </w:p>
    <w:p w14:paraId="34F91E85" w14:textId="77777777" w:rsidR="00403383" w:rsidRDefault="00215B2D" w:rsidP="006E53B7">
      <w:pPr>
        <w:pStyle w:val="Brdtext"/>
        <w:spacing w:after="240"/>
      </w:pPr>
      <w:r>
        <w:t>F</w:t>
      </w:r>
      <w:r w:rsidR="00B3732F">
        <w:t xml:space="preserve">öljande </w:t>
      </w:r>
      <w:r w:rsidR="00646B01">
        <w:t>ledamöter</w:t>
      </w:r>
      <w:r w:rsidR="00440C57">
        <w:t xml:space="preserve"> </w:t>
      </w:r>
      <w:r>
        <w:t xml:space="preserve">valdes </w:t>
      </w:r>
      <w:r w:rsidR="00440C57">
        <w:t>på 2 år</w:t>
      </w:r>
      <w:r w:rsidR="00403383">
        <w:t>:</w:t>
      </w:r>
    </w:p>
    <w:p w14:paraId="34F91E86" w14:textId="77777777" w:rsidR="00F71970" w:rsidRDefault="00F71970" w:rsidP="00A50DF7">
      <w:pPr>
        <w:pStyle w:val="Brdtext"/>
        <w:spacing w:after="240"/>
      </w:pPr>
      <w:r>
        <w:t>Carina Andersson, nyval</w:t>
      </w:r>
      <w:r w:rsidR="00440C57">
        <w:t xml:space="preserve">, </w:t>
      </w:r>
      <w:r>
        <w:t>Marie Bergström, omval</w:t>
      </w:r>
      <w:r w:rsidR="00440C57">
        <w:t xml:space="preserve">, </w:t>
      </w:r>
      <w:r>
        <w:t>Carola Gioti, nyval</w:t>
      </w:r>
      <w:r w:rsidR="00440C57">
        <w:t xml:space="preserve">, </w:t>
      </w:r>
      <w:r>
        <w:t>Mattias Lundberg, nyval</w:t>
      </w:r>
      <w:r w:rsidR="00440C57">
        <w:t>.</w:t>
      </w:r>
      <w:r w:rsidR="00702E25">
        <w:t xml:space="preserve"> Gunnar Sandström </w:t>
      </w:r>
      <w:r w:rsidR="00DF0CF6">
        <w:t xml:space="preserve">omval </w:t>
      </w:r>
      <w:r w:rsidR="00702E25">
        <w:t>på</w:t>
      </w:r>
      <w:r w:rsidR="00DF0CF6">
        <w:t xml:space="preserve"> </w:t>
      </w:r>
      <w:r w:rsidR="00702E25">
        <w:t>1 år i fyllnadsval.</w:t>
      </w:r>
    </w:p>
    <w:p w14:paraId="34F91E87" w14:textId="77777777" w:rsidR="00702E25" w:rsidRDefault="00702E25" w:rsidP="00FC5BBA">
      <w:pPr>
        <w:pStyle w:val="Brdtext"/>
        <w:spacing w:after="240"/>
      </w:pPr>
      <w:r>
        <w:t>Carina Andersson valde att lämna sitt styrelseuppdrag i november 2023.</w:t>
      </w:r>
    </w:p>
    <w:p w14:paraId="34F91E88" w14:textId="77777777" w:rsidR="002914CF" w:rsidRPr="004E3583" w:rsidRDefault="00204640" w:rsidP="00DD14B7">
      <w:pPr>
        <w:pStyle w:val="Brdtext"/>
      </w:pPr>
      <w:r w:rsidRPr="004E3583">
        <w:t>På årsmötet 202</w:t>
      </w:r>
      <w:r w:rsidR="00E678CF" w:rsidRPr="004E3583">
        <w:t>2</w:t>
      </w:r>
      <w:r w:rsidRPr="004E3583">
        <w:t xml:space="preserve"> valdes</w:t>
      </w:r>
      <w:r w:rsidR="00B87B6C" w:rsidRPr="004E3583">
        <w:t xml:space="preserve"> </w:t>
      </w:r>
      <w:r w:rsidR="002914CF" w:rsidRPr="004E3583">
        <w:t>följande ledamöter på 2 år:</w:t>
      </w:r>
    </w:p>
    <w:p w14:paraId="34F91E89" w14:textId="77777777" w:rsidR="005F3D5A" w:rsidRDefault="005F3D5A" w:rsidP="007D0B96">
      <w:pPr>
        <w:pStyle w:val="Brdtext"/>
        <w:spacing w:after="240"/>
      </w:pPr>
      <w:r w:rsidRPr="004E3583">
        <w:rPr>
          <w:rFonts w:cs="Arial"/>
          <w:szCs w:val="28"/>
        </w:rPr>
        <w:t xml:space="preserve">Urban Fernquist, Lillemor Högselius, Birgitta Lindén </w:t>
      </w:r>
      <w:r w:rsidR="00215B2D" w:rsidRPr="004E3583">
        <w:rPr>
          <w:rFonts w:cs="Arial"/>
          <w:szCs w:val="28"/>
        </w:rPr>
        <w:t xml:space="preserve">(lämnade styrelsen hösten 2022) </w:t>
      </w:r>
      <w:r w:rsidRPr="004E3583">
        <w:rPr>
          <w:rFonts w:cs="Arial"/>
          <w:szCs w:val="28"/>
        </w:rPr>
        <w:t>och Pia Stenberg</w:t>
      </w:r>
    </w:p>
    <w:p w14:paraId="34F91E8B" w14:textId="358DA9BE" w:rsidR="00331845" w:rsidRPr="004C0BCF" w:rsidRDefault="00331845" w:rsidP="0034208A">
      <w:pPr>
        <w:pStyle w:val="Brdtext"/>
        <w:spacing w:after="240"/>
      </w:pPr>
      <w:r w:rsidRPr="004C0BCF">
        <w:t xml:space="preserve">På det konstituerande styrelsemötet </w:t>
      </w:r>
      <w:r w:rsidR="004E339E">
        <w:t>202</w:t>
      </w:r>
      <w:r w:rsidR="00702E25">
        <w:t>3</w:t>
      </w:r>
      <w:r w:rsidR="004E339E">
        <w:t xml:space="preserve"> </w:t>
      </w:r>
      <w:r w:rsidRPr="004C0BCF">
        <w:t xml:space="preserve">utsågs </w:t>
      </w:r>
      <w:r w:rsidR="008C72EF">
        <w:t>Urban F</w:t>
      </w:r>
      <w:r w:rsidR="00FF2F9E">
        <w:t xml:space="preserve">ernquist </w:t>
      </w:r>
      <w:r w:rsidRPr="004C0BCF">
        <w:t>till vice ordförande</w:t>
      </w:r>
      <w:r w:rsidR="00215B2D">
        <w:t>.</w:t>
      </w:r>
      <w:r w:rsidRPr="004C0BCF">
        <w:t xml:space="preserve"> </w:t>
      </w:r>
      <w:r w:rsidR="00AC0AF8">
        <w:t>Ingen kassaförvaltare utsågs. Carina Andersson utsågs att ha utanordningsrätt.</w:t>
      </w:r>
      <w:r w:rsidR="00D91C8C">
        <w:t xml:space="preserve"> </w:t>
      </w:r>
      <w:r w:rsidRPr="004C0BCF">
        <w:t xml:space="preserve">Det konstituerande mötet utsåg också ett arbetsutskott bestående av Kaj Nordquist, </w:t>
      </w:r>
      <w:r w:rsidR="008C72EF">
        <w:t>Urban F</w:t>
      </w:r>
      <w:r w:rsidR="00AC0AF8">
        <w:t>ernquist, Carina Andersson och Lillemor Högselius.</w:t>
      </w:r>
      <w:r w:rsidR="006B74D1">
        <w:t xml:space="preserve"> </w:t>
      </w:r>
      <w:r w:rsidRPr="004C0BCF">
        <w:t>En femte plats i arbetsutskottet roterar bland övriga sty</w:t>
      </w:r>
      <w:r w:rsidR="005377EC">
        <w:t>relseledamöter</w:t>
      </w:r>
      <w:r w:rsidRPr="004C0BCF">
        <w:t>.</w:t>
      </w:r>
    </w:p>
    <w:p w14:paraId="34F91E8C" w14:textId="007BB396" w:rsidR="00331845" w:rsidRDefault="005377EC" w:rsidP="00DD14B7">
      <w:pPr>
        <w:pStyle w:val="Brdtext"/>
      </w:pPr>
      <w:r w:rsidRPr="004E3583">
        <w:t xml:space="preserve">Styrelsen har under året haft </w:t>
      </w:r>
      <w:r w:rsidR="00AC0AF8" w:rsidRPr="004E3583">
        <w:t>13</w:t>
      </w:r>
      <w:r w:rsidR="00331845" w:rsidRPr="004E3583">
        <w:t xml:space="preserve"> protokollförda sammanträden och arbetsutskottet </w:t>
      </w:r>
      <w:r w:rsidR="00B44E97" w:rsidRPr="004E3583">
        <w:t>1</w:t>
      </w:r>
      <w:r w:rsidR="006C367A" w:rsidRPr="004E3583">
        <w:t>2</w:t>
      </w:r>
      <w:r w:rsidR="00331845" w:rsidRPr="004E3583">
        <w:t xml:space="preserve"> protokollförda sammanträden.</w:t>
      </w:r>
    </w:p>
    <w:p w14:paraId="34F91E8D" w14:textId="77777777" w:rsidR="00DD14B7" w:rsidRDefault="00DD14B7" w:rsidP="00DD14B7">
      <w:pPr>
        <w:pStyle w:val="Brdtext"/>
      </w:pPr>
    </w:p>
    <w:p w14:paraId="34F91E8E" w14:textId="77777777" w:rsidR="0023048B" w:rsidRPr="0023048B" w:rsidRDefault="00DD14B7" w:rsidP="007D2D98">
      <w:pPr>
        <w:pStyle w:val="Rubrik2"/>
        <w:spacing w:after="240"/>
      </w:pPr>
      <w:bookmarkStart w:id="15" w:name="_Toc158900735"/>
      <w:r w:rsidRPr="004C0BCF">
        <w:t>2.</w:t>
      </w:r>
      <w:r>
        <w:t>3</w:t>
      </w:r>
      <w:r w:rsidRPr="004C0BCF">
        <w:t xml:space="preserve"> Höstmötet</w:t>
      </w:r>
      <w:bookmarkEnd w:id="15"/>
    </w:p>
    <w:p w14:paraId="34F91E8F" w14:textId="77777777" w:rsidR="00AC498A" w:rsidRDefault="00DD14B7" w:rsidP="000F7C76">
      <w:pPr>
        <w:pStyle w:val="Brdtext"/>
        <w:spacing w:after="240"/>
      </w:pPr>
      <w:r>
        <w:t>Höstmötet hölls i Gotlandssalen lördagen den 1</w:t>
      </w:r>
      <w:r w:rsidR="00363319">
        <w:t>1</w:t>
      </w:r>
      <w:r>
        <w:t xml:space="preserve"> november. </w:t>
      </w:r>
      <w:r w:rsidR="000F7AA6">
        <w:t>Eftersom vi år 2023 fira</w:t>
      </w:r>
      <w:r w:rsidR="00E255D3">
        <w:t>de</w:t>
      </w:r>
      <w:r w:rsidR="000F7AA6">
        <w:t xml:space="preserve"> vårt 110-årsjubileum så inleddes höstmötet med e</w:t>
      </w:r>
      <w:r w:rsidR="00E255D3">
        <w:t>n</w:t>
      </w:r>
      <w:r w:rsidR="000F7AA6">
        <w:t xml:space="preserve"> </w:t>
      </w:r>
      <w:r w:rsidR="00E255D3">
        <w:t xml:space="preserve">uppskattad </w:t>
      </w:r>
      <w:r w:rsidR="000F7AA6">
        <w:t xml:space="preserve">berättelse om Stockholm 1913 av </w:t>
      </w:r>
      <w:r w:rsidR="00E255D3">
        <w:t>Lisa Öberg.</w:t>
      </w:r>
    </w:p>
    <w:p w14:paraId="34F91E90" w14:textId="77777777" w:rsidR="00DD14B7" w:rsidRPr="004C0BCF" w:rsidRDefault="00DD14B7" w:rsidP="000F7C76">
      <w:pPr>
        <w:pStyle w:val="Brdtext"/>
        <w:spacing w:after="240"/>
      </w:pPr>
      <w:r w:rsidRPr="004C0BCF">
        <w:t xml:space="preserve">Antalet röstberättigade medlemmar fastställdes till </w:t>
      </w:r>
      <w:r>
        <w:t>3</w:t>
      </w:r>
      <w:r w:rsidR="00363319">
        <w:t>2</w:t>
      </w:r>
      <w:r>
        <w:t xml:space="preserve"> </w:t>
      </w:r>
      <w:r w:rsidRPr="004C0BCF">
        <w:t>stycken.</w:t>
      </w:r>
    </w:p>
    <w:p w14:paraId="34F91E91" w14:textId="77777777" w:rsidR="00DD14B7" w:rsidRPr="004C0BCF" w:rsidRDefault="00DD14B7" w:rsidP="000F7C76">
      <w:pPr>
        <w:pStyle w:val="Brdtext"/>
        <w:spacing w:after="240"/>
      </w:pPr>
      <w:r w:rsidRPr="004C0BCF">
        <w:t>Till mötesordförande valdes</w:t>
      </w:r>
      <w:r w:rsidR="008C72EF">
        <w:t xml:space="preserve"> Birgitta Thulin (M</w:t>
      </w:r>
      <w:r w:rsidR="00363319">
        <w:t>)</w:t>
      </w:r>
      <w:r w:rsidRPr="004C0BCF">
        <w:t>.</w:t>
      </w:r>
    </w:p>
    <w:p w14:paraId="41E337F6" w14:textId="34A7D23E" w:rsidR="003210A7" w:rsidRDefault="00DD14B7" w:rsidP="00D81177">
      <w:pPr>
        <w:pStyle w:val="Brdtext"/>
      </w:pPr>
      <w:r w:rsidRPr="004C0BCF">
        <w:t>Höstmötet behandlade och fastställde verksa</w:t>
      </w:r>
      <w:r>
        <w:t>mhetsplan och budget för 202</w:t>
      </w:r>
      <w:r w:rsidR="00363319">
        <w:t>4</w:t>
      </w:r>
      <w:r>
        <w:t xml:space="preserve">. Verksamhetsplan och budget behandlades i 3 utskott. </w:t>
      </w:r>
      <w:r w:rsidRPr="004C0BCF">
        <w:t xml:space="preserve">Höstmötet utsåg </w:t>
      </w:r>
      <w:r>
        <w:t xml:space="preserve">även </w:t>
      </w:r>
      <w:r w:rsidRPr="004C0BCF">
        <w:t xml:space="preserve">ett beredningsutskott för att behandla uttalanden. </w:t>
      </w:r>
      <w:r w:rsidR="00363319">
        <w:t>3</w:t>
      </w:r>
      <w:r w:rsidRPr="004C0BCF">
        <w:t xml:space="preserve"> uttalande</w:t>
      </w:r>
      <w:r>
        <w:t>n</w:t>
      </w:r>
      <w:r w:rsidRPr="004C0BCF">
        <w:t xml:space="preserve"> fanns förbere</w:t>
      </w:r>
      <w:r>
        <w:t>dda</w:t>
      </w:r>
      <w:r w:rsidRPr="004C0BCF">
        <w:t xml:space="preserve"> och </w:t>
      </w:r>
      <w:r>
        <w:t>remitterades</w:t>
      </w:r>
      <w:r w:rsidRPr="004C0BCF">
        <w:t xml:space="preserve"> till utskottet.</w:t>
      </w:r>
    </w:p>
    <w:p w14:paraId="24B0D576" w14:textId="77777777" w:rsidR="00D81177" w:rsidRPr="00D81177" w:rsidRDefault="00D81177" w:rsidP="00D81177">
      <w:pPr>
        <w:pStyle w:val="Brdtext"/>
      </w:pPr>
    </w:p>
    <w:p w14:paraId="25609CEB" w14:textId="77777777" w:rsidR="00D81177" w:rsidRDefault="00D81177" w:rsidP="001D05D3">
      <w:pPr>
        <w:pStyle w:val="Brdtext"/>
        <w:spacing w:after="240"/>
        <w:rPr>
          <w:b/>
          <w:bCs/>
        </w:rPr>
      </w:pPr>
    </w:p>
    <w:p w14:paraId="34F91E94" w14:textId="7538F6CA" w:rsidR="00DD14B7" w:rsidRPr="00DB0C6C" w:rsidRDefault="00DD14B7" w:rsidP="001D05D3">
      <w:pPr>
        <w:pStyle w:val="Brdtext"/>
        <w:spacing w:after="240"/>
        <w:rPr>
          <w:b/>
          <w:bCs/>
        </w:rPr>
      </w:pPr>
      <w:r w:rsidRPr="00DB0C6C">
        <w:rPr>
          <w:b/>
          <w:bCs/>
        </w:rPr>
        <w:lastRenderedPageBreak/>
        <w:t>2.3.1</w:t>
      </w:r>
      <w:r w:rsidR="00DB0C6C" w:rsidRPr="00DB0C6C">
        <w:rPr>
          <w:b/>
          <w:bCs/>
        </w:rPr>
        <w:t xml:space="preserve"> </w:t>
      </w:r>
      <w:r w:rsidRPr="00DB0C6C">
        <w:rPr>
          <w:b/>
          <w:bCs/>
        </w:rPr>
        <w:t>Motioner</w:t>
      </w:r>
    </w:p>
    <w:p w14:paraId="34F91E95" w14:textId="77777777" w:rsidR="00363319" w:rsidRPr="002B48DD" w:rsidRDefault="00363319" w:rsidP="007D2D98">
      <w:pPr>
        <w:pStyle w:val="Brdtext"/>
      </w:pPr>
      <w:r w:rsidRPr="002B48DD">
        <w:t>Inga motioner hade inkommit.</w:t>
      </w:r>
    </w:p>
    <w:p w14:paraId="264E7D86" w14:textId="77777777" w:rsidR="007D2D98" w:rsidRDefault="007D2D98" w:rsidP="007D2D98">
      <w:pPr>
        <w:pStyle w:val="Brdtext"/>
        <w:rPr>
          <w:b/>
          <w:bCs/>
        </w:rPr>
      </w:pPr>
    </w:p>
    <w:p w14:paraId="34F91E97" w14:textId="77777777" w:rsidR="00DD14B7" w:rsidRPr="00DB0C6C" w:rsidRDefault="00DD14B7" w:rsidP="00DB0C6C">
      <w:pPr>
        <w:pStyle w:val="Brdtext"/>
        <w:spacing w:after="240"/>
        <w:rPr>
          <w:b/>
          <w:bCs/>
        </w:rPr>
      </w:pPr>
      <w:r w:rsidRPr="00DB0C6C">
        <w:rPr>
          <w:b/>
          <w:bCs/>
        </w:rPr>
        <w:t>2.3.2</w:t>
      </w:r>
      <w:r w:rsidR="00DB0C6C">
        <w:rPr>
          <w:b/>
          <w:bCs/>
        </w:rPr>
        <w:t xml:space="preserve"> </w:t>
      </w:r>
      <w:r w:rsidRPr="00DB0C6C">
        <w:rPr>
          <w:b/>
          <w:bCs/>
        </w:rPr>
        <w:t>Uttalanden</w:t>
      </w:r>
    </w:p>
    <w:p w14:paraId="34F91E98" w14:textId="77777777" w:rsidR="00DD14B7" w:rsidRDefault="00363319" w:rsidP="005814F2">
      <w:pPr>
        <w:pStyle w:val="Brdtext"/>
        <w:spacing w:after="240"/>
      </w:pPr>
      <w:r>
        <w:t>3</w:t>
      </w:r>
      <w:r w:rsidR="00DD14B7">
        <w:t xml:space="preserve"> uttalanden antogs</w:t>
      </w:r>
      <w:r w:rsidR="00DF0CF6">
        <w:t xml:space="preserve"> efter bearbetning i beredningsutskottet</w:t>
      </w:r>
      <w:r w:rsidR="00DD14B7">
        <w:t>:</w:t>
      </w:r>
    </w:p>
    <w:p w14:paraId="34F91E99" w14:textId="77777777" w:rsidR="00363319" w:rsidRPr="00F65A4B" w:rsidRDefault="00363319" w:rsidP="00363319">
      <w:pPr>
        <w:rPr>
          <w:rFonts w:eastAsiaTheme="majorEastAsia" w:cs="Arial"/>
          <w:bCs/>
          <w:szCs w:val="28"/>
        </w:rPr>
      </w:pPr>
      <w:r w:rsidRPr="00F65A4B">
        <w:rPr>
          <w:rFonts w:eastAsiaTheme="majorEastAsia" w:cs="Arial"/>
          <w:bCs/>
          <w:szCs w:val="28"/>
        </w:rPr>
        <w:t>"Tillgängliga idrottsanläggningar efterlyses",</w:t>
      </w:r>
      <w:r w:rsidR="00B7555F">
        <w:rPr>
          <w:rFonts w:eastAsiaTheme="majorEastAsia" w:cs="Arial"/>
          <w:bCs/>
          <w:szCs w:val="28"/>
        </w:rPr>
        <w:t xml:space="preserve"> där föreningen anser att all otillgänglig utrustning i idrottshallar ska bytas ut eller märkas upp med punktskrift och storstil,</w:t>
      </w:r>
    </w:p>
    <w:p w14:paraId="34F91E9A" w14:textId="01CFFD57" w:rsidR="00363319" w:rsidRPr="00F65A4B" w:rsidRDefault="00363319" w:rsidP="00363319">
      <w:pPr>
        <w:rPr>
          <w:rFonts w:eastAsiaTheme="majorEastAsia" w:cs="Arial"/>
          <w:bCs/>
          <w:szCs w:val="28"/>
        </w:rPr>
      </w:pPr>
      <w:r w:rsidRPr="00F65A4B">
        <w:rPr>
          <w:rFonts w:eastAsiaTheme="majorEastAsia" w:cs="Arial"/>
          <w:bCs/>
          <w:szCs w:val="28"/>
        </w:rPr>
        <w:t xml:space="preserve">"Visa vägen på trottoarerna", </w:t>
      </w:r>
      <w:r w:rsidR="00B7555F">
        <w:rPr>
          <w:rFonts w:eastAsiaTheme="majorEastAsia" w:cs="Arial"/>
          <w:bCs/>
          <w:szCs w:val="28"/>
        </w:rPr>
        <w:t xml:space="preserve">där föreningen anser </w:t>
      </w:r>
      <w:r w:rsidR="00B7555F">
        <w:t>Att Stockholms stad ska prioritera snöröjning och halkbekämpning på trottoarer framför cykel- och körbanor</w:t>
      </w:r>
      <w:r w:rsidR="00B530DB">
        <w:t>,</w:t>
      </w:r>
      <w:r w:rsidR="006575AB">
        <w:t xml:space="preserve"> </w:t>
      </w:r>
      <w:r w:rsidRPr="00F65A4B">
        <w:rPr>
          <w:rFonts w:eastAsiaTheme="majorEastAsia" w:cs="Arial"/>
          <w:bCs/>
          <w:szCs w:val="28"/>
        </w:rPr>
        <w:t>samt</w:t>
      </w:r>
    </w:p>
    <w:p w14:paraId="34F91E9B" w14:textId="77777777" w:rsidR="006575AB" w:rsidRDefault="00363319" w:rsidP="006575AB">
      <w:r w:rsidRPr="004E3583">
        <w:rPr>
          <w:rFonts w:eastAsiaTheme="majorEastAsia" w:cs="Arial"/>
          <w:bCs/>
          <w:szCs w:val="28"/>
        </w:rPr>
        <w:t>"Minska informationsglappet"</w:t>
      </w:r>
      <w:r w:rsidR="006575AB" w:rsidRPr="004E3583">
        <w:rPr>
          <w:rFonts w:eastAsiaTheme="majorEastAsia" w:cs="Arial"/>
          <w:bCs/>
          <w:szCs w:val="28"/>
        </w:rPr>
        <w:t xml:space="preserve">, där föreningen önskar </w:t>
      </w:r>
      <w:r w:rsidR="006575AB" w:rsidRPr="004E3583">
        <w:t>Att "taltidningen På tal om Stockholm" ges ut med 45 nummer under år 2024.</w:t>
      </w:r>
    </w:p>
    <w:p w14:paraId="34F91E9C" w14:textId="77777777" w:rsidR="00363319" w:rsidRPr="00F65A4B" w:rsidRDefault="00363319" w:rsidP="00363319">
      <w:pPr>
        <w:rPr>
          <w:rFonts w:eastAsiaTheme="majorEastAsia" w:cs="Arial"/>
          <w:bCs/>
          <w:szCs w:val="28"/>
        </w:rPr>
      </w:pPr>
    </w:p>
    <w:p w14:paraId="34F91E9D" w14:textId="77777777" w:rsidR="005B205D" w:rsidRPr="004C0BCF" w:rsidRDefault="005B205D" w:rsidP="00D45F05">
      <w:pPr>
        <w:pStyle w:val="Rubrik2"/>
        <w:spacing w:after="240"/>
      </w:pPr>
      <w:bookmarkStart w:id="16" w:name="_Toc158900736"/>
      <w:r w:rsidRPr="004C0BCF">
        <w:t>2.4 Utbildningstillfällen för styrelse och personal</w:t>
      </w:r>
      <w:bookmarkEnd w:id="16"/>
    </w:p>
    <w:p w14:paraId="34F91E9E" w14:textId="77777777" w:rsidR="007A3065" w:rsidRDefault="00363319" w:rsidP="00483E4B">
      <w:pPr>
        <w:pStyle w:val="Brdtext"/>
        <w:spacing w:after="240"/>
      </w:pPr>
      <w:r>
        <w:t xml:space="preserve">Den 13-14 maj </w:t>
      </w:r>
      <w:r w:rsidR="00255B02">
        <w:t xml:space="preserve">anordnades en </w:t>
      </w:r>
      <w:r w:rsidR="002916E3">
        <w:t xml:space="preserve">planeringshelg </w:t>
      </w:r>
      <w:r w:rsidR="00964176">
        <w:t>för styrelsen och personalen</w:t>
      </w:r>
      <w:r>
        <w:t xml:space="preserve"> i Gotlandssalen.</w:t>
      </w:r>
      <w:r w:rsidR="00E00B46">
        <w:t xml:space="preserve"> </w:t>
      </w:r>
    </w:p>
    <w:p w14:paraId="34F91E9F" w14:textId="77777777" w:rsidR="00D53558" w:rsidRDefault="00D53558" w:rsidP="00483E4B">
      <w:pPr>
        <w:pStyle w:val="Brdtext"/>
        <w:spacing w:after="240"/>
      </w:pPr>
      <w:r>
        <w:t>Den 12-14 juni deltog Håkan Thomsson i riksförbundets ombudsmannafortbildning på Almåsa.</w:t>
      </w:r>
      <w:r w:rsidR="00600B11">
        <w:t xml:space="preserve"> Han har också deltagit i </w:t>
      </w:r>
      <w:r w:rsidR="008C72EF">
        <w:t>ett antal ombudsmannamöten via T</w:t>
      </w:r>
      <w:r w:rsidR="00600B11">
        <w:t>eams.</w:t>
      </w:r>
    </w:p>
    <w:p w14:paraId="34F91EA0" w14:textId="77777777" w:rsidR="00717A65" w:rsidRPr="00717A65" w:rsidRDefault="00717A65" w:rsidP="00483E4B">
      <w:pPr>
        <w:pStyle w:val="Brdtext"/>
        <w:spacing w:after="240"/>
      </w:pPr>
      <w:r w:rsidRPr="00717A65">
        <w:t>Den 28-29 augusti deltog Annica Stigson, Madeleine Fredriksson och S</w:t>
      </w:r>
      <w:r w:rsidR="0096299B">
        <w:t>a</w:t>
      </w:r>
      <w:r w:rsidRPr="00717A65">
        <w:t xml:space="preserve">ndra Olofsson </w:t>
      </w:r>
      <w:r w:rsidR="008C72EF">
        <w:t xml:space="preserve">från kansliet </w:t>
      </w:r>
      <w:r w:rsidRPr="00717A65">
        <w:t>i en administratörsutbildning anor</w:t>
      </w:r>
      <w:r>
        <w:t>dnad av riksförbundet.</w:t>
      </w:r>
    </w:p>
    <w:p w14:paraId="34F91EA2" w14:textId="33B73529" w:rsidR="00717A65" w:rsidRDefault="00717A65" w:rsidP="00D45F05">
      <w:pPr>
        <w:pStyle w:val="Brdtext"/>
      </w:pPr>
      <w:r>
        <w:t>Under hösten deltog Lillemor Högselius och Kaj Nordquist i en arbetsgivarkonferens anordnad av riksförbundet. Kaj Nordquist deltog även i en likna</w:t>
      </w:r>
      <w:r w:rsidR="0096299B">
        <w:t>n</w:t>
      </w:r>
      <w:r>
        <w:t>de utbildning i maj.</w:t>
      </w:r>
    </w:p>
    <w:p w14:paraId="0C8197FF" w14:textId="77777777" w:rsidR="00D45F05" w:rsidRDefault="00D45F05" w:rsidP="00D45F05">
      <w:pPr>
        <w:pStyle w:val="Brdtext"/>
      </w:pPr>
    </w:p>
    <w:p w14:paraId="34F91EA3" w14:textId="77777777" w:rsidR="005B205D" w:rsidRDefault="00635F10" w:rsidP="00D45F05">
      <w:pPr>
        <w:pStyle w:val="Rubrik2"/>
        <w:spacing w:after="240"/>
      </w:pPr>
      <w:r>
        <w:rPr>
          <w:szCs w:val="20"/>
        </w:rPr>
        <w:t xml:space="preserve">  </w:t>
      </w:r>
      <w:bookmarkStart w:id="17" w:name="_Toc158900737"/>
      <w:r w:rsidR="005B205D" w:rsidRPr="004C0BCF">
        <w:t>2.5</w:t>
      </w:r>
      <w:r w:rsidR="00DC388E">
        <w:t xml:space="preserve"> </w:t>
      </w:r>
      <w:r w:rsidR="005B205D" w:rsidRPr="004C0BCF">
        <w:t>Revisorer</w:t>
      </w:r>
      <w:bookmarkEnd w:id="17"/>
    </w:p>
    <w:p w14:paraId="34F91EA4" w14:textId="77777777" w:rsidR="008103DC" w:rsidRDefault="008103DC" w:rsidP="00ED3314">
      <w:pPr>
        <w:pStyle w:val="Brdtext"/>
        <w:spacing w:after="240"/>
      </w:pPr>
      <w:r>
        <w:t>Till revisionsfirma valde årsmötet</w:t>
      </w:r>
      <w:r w:rsidR="00347C76">
        <w:t xml:space="preserve"> Moore Allegretto</w:t>
      </w:r>
      <w:r>
        <w:t>, som fick i uppdrag att utse en auktoriserad revisor</w:t>
      </w:r>
      <w:r w:rsidR="00690C06">
        <w:t>,</w:t>
      </w:r>
      <w:r w:rsidR="00347C76">
        <w:t xml:space="preserve"> Anders Karlén</w:t>
      </w:r>
      <w:r>
        <w:t>.</w:t>
      </w:r>
      <w:r w:rsidR="00A569FD">
        <w:t xml:space="preserve"> </w:t>
      </w:r>
    </w:p>
    <w:p w14:paraId="34F91EA5" w14:textId="77777777" w:rsidR="008103DC" w:rsidRDefault="008103DC" w:rsidP="00ED3314">
      <w:pPr>
        <w:pStyle w:val="Brdtext"/>
      </w:pPr>
      <w:r>
        <w:t xml:space="preserve">Till verksamhetsrevisorer valdes Katarina Tull, ordinarie, och Viviann Emanuelsson, ersättare.     </w:t>
      </w:r>
    </w:p>
    <w:p w14:paraId="34F91EA6" w14:textId="77777777" w:rsidR="00635F10" w:rsidRDefault="00635F10" w:rsidP="00ED3314">
      <w:pPr>
        <w:pStyle w:val="Brdtext"/>
      </w:pPr>
    </w:p>
    <w:p w14:paraId="34F91EA7" w14:textId="77777777" w:rsidR="00635F10" w:rsidRDefault="00635F10" w:rsidP="00ED3314">
      <w:pPr>
        <w:pStyle w:val="Brdtext"/>
      </w:pPr>
      <w:r>
        <w:t>Till valberedning valdes Joakim Centervik (sammankallande), Birgitta Lindén och Viviann Emanuelsson.</w:t>
      </w:r>
    </w:p>
    <w:p w14:paraId="34F91EA8" w14:textId="77777777" w:rsidR="00B43024" w:rsidRDefault="00B43024" w:rsidP="00ED3314">
      <w:pPr>
        <w:pStyle w:val="Brdtext"/>
      </w:pPr>
    </w:p>
    <w:p w14:paraId="34F91EA9" w14:textId="77777777" w:rsidR="005B205D" w:rsidRPr="004C0BCF" w:rsidRDefault="005B205D" w:rsidP="00D45F05">
      <w:pPr>
        <w:pStyle w:val="Rubrik2"/>
        <w:spacing w:after="240"/>
      </w:pPr>
      <w:bookmarkStart w:id="18" w:name="_Toc158900738"/>
      <w:r w:rsidRPr="004C0BCF">
        <w:lastRenderedPageBreak/>
        <w:t>2.6</w:t>
      </w:r>
      <w:r w:rsidR="00DC388E">
        <w:t xml:space="preserve"> </w:t>
      </w:r>
      <w:r w:rsidRPr="004C0BCF">
        <w:t>Arbetsgrupper</w:t>
      </w:r>
      <w:bookmarkEnd w:id="18"/>
    </w:p>
    <w:p w14:paraId="34F91EAA" w14:textId="77777777" w:rsidR="0068505B" w:rsidRDefault="00331845" w:rsidP="0080022B">
      <w:pPr>
        <w:pStyle w:val="Brdtext"/>
        <w:spacing w:after="240"/>
      </w:pPr>
      <w:r w:rsidRPr="004C0BCF">
        <w:t>En del av föreningens arbete bedrivs i arbetsgrupper</w:t>
      </w:r>
      <w:r w:rsidR="00737C1A">
        <w:t>.</w:t>
      </w:r>
      <w:r w:rsidR="0068505B">
        <w:t xml:space="preserve"> Under 2023 utsåg styrelsen följande arbetsgrupper:</w:t>
      </w:r>
    </w:p>
    <w:p w14:paraId="34F91EAC" w14:textId="0BAD9E1F" w:rsidR="0068505B" w:rsidRDefault="0068505B" w:rsidP="003210A7">
      <w:pPr>
        <w:spacing w:after="240"/>
      </w:pPr>
      <w:r>
        <w:t xml:space="preserve">Finansieringsgruppen: Kaj Nordquist, Lillemor Högselius, Urban </w:t>
      </w:r>
      <w:r w:rsidR="00B37016">
        <w:t>Fernquist</w:t>
      </w:r>
      <w:r>
        <w:t>, Catarina Bergman, Gudrun Ström.</w:t>
      </w:r>
    </w:p>
    <w:p w14:paraId="34F91EAD" w14:textId="77777777" w:rsidR="0068505B" w:rsidRDefault="0068505B" w:rsidP="003210A7">
      <w:pPr>
        <w:spacing w:after="240"/>
      </w:pPr>
      <w:r>
        <w:t xml:space="preserve">Intressepolitiska gruppen: Urban Fernquist, sammankallande, Berit Andersson, Vivianne Emanuelsson, </w:t>
      </w:r>
      <w:r w:rsidRPr="00D06544">
        <w:t>Carola Gioti</w:t>
      </w:r>
      <w:r>
        <w:t xml:space="preserve">, Stefan Goldman, </w:t>
      </w:r>
      <w:r w:rsidRPr="00D06544">
        <w:t>Lillemor Högselius</w:t>
      </w:r>
      <w:r>
        <w:t xml:space="preserve">, </w:t>
      </w:r>
      <w:r w:rsidRPr="00D06544">
        <w:t xml:space="preserve">Keity </w:t>
      </w:r>
      <w:r>
        <w:t xml:space="preserve">Löfgren </w:t>
      </w:r>
      <w:r w:rsidRPr="00D06544">
        <w:t>Klynne</w:t>
      </w:r>
      <w:r>
        <w:t>, Kaj Nordquist, Guy Perdhe, Gunnar Sandström, Margareta Åsén Johansson</w:t>
      </w:r>
      <w:r w:rsidR="00F44C23">
        <w:t xml:space="preserve"> samt</w:t>
      </w:r>
      <w:r>
        <w:t xml:space="preserve"> Håkan Thomsson (kansliet)</w:t>
      </w:r>
      <w:r w:rsidR="00F44C23">
        <w:t>.</w:t>
      </w:r>
    </w:p>
    <w:p w14:paraId="34F91EB0" w14:textId="3508470A" w:rsidR="0068505B" w:rsidRDefault="0068505B" w:rsidP="003210A7">
      <w:pPr>
        <w:spacing w:after="240"/>
      </w:pPr>
      <w:r>
        <w:t xml:space="preserve">AFUB-gruppen: </w:t>
      </w:r>
      <w:r w:rsidRPr="00D06544">
        <w:t>Christian Fabien, Erika Hudson, Leif Jeppsson, Arvid Lindén, Hamaddah Mansour</w:t>
      </w:r>
      <w:r>
        <w:t xml:space="preserve">, </w:t>
      </w:r>
      <w:r w:rsidRPr="00D06544">
        <w:t>Kaj Nordquist</w:t>
      </w:r>
      <w:r>
        <w:t xml:space="preserve">, </w:t>
      </w:r>
      <w:r w:rsidRPr="00D06544">
        <w:t xml:space="preserve">Sara </w:t>
      </w:r>
      <w:r w:rsidR="00A366B4" w:rsidRPr="00D06544">
        <w:t>Shamloo</w:t>
      </w:r>
      <w:r w:rsidRPr="00D06544">
        <w:t xml:space="preserve"> Ekblad</w:t>
      </w:r>
      <w:r>
        <w:t xml:space="preserve"> </w:t>
      </w:r>
      <w:r w:rsidR="00F44C23">
        <w:t xml:space="preserve">samt </w:t>
      </w:r>
      <w:r>
        <w:t xml:space="preserve">Håkan Thomsson </w:t>
      </w:r>
      <w:r w:rsidR="00F44C23">
        <w:t>(</w:t>
      </w:r>
      <w:r>
        <w:t>kansliet</w:t>
      </w:r>
      <w:r w:rsidR="00F44C23">
        <w:t>).</w:t>
      </w:r>
    </w:p>
    <w:p w14:paraId="34F91EB2" w14:textId="6B33BC2B" w:rsidR="0068505B" w:rsidRDefault="0068505B" w:rsidP="003210A7">
      <w:pPr>
        <w:spacing w:after="240"/>
      </w:pPr>
      <w:r>
        <w:t>Café- och pubgruppen:</w:t>
      </w:r>
      <w:bookmarkStart w:id="19" w:name="_Hlk135734223"/>
      <w:r>
        <w:t xml:space="preserve"> Birgitta Lindén, sammankallande, Pia Stenberg, Mikael Rasmark, Sixten </w:t>
      </w:r>
      <w:r w:rsidR="00A366B4">
        <w:t>Berner</w:t>
      </w:r>
      <w:r>
        <w:t>, Hjalmar Ulfson, Siv Mazumdar, Mikael Corén, Eva Nilsson</w:t>
      </w:r>
      <w:r w:rsidR="00635F10">
        <w:t>, Agneta Svantesson</w:t>
      </w:r>
      <w:r>
        <w:t xml:space="preserve"> </w:t>
      </w:r>
      <w:bookmarkEnd w:id="19"/>
      <w:r w:rsidR="00F44C23">
        <w:t xml:space="preserve">samt </w:t>
      </w:r>
      <w:r>
        <w:t xml:space="preserve">Annica Stigson </w:t>
      </w:r>
      <w:r w:rsidR="00F44C23">
        <w:t>(</w:t>
      </w:r>
      <w:r>
        <w:t>kansliet</w:t>
      </w:r>
      <w:r w:rsidR="00F44C23">
        <w:t>).</w:t>
      </w:r>
    </w:p>
    <w:p w14:paraId="34F91EB4" w14:textId="157B0E6D" w:rsidR="0068505B" w:rsidRDefault="0068505B" w:rsidP="003210A7">
      <w:pPr>
        <w:spacing w:after="240"/>
      </w:pPr>
      <w:r>
        <w:t>Aktivitetsgruppen: Pia Stenberg och Marie Bergström bollar idéer och letar fler personer till gruppen.</w:t>
      </w:r>
    </w:p>
    <w:p w14:paraId="34F91EB6" w14:textId="47580DDA" w:rsidR="0068505B" w:rsidRDefault="0068505B" w:rsidP="003210A7">
      <w:pPr>
        <w:spacing w:after="240"/>
      </w:pPr>
      <w:r>
        <w:t>Grupp inför 110-årsfirandet: Kaj Nordquist (sammankallande), Mattias Lundberg, Pia Stenberg, Marie Bergström.</w:t>
      </w:r>
    </w:p>
    <w:p w14:paraId="34F91EB8" w14:textId="509DFDA7" w:rsidR="0068505B" w:rsidRDefault="0068505B" w:rsidP="003210A7">
      <w:pPr>
        <w:spacing w:after="240"/>
      </w:pPr>
      <w:r>
        <w:t>Grupp inför funktionärshelgen: Carola Gioti, sammankallande, Mattias Lundberg, Gunnar Sandström</w:t>
      </w:r>
      <w:r w:rsidR="00F44C23">
        <w:t xml:space="preserve"> samt</w:t>
      </w:r>
      <w:r>
        <w:t xml:space="preserve"> Eva Hildursmark</w:t>
      </w:r>
      <w:r w:rsidR="00F44C23">
        <w:t xml:space="preserve"> (</w:t>
      </w:r>
      <w:r>
        <w:t>kansliet</w:t>
      </w:r>
      <w:r w:rsidR="00F44C23">
        <w:t>).</w:t>
      </w:r>
    </w:p>
    <w:p w14:paraId="34F91EBA" w14:textId="13E72351" w:rsidR="0068505B" w:rsidRDefault="0068505B" w:rsidP="003210A7">
      <w:pPr>
        <w:spacing w:after="240"/>
      </w:pPr>
      <w:r>
        <w:t xml:space="preserve">Grupp inför SRF:s medlemsvecka i oktober: </w:t>
      </w:r>
      <w:r w:rsidRPr="00214CDD">
        <w:t>Lillemor Högselius</w:t>
      </w:r>
      <w:r w:rsidR="00F44C23">
        <w:t>,</w:t>
      </w:r>
      <w:r w:rsidR="00635F10">
        <w:t xml:space="preserve"> Urban F</w:t>
      </w:r>
      <w:r>
        <w:t>e</w:t>
      </w:r>
      <w:r w:rsidRPr="00214CDD">
        <w:t>rnquist, Marie Berg</w:t>
      </w:r>
      <w:r>
        <w:t>ström.</w:t>
      </w:r>
    </w:p>
    <w:p w14:paraId="34F91EBC" w14:textId="65A26F84" w:rsidR="0068505B" w:rsidRDefault="0068505B" w:rsidP="003210A7">
      <w:pPr>
        <w:spacing w:after="240"/>
      </w:pPr>
      <w:r>
        <w:t>IT-gruppen: Mattias Lundberg, Kaj Nordquist + kansliet.</w:t>
      </w:r>
    </w:p>
    <w:p w14:paraId="34F91EBD" w14:textId="77777777" w:rsidR="00F44C23" w:rsidRDefault="0068505B" w:rsidP="0068505B">
      <w:r>
        <w:t>Projektgrupp ledsagning med fokus på äldre: Kaj Nordquist, Gunnar Sandströ</w:t>
      </w:r>
      <w:r w:rsidR="00635F10">
        <w:t xml:space="preserve">m, Pia Stenberg, Margareta Åsén </w:t>
      </w:r>
      <w:r>
        <w:t>Johansson</w:t>
      </w:r>
      <w:r w:rsidR="00F44C23">
        <w:t xml:space="preserve"> samt</w:t>
      </w:r>
      <w:r>
        <w:t xml:space="preserve"> Håkan Thomsson</w:t>
      </w:r>
      <w:r w:rsidR="00F44C23">
        <w:t xml:space="preserve"> (kansliet)</w:t>
      </w:r>
    </w:p>
    <w:p w14:paraId="34F91EBE" w14:textId="77777777" w:rsidR="00331845" w:rsidRDefault="0068505B" w:rsidP="0068505B">
      <w:r>
        <w:t xml:space="preserve"> </w:t>
      </w:r>
      <w:r w:rsidR="00737C1A">
        <w:t xml:space="preserve"> </w:t>
      </w:r>
    </w:p>
    <w:p w14:paraId="34F91EBF" w14:textId="77777777" w:rsidR="005B205D" w:rsidRPr="004C0BCF" w:rsidRDefault="005B205D" w:rsidP="00D45F05">
      <w:pPr>
        <w:pStyle w:val="Rubrik2"/>
        <w:spacing w:after="240"/>
      </w:pPr>
      <w:bookmarkStart w:id="20" w:name="_Toc158900739"/>
      <w:r w:rsidRPr="00C05E6D">
        <w:t>2.7</w:t>
      </w:r>
      <w:r w:rsidR="00E64ABE" w:rsidRPr="00C05E6D">
        <w:t xml:space="preserve"> </w:t>
      </w:r>
      <w:r w:rsidRPr="00C05E6D">
        <w:t>Samverkan</w:t>
      </w:r>
      <w:r w:rsidRPr="004C0BCF">
        <w:t xml:space="preserve"> med andra organisationer</w:t>
      </w:r>
      <w:bookmarkEnd w:id="20"/>
      <w:r w:rsidRPr="004C0BCF">
        <w:t> </w:t>
      </w:r>
    </w:p>
    <w:p w14:paraId="34F91EC0" w14:textId="77777777" w:rsidR="0078046D" w:rsidRDefault="0078046D" w:rsidP="0078046D">
      <w:pPr>
        <w:pStyle w:val="Brdtext"/>
        <w:spacing w:after="240"/>
      </w:pPr>
      <w:r>
        <w:t>Vi samarbetar med ABF (Arbetarnas Bildningsförbund) när det gäller studieverksamheten.</w:t>
      </w:r>
    </w:p>
    <w:p w14:paraId="34F91EC1" w14:textId="77777777" w:rsidR="0078046D" w:rsidRDefault="00331845" w:rsidP="005E021C">
      <w:pPr>
        <w:pStyle w:val="Brdtext"/>
        <w:spacing w:after="240"/>
      </w:pPr>
      <w:r w:rsidRPr="004C0BCF">
        <w:t xml:space="preserve">Vi samverkar med Funktionsrätt Stockholm </w:t>
      </w:r>
      <w:r w:rsidR="003F40E1">
        <w:t xml:space="preserve">och </w:t>
      </w:r>
      <w:r w:rsidR="00623ABD">
        <w:t>DH</w:t>
      </w:r>
      <w:r w:rsidR="000413F6">
        <w:t>R</w:t>
      </w:r>
      <w:r w:rsidR="00623ABD">
        <w:t xml:space="preserve"> </w:t>
      </w:r>
      <w:r w:rsidR="003F40E1">
        <w:t>Stockholm</w:t>
      </w:r>
      <w:r w:rsidR="0078046D">
        <w:t>.</w:t>
      </w:r>
    </w:p>
    <w:p w14:paraId="34F91EC2" w14:textId="77777777" w:rsidR="00A7276F" w:rsidRDefault="00A7276F" w:rsidP="005E021C">
      <w:pPr>
        <w:pStyle w:val="Brdtext"/>
        <w:spacing w:after="240"/>
      </w:pPr>
      <w:r>
        <w:lastRenderedPageBreak/>
        <w:t>Under året har vi haft regelbundna intressepolitiska avstämningar med SRF Stockholm Gotland, Föreningen Sveriges Dövblinda Stockholm och Gotland samt Unga med Synnedsättning i Stockholm.</w:t>
      </w:r>
    </w:p>
    <w:p w14:paraId="34F91EC3" w14:textId="77777777" w:rsidR="00331845" w:rsidRDefault="00331845" w:rsidP="00DD14B7">
      <w:pPr>
        <w:pStyle w:val="Brdtext"/>
      </w:pPr>
      <w:r w:rsidRPr="004C0BCF">
        <w:t>Samverkan med andra organisationer stärker arbetet med våra frågor.</w:t>
      </w:r>
    </w:p>
    <w:p w14:paraId="34F91EC4" w14:textId="77777777" w:rsidR="00E270A6" w:rsidRPr="004C0BCF" w:rsidRDefault="00E270A6" w:rsidP="00DD14B7">
      <w:pPr>
        <w:pStyle w:val="Brdtext"/>
      </w:pPr>
    </w:p>
    <w:p w14:paraId="34F91EC5" w14:textId="77777777" w:rsidR="005B205D" w:rsidRPr="004C0BCF" w:rsidRDefault="005B205D" w:rsidP="00D45F05">
      <w:pPr>
        <w:pStyle w:val="Rubrik2"/>
        <w:spacing w:after="240"/>
      </w:pPr>
      <w:bookmarkStart w:id="21" w:name="_Toc158900740"/>
      <w:r w:rsidRPr="004C0BCF">
        <w:t>2.8</w:t>
      </w:r>
      <w:r w:rsidR="00216649">
        <w:t xml:space="preserve"> </w:t>
      </w:r>
      <w:r w:rsidRPr="004C0BCF">
        <w:t>Kansli och personal</w:t>
      </w:r>
      <w:bookmarkEnd w:id="21"/>
    </w:p>
    <w:p w14:paraId="34F91EC6" w14:textId="77777777" w:rsidR="00D07995" w:rsidRDefault="001C490E" w:rsidP="00201634">
      <w:pPr>
        <w:pStyle w:val="Brdtext"/>
        <w:spacing w:after="240"/>
      </w:pPr>
      <w:r>
        <w:t>Kansliet har följande personal:</w:t>
      </w:r>
    </w:p>
    <w:p w14:paraId="34F91EC7" w14:textId="374BE238" w:rsidR="00331845" w:rsidRPr="004C0BCF" w:rsidRDefault="00331845" w:rsidP="00DD14B7">
      <w:pPr>
        <w:pStyle w:val="Punktlista"/>
      </w:pPr>
      <w:r w:rsidRPr="004C0BCF">
        <w:t xml:space="preserve">Eva Hildursmark, ombudsman </w:t>
      </w:r>
      <w:r w:rsidR="009D1F4A">
        <w:t>(studier</w:t>
      </w:r>
      <w:r w:rsidR="00E92530">
        <w:t xml:space="preserve"> mm</w:t>
      </w:r>
      <w:r w:rsidR="009D1F4A">
        <w:t>)</w:t>
      </w:r>
      <w:r w:rsidR="00E34C92">
        <w:t>, 100%</w:t>
      </w:r>
      <w:r w:rsidR="009D1F4A">
        <w:t xml:space="preserve"> </w:t>
      </w:r>
    </w:p>
    <w:p w14:paraId="34F91EC8" w14:textId="38D4B3CC" w:rsidR="00331845" w:rsidRDefault="00331845" w:rsidP="00DD14B7">
      <w:pPr>
        <w:pStyle w:val="Punktlista"/>
      </w:pPr>
      <w:r w:rsidRPr="004C0BCF">
        <w:t xml:space="preserve">Madeleine Fredriksson, administratör </w:t>
      </w:r>
      <w:r w:rsidR="00D079EC">
        <w:t xml:space="preserve">(medlemsfrågor </w:t>
      </w:r>
      <w:r w:rsidR="00635F10">
        <w:t>mm</w:t>
      </w:r>
      <w:r w:rsidR="00D079EC">
        <w:t xml:space="preserve">) </w:t>
      </w:r>
      <w:r w:rsidR="00AC2071">
        <w:t>100%</w:t>
      </w:r>
    </w:p>
    <w:p w14:paraId="34F91EC9" w14:textId="5302727F" w:rsidR="001C490E" w:rsidRDefault="00C3640E" w:rsidP="00DD14B7">
      <w:pPr>
        <w:pStyle w:val="Punktlista"/>
      </w:pPr>
      <w:r>
        <w:t>Annika Stigson, administratör</w:t>
      </w:r>
      <w:r w:rsidR="00D079EC">
        <w:t xml:space="preserve"> (Gotlandssalen </w:t>
      </w:r>
      <w:r w:rsidR="00635F10">
        <w:t>mm</w:t>
      </w:r>
      <w:r w:rsidR="00D079EC">
        <w:t xml:space="preserve">) </w:t>
      </w:r>
      <w:r w:rsidR="0068505B">
        <w:t>100</w:t>
      </w:r>
      <w:r w:rsidR="00AC2071">
        <w:t>%</w:t>
      </w:r>
      <w:r w:rsidR="00F82D14">
        <w:t xml:space="preserve"> </w:t>
      </w:r>
    </w:p>
    <w:p w14:paraId="34F91ECA" w14:textId="1FEF66BA" w:rsidR="00651DBE" w:rsidRDefault="003E00AB" w:rsidP="00DD14B7">
      <w:pPr>
        <w:pStyle w:val="Punktlista"/>
      </w:pPr>
      <w:r>
        <w:t xml:space="preserve">Håkan Thomsson, ombudsman (intressepolitik </w:t>
      </w:r>
      <w:r w:rsidR="00635F10">
        <w:t>mm</w:t>
      </w:r>
      <w:r>
        <w:t xml:space="preserve">) </w:t>
      </w:r>
      <w:r w:rsidR="00F82D14">
        <w:t xml:space="preserve">100% </w:t>
      </w:r>
    </w:p>
    <w:p w14:paraId="34F91ECB" w14:textId="77777777" w:rsidR="000A5681" w:rsidRPr="003B400F" w:rsidRDefault="000A5681" w:rsidP="003B400F">
      <w:pPr>
        <w:pStyle w:val="Punktlista"/>
        <w:spacing w:after="240"/>
      </w:pPr>
      <w:r>
        <w:t xml:space="preserve">Sandra Olofsson, </w:t>
      </w:r>
      <w:r w:rsidR="0016085E">
        <w:t xml:space="preserve">administratör och arbetsbiträde </w:t>
      </w:r>
      <w:r w:rsidR="00406DD9">
        <w:t>på deltid</w:t>
      </w:r>
      <w:r w:rsidR="0031095D">
        <w:t>.</w:t>
      </w:r>
    </w:p>
    <w:p w14:paraId="34F91ECC" w14:textId="77777777" w:rsidR="00496FA0" w:rsidRDefault="00496FA0" w:rsidP="00F413F5">
      <w:pPr>
        <w:pStyle w:val="Brdtext"/>
        <w:spacing w:after="240"/>
      </w:pPr>
      <w:r>
        <w:t>Arbetsledare: Lillemor Högselius.</w:t>
      </w:r>
    </w:p>
    <w:p w14:paraId="34F91ECD" w14:textId="77777777" w:rsidR="00331845" w:rsidRDefault="00331845" w:rsidP="00DD14B7">
      <w:pPr>
        <w:pStyle w:val="Brdtext"/>
      </w:pPr>
      <w:r w:rsidRPr="004C0BCF">
        <w:t xml:space="preserve">När det gäller ekonomihanteringen har vi anlitat </w:t>
      </w:r>
      <w:r w:rsidR="00E838F9">
        <w:t xml:space="preserve">ekonomikonsulten </w:t>
      </w:r>
      <w:r w:rsidRPr="004C0BCF">
        <w:t>Leif Eek. Vi köper tjänsten från hans företag.</w:t>
      </w:r>
    </w:p>
    <w:p w14:paraId="34F91ECE" w14:textId="77777777" w:rsidR="00AF4C9D" w:rsidRDefault="00AF4C9D" w:rsidP="00AF4C9D">
      <w:pPr>
        <w:pStyle w:val="Brdtext"/>
        <w:spacing w:after="240"/>
      </w:pPr>
      <w:r>
        <w:t>Vid behov anlitar vi bostadsstiftelsens fastighetsskötare Ivar Blomén.</w:t>
      </w:r>
    </w:p>
    <w:p w14:paraId="34F91ECF" w14:textId="77777777" w:rsidR="00600B11" w:rsidRDefault="00600B11" w:rsidP="00D45F05">
      <w:pPr>
        <w:pStyle w:val="Brdtext"/>
      </w:pPr>
      <w:r>
        <w:t xml:space="preserve">Under veckorna 17-25 praktiserade </w:t>
      </w:r>
      <w:r w:rsidRPr="00600B11">
        <w:t>Agneta Svantesson</w:t>
      </w:r>
      <w:r>
        <w:t xml:space="preserve"> på vårt kansli.</w:t>
      </w:r>
    </w:p>
    <w:p w14:paraId="34F91ED0" w14:textId="77777777" w:rsidR="00F413F5" w:rsidRPr="004C0BCF" w:rsidRDefault="00F413F5" w:rsidP="00DD14B7">
      <w:pPr>
        <w:pStyle w:val="Brdtext"/>
      </w:pPr>
    </w:p>
    <w:p w14:paraId="34F91ED1" w14:textId="77777777" w:rsidR="005B205D" w:rsidRPr="004C0BCF" w:rsidRDefault="005B205D" w:rsidP="00D45F05">
      <w:pPr>
        <w:pStyle w:val="Rubrik2"/>
        <w:spacing w:after="240"/>
      </w:pPr>
      <w:bookmarkStart w:id="22" w:name="_Toc158900741"/>
      <w:r w:rsidRPr="004C0BCF">
        <w:t>2.9 Ledsagning under aktiviteter</w:t>
      </w:r>
      <w:bookmarkEnd w:id="22"/>
      <w:r w:rsidRPr="004C0BCF">
        <w:t>    </w:t>
      </w:r>
    </w:p>
    <w:p w14:paraId="34F91ED2" w14:textId="77777777" w:rsidR="00331845" w:rsidRDefault="00331845" w:rsidP="00DD14B7">
      <w:pPr>
        <w:pStyle w:val="Brdtext"/>
      </w:pPr>
      <w:r w:rsidRPr="004C0BCF">
        <w:t xml:space="preserve">Vid behov anlitar vi </w:t>
      </w:r>
      <w:r w:rsidR="00C95F5C">
        <w:t xml:space="preserve">olika företag som erbjuder </w:t>
      </w:r>
      <w:r w:rsidRPr="004C0BCF">
        <w:t>ledsagarservice vid våra aktiviteter.</w:t>
      </w:r>
    </w:p>
    <w:p w14:paraId="74826774" w14:textId="77777777" w:rsidR="003C30DF" w:rsidRDefault="003C30DF" w:rsidP="00AF3001">
      <w:pPr>
        <w:pStyle w:val="Brdtext"/>
        <w:spacing w:after="240"/>
      </w:pPr>
    </w:p>
    <w:p w14:paraId="34F91ED4" w14:textId="77777777" w:rsidR="005B205D" w:rsidRDefault="00BE6D90" w:rsidP="00D80EFA">
      <w:pPr>
        <w:pStyle w:val="Rubrik1"/>
      </w:pPr>
      <w:bookmarkStart w:id="23" w:name="_Toc158900742"/>
      <w:r>
        <w:t xml:space="preserve">3 </w:t>
      </w:r>
      <w:r w:rsidR="005B205D" w:rsidRPr="004C0BCF">
        <w:t>Intressepolitiskt påverkansarbete</w:t>
      </w:r>
      <w:bookmarkEnd w:id="23"/>
    </w:p>
    <w:p w14:paraId="4C679442" w14:textId="77777777" w:rsidR="00E337DB" w:rsidRPr="00E337DB" w:rsidRDefault="00E337DB" w:rsidP="00E337DB"/>
    <w:p w14:paraId="34F91ED5" w14:textId="77777777" w:rsidR="001A3043" w:rsidRDefault="00AE090E"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 xml:space="preserve">Vårt intressepolitiska arbete har utgångspunkt </w:t>
      </w:r>
      <w:r w:rsidR="00BE6D90">
        <w:rPr>
          <w:rFonts w:ascii="Arial" w:hAnsi="Arial" w:cs="Arial"/>
          <w:color w:val="212121"/>
          <w:sz w:val="28"/>
          <w:szCs w:val="28"/>
        </w:rPr>
        <w:t xml:space="preserve">i </w:t>
      </w:r>
      <w:r w:rsidRPr="004C0BCF">
        <w:rPr>
          <w:rFonts w:ascii="Arial" w:hAnsi="Arial" w:cs="Arial"/>
          <w:color w:val="212121"/>
          <w:sz w:val="28"/>
          <w:szCs w:val="28"/>
        </w:rPr>
        <w:t xml:space="preserve">alla människors lika värde </w:t>
      </w:r>
      <w:r w:rsidR="000603AB">
        <w:rPr>
          <w:rFonts w:ascii="Arial" w:hAnsi="Arial" w:cs="Arial"/>
          <w:color w:val="212121"/>
          <w:sz w:val="28"/>
          <w:szCs w:val="28"/>
        </w:rPr>
        <w:t>som konkretiseras i FN-konventionen om rättigheter för pe</w:t>
      </w:r>
      <w:r w:rsidR="00EA275F">
        <w:rPr>
          <w:rFonts w:ascii="Arial" w:hAnsi="Arial" w:cs="Arial"/>
          <w:color w:val="212121"/>
          <w:sz w:val="28"/>
          <w:szCs w:val="28"/>
        </w:rPr>
        <w:t>r</w:t>
      </w:r>
      <w:r w:rsidR="000603AB">
        <w:rPr>
          <w:rFonts w:ascii="Arial" w:hAnsi="Arial" w:cs="Arial"/>
          <w:color w:val="212121"/>
          <w:sz w:val="28"/>
          <w:szCs w:val="28"/>
        </w:rPr>
        <w:t>soner med funktionsnedsättning.</w:t>
      </w:r>
      <w:r w:rsidRPr="004C0BCF">
        <w:rPr>
          <w:rFonts w:ascii="Arial" w:hAnsi="Arial" w:cs="Arial"/>
          <w:color w:val="212121"/>
          <w:sz w:val="28"/>
          <w:szCs w:val="28"/>
        </w:rPr>
        <w:t xml:space="preserve"> </w:t>
      </w:r>
      <w:r w:rsidR="00EA275F">
        <w:rPr>
          <w:rFonts w:ascii="Arial" w:hAnsi="Arial" w:cs="Arial"/>
          <w:color w:val="212121"/>
          <w:sz w:val="28"/>
          <w:szCs w:val="28"/>
        </w:rPr>
        <w:t>V</w:t>
      </w:r>
      <w:r w:rsidRPr="004C0BCF">
        <w:rPr>
          <w:rFonts w:ascii="Arial" w:hAnsi="Arial" w:cs="Arial"/>
          <w:color w:val="212121"/>
          <w:sz w:val="28"/>
          <w:szCs w:val="28"/>
        </w:rPr>
        <w:t xml:space="preserve">i arbetar för att synskadade i Stockholms stad </w:t>
      </w:r>
      <w:r w:rsidR="00CF7277">
        <w:rPr>
          <w:rFonts w:ascii="Arial" w:hAnsi="Arial" w:cs="Arial"/>
          <w:color w:val="212121"/>
          <w:sz w:val="28"/>
          <w:szCs w:val="28"/>
        </w:rPr>
        <w:t xml:space="preserve">och Ekerö kommun </w:t>
      </w:r>
      <w:r w:rsidRPr="004C0BCF">
        <w:rPr>
          <w:rFonts w:ascii="Arial" w:hAnsi="Arial" w:cs="Arial"/>
          <w:color w:val="212121"/>
          <w:sz w:val="28"/>
          <w:szCs w:val="28"/>
        </w:rPr>
        <w:t>ska kunna leva som andra.</w:t>
      </w:r>
      <w:r w:rsidR="009A53CA" w:rsidRPr="009A53CA">
        <w:rPr>
          <w:rFonts w:ascii="Arial" w:hAnsi="Arial" w:cs="Arial"/>
          <w:color w:val="212121"/>
          <w:sz w:val="28"/>
          <w:szCs w:val="28"/>
        </w:rPr>
        <w:t xml:space="preserve"> </w:t>
      </w:r>
      <w:r w:rsidR="009A53CA" w:rsidRPr="004C0BCF">
        <w:rPr>
          <w:rFonts w:ascii="Arial" w:hAnsi="Arial" w:cs="Arial"/>
          <w:color w:val="212121"/>
          <w:sz w:val="28"/>
          <w:szCs w:val="28"/>
        </w:rPr>
        <w:t xml:space="preserve">För att konkret arbeta med </w:t>
      </w:r>
      <w:r w:rsidR="005C3E45">
        <w:rPr>
          <w:rFonts w:ascii="Arial" w:hAnsi="Arial" w:cs="Arial"/>
          <w:color w:val="212121"/>
          <w:sz w:val="28"/>
          <w:szCs w:val="28"/>
        </w:rPr>
        <w:t xml:space="preserve">dessa </w:t>
      </w:r>
      <w:r w:rsidR="009A53CA" w:rsidRPr="004C0BCF">
        <w:rPr>
          <w:rFonts w:ascii="Arial" w:hAnsi="Arial" w:cs="Arial"/>
          <w:color w:val="212121"/>
          <w:sz w:val="28"/>
          <w:szCs w:val="28"/>
        </w:rPr>
        <w:t>frå</w:t>
      </w:r>
      <w:r w:rsidR="009A53CA">
        <w:rPr>
          <w:rFonts w:ascii="Arial" w:hAnsi="Arial" w:cs="Arial"/>
          <w:color w:val="212121"/>
          <w:sz w:val="28"/>
          <w:szCs w:val="28"/>
        </w:rPr>
        <w:t xml:space="preserve">gor har </w:t>
      </w:r>
      <w:r w:rsidR="001A3043">
        <w:rPr>
          <w:rFonts w:ascii="Arial" w:hAnsi="Arial" w:cs="Arial"/>
          <w:color w:val="212121"/>
          <w:sz w:val="28"/>
          <w:szCs w:val="28"/>
        </w:rPr>
        <w:t xml:space="preserve">vi en intressepolitisk ombudsman och </w:t>
      </w:r>
      <w:r w:rsidR="00685FDF">
        <w:rPr>
          <w:rFonts w:ascii="Arial" w:hAnsi="Arial" w:cs="Arial"/>
          <w:color w:val="212121"/>
          <w:sz w:val="28"/>
          <w:szCs w:val="28"/>
        </w:rPr>
        <w:t xml:space="preserve">en av </w:t>
      </w:r>
      <w:r w:rsidR="001A3043">
        <w:rPr>
          <w:rFonts w:ascii="Arial" w:hAnsi="Arial" w:cs="Arial"/>
          <w:color w:val="212121"/>
          <w:sz w:val="28"/>
          <w:szCs w:val="28"/>
        </w:rPr>
        <w:t>s</w:t>
      </w:r>
      <w:r w:rsidR="009A53CA">
        <w:rPr>
          <w:rFonts w:ascii="Arial" w:hAnsi="Arial" w:cs="Arial"/>
          <w:color w:val="212121"/>
          <w:sz w:val="28"/>
          <w:szCs w:val="28"/>
        </w:rPr>
        <w:t xml:space="preserve">tyrelsen tillsatt </w:t>
      </w:r>
      <w:r w:rsidR="00685FDF">
        <w:rPr>
          <w:rFonts w:ascii="Arial" w:hAnsi="Arial" w:cs="Arial"/>
          <w:color w:val="212121"/>
          <w:sz w:val="28"/>
          <w:szCs w:val="28"/>
        </w:rPr>
        <w:t>ar</w:t>
      </w:r>
      <w:r w:rsidR="009A53CA">
        <w:rPr>
          <w:rFonts w:ascii="Arial" w:hAnsi="Arial" w:cs="Arial"/>
          <w:color w:val="212121"/>
          <w:sz w:val="28"/>
          <w:szCs w:val="28"/>
        </w:rPr>
        <w:t>bets</w:t>
      </w:r>
      <w:r w:rsidR="009A53CA" w:rsidRPr="004C0BCF">
        <w:rPr>
          <w:rFonts w:ascii="Arial" w:hAnsi="Arial" w:cs="Arial"/>
          <w:color w:val="212121"/>
          <w:sz w:val="28"/>
          <w:szCs w:val="28"/>
        </w:rPr>
        <w:t>grupp</w:t>
      </w:r>
      <w:r w:rsidR="00930182">
        <w:rPr>
          <w:rFonts w:ascii="Arial" w:hAnsi="Arial" w:cs="Arial"/>
          <w:color w:val="212121"/>
          <w:sz w:val="28"/>
          <w:szCs w:val="28"/>
        </w:rPr>
        <w:t xml:space="preserve"> (IP-gruppen)</w:t>
      </w:r>
      <w:r w:rsidR="00D41DD8">
        <w:rPr>
          <w:rFonts w:ascii="Arial" w:hAnsi="Arial" w:cs="Arial"/>
          <w:color w:val="212121"/>
          <w:sz w:val="28"/>
          <w:szCs w:val="28"/>
        </w:rPr>
        <w:t>.</w:t>
      </w:r>
      <w:r w:rsidR="009A53CA" w:rsidRPr="004C0BCF">
        <w:rPr>
          <w:rFonts w:ascii="Arial" w:hAnsi="Arial" w:cs="Arial"/>
          <w:color w:val="212121"/>
          <w:sz w:val="28"/>
          <w:szCs w:val="28"/>
        </w:rPr>
        <w:t xml:space="preserve"> </w:t>
      </w:r>
      <w:r w:rsidR="00D41DD8">
        <w:rPr>
          <w:rFonts w:ascii="Arial" w:hAnsi="Arial" w:cs="Arial"/>
          <w:color w:val="212121"/>
          <w:sz w:val="28"/>
          <w:szCs w:val="28"/>
        </w:rPr>
        <w:t xml:space="preserve">IP-gruppen </w:t>
      </w:r>
      <w:r w:rsidR="009A53CA" w:rsidRPr="004C0BCF">
        <w:rPr>
          <w:rFonts w:ascii="Arial" w:hAnsi="Arial" w:cs="Arial"/>
          <w:color w:val="212121"/>
          <w:sz w:val="28"/>
          <w:szCs w:val="28"/>
        </w:rPr>
        <w:t xml:space="preserve">består av styrelseledamöter, </w:t>
      </w:r>
      <w:r w:rsidR="00925964">
        <w:rPr>
          <w:rFonts w:ascii="Arial" w:hAnsi="Arial" w:cs="Arial"/>
          <w:color w:val="212121"/>
          <w:sz w:val="28"/>
          <w:szCs w:val="28"/>
        </w:rPr>
        <w:t xml:space="preserve">ledamöter i funktionshindersråden (FHR) </w:t>
      </w:r>
      <w:r w:rsidR="009A53CA" w:rsidRPr="004C0BCF">
        <w:rPr>
          <w:rFonts w:ascii="Arial" w:hAnsi="Arial" w:cs="Arial"/>
          <w:color w:val="212121"/>
          <w:sz w:val="28"/>
          <w:szCs w:val="28"/>
        </w:rPr>
        <w:t>samt intresserade medlemmar</w:t>
      </w:r>
      <w:r w:rsidR="00570B52">
        <w:rPr>
          <w:rFonts w:ascii="Arial" w:hAnsi="Arial" w:cs="Arial"/>
          <w:color w:val="212121"/>
          <w:sz w:val="28"/>
          <w:szCs w:val="28"/>
        </w:rPr>
        <w:t xml:space="preserve">. </w:t>
      </w:r>
    </w:p>
    <w:p w14:paraId="34F91ED6" w14:textId="77777777" w:rsidR="005B5E63" w:rsidRDefault="00713839" w:rsidP="00AF3001">
      <w:pPr>
        <w:pStyle w:val="xmsonormal"/>
        <w:shd w:val="clear" w:color="auto" w:fill="FFFFFF"/>
        <w:spacing w:after="0" w:afterAutospacing="0"/>
        <w:rPr>
          <w:rFonts w:ascii="Arial" w:hAnsi="Arial" w:cs="Arial"/>
          <w:color w:val="212121"/>
          <w:sz w:val="28"/>
          <w:szCs w:val="28"/>
        </w:rPr>
      </w:pPr>
      <w:r>
        <w:rPr>
          <w:rFonts w:ascii="Arial" w:hAnsi="Arial" w:cs="Arial"/>
          <w:color w:val="212121"/>
          <w:sz w:val="28"/>
          <w:szCs w:val="28"/>
        </w:rPr>
        <w:t xml:space="preserve">Vi </w:t>
      </w:r>
      <w:r w:rsidR="002F265C">
        <w:rPr>
          <w:rFonts w:ascii="Arial" w:hAnsi="Arial" w:cs="Arial"/>
          <w:color w:val="212121"/>
          <w:sz w:val="28"/>
          <w:szCs w:val="28"/>
        </w:rPr>
        <w:t xml:space="preserve">bevakar kontinuerligt frågor av intresse för </w:t>
      </w:r>
      <w:r w:rsidR="004F42FA">
        <w:rPr>
          <w:rFonts w:ascii="Arial" w:hAnsi="Arial" w:cs="Arial"/>
          <w:color w:val="212121"/>
          <w:sz w:val="28"/>
          <w:szCs w:val="28"/>
        </w:rPr>
        <w:t xml:space="preserve">synskadade i </w:t>
      </w:r>
      <w:r w:rsidR="002F4585">
        <w:rPr>
          <w:rFonts w:ascii="Arial" w:hAnsi="Arial" w:cs="Arial"/>
          <w:color w:val="212121"/>
          <w:sz w:val="28"/>
          <w:szCs w:val="28"/>
        </w:rPr>
        <w:t>S</w:t>
      </w:r>
      <w:r w:rsidR="004F42FA">
        <w:rPr>
          <w:rFonts w:ascii="Arial" w:hAnsi="Arial" w:cs="Arial"/>
          <w:color w:val="212121"/>
          <w:sz w:val="28"/>
          <w:szCs w:val="28"/>
        </w:rPr>
        <w:t>tockholms stad och Ekerö kommun.</w:t>
      </w:r>
      <w:r w:rsidR="002A4F21" w:rsidRPr="002A4F21">
        <w:t xml:space="preserve"> </w:t>
      </w:r>
      <w:r w:rsidR="002A4F21" w:rsidRPr="002A4F21">
        <w:rPr>
          <w:rFonts w:ascii="Arial" w:hAnsi="Arial" w:cs="Arial"/>
          <w:color w:val="212121"/>
          <w:sz w:val="28"/>
          <w:szCs w:val="28"/>
        </w:rPr>
        <w:t xml:space="preserve">Vi </w:t>
      </w:r>
      <w:r w:rsidR="002A4F21">
        <w:rPr>
          <w:rFonts w:ascii="Arial" w:hAnsi="Arial" w:cs="Arial"/>
          <w:color w:val="212121"/>
          <w:sz w:val="28"/>
          <w:szCs w:val="28"/>
        </w:rPr>
        <w:t xml:space="preserve">följer </w:t>
      </w:r>
      <w:r w:rsidR="002A4F21" w:rsidRPr="002A4F21">
        <w:rPr>
          <w:rFonts w:ascii="Arial" w:hAnsi="Arial" w:cs="Arial"/>
          <w:color w:val="212121"/>
          <w:sz w:val="28"/>
          <w:szCs w:val="28"/>
        </w:rPr>
        <w:t>fort</w:t>
      </w:r>
      <w:r w:rsidR="003473C7">
        <w:rPr>
          <w:rFonts w:ascii="Arial" w:hAnsi="Arial" w:cs="Arial"/>
          <w:color w:val="212121"/>
          <w:sz w:val="28"/>
          <w:szCs w:val="28"/>
        </w:rPr>
        <w:t>löpande</w:t>
      </w:r>
      <w:r w:rsidR="002A4F21" w:rsidRPr="002A4F21">
        <w:rPr>
          <w:rFonts w:ascii="Arial" w:hAnsi="Arial" w:cs="Arial"/>
          <w:color w:val="212121"/>
          <w:sz w:val="28"/>
          <w:szCs w:val="28"/>
        </w:rPr>
        <w:t xml:space="preserve"> hur Stockholms stad arbetar med </w:t>
      </w:r>
      <w:r w:rsidR="006B14A5">
        <w:rPr>
          <w:rFonts w:ascii="Arial" w:hAnsi="Arial" w:cs="Arial"/>
          <w:color w:val="212121"/>
          <w:sz w:val="28"/>
          <w:szCs w:val="28"/>
        </w:rPr>
        <w:t>sitt</w:t>
      </w:r>
      <w:r w:rsidR="00D769AB">
        <w:rPr>
          <w:rFonts w:ascii="Arial" w:hAnsi="Arial" w:cs="Arial"/>
          <w:color w:val="212121"/>
          <w:sz w:val="28"/>
          <w:szCs w:val="28"/>
        </w:rPr>
        <w:t xml:space="preserve"> </w:t>
      </w:r>
      <w:r w:rsidR="002A4F21" w:rsidRPr="002A4F21">
        <w:rPr>
          <w:rFonts w:ascii="Arial" w:hAnsi="Arial" w:cs="Arial"/>
          <w:color w:val="212121"/>
          <w:sz w:val="28"/>
          <w:szCs w:val="28"/>
        </w:rPr>
        <w:t xml:space="preserve">program för </w:t>
      </w:r>
      <w:r w:rsidR="00903281">
        <w:rPr>
          <w:rFonts w:ascii="Arial" w:hAnsi="Arial" w:cs="Arial"/>
          <w:color w:val="212121"/>
          <w:sz w:val="28"/>
          <w:szCs w:val="28"/>
        </w:rPr>
        <w:t xml:space="preserve">tillgänglighet och </w:t>
      </w:r>
      <w:r w:rsidR="002A4F21" w:rsidRPr="002A4F21">
        <w:rPr>
          <w:rFonts w:ascii="Arial" w:hAnsi="Arial" w:cs="Arial"/>
          <w:color w:val="212121"/>
          <w:sz w:val="28"/>
          <w:szCs w:val="28"/>
        </w:rPr>
        <w:t xml:space="preserve">delaktighet </w:t>
      </w:r>
      <w:r w:rsidR="00903281">
        <w:rPr>
          <w:rFonts w:ascii="Arial" w:hAnsi="Arial" w:cs="Arial"/>
          <w:color w:val="212121"/>
          <w:sz w:val="28"/>
          <w:szCs w:val="28"/>
        </w:rPr>
        <w:t xml:space="preserve">för personer med funktionsnedsättning </w:t>
      </w:r>
      <w:r w:rsidR="002A4F21" w:rsidRPr="002A4F21">
        <w:rPr>
          <w:rFonts w:ascii="Arial" w:hAnsi="Arial" w:cs="Arial"/>
          <w:color w:val="212121"/>
          <w:sz w:val="28"/>
          <w:szCs w:val="28"/>
        </w:rPr>
        <w:t xml:space="preserve">inom alla politikområden. </w:t>
      </w:r>
      <w:r w:rsidR="002729DB">
        <w:rPr>
          <w:rFonts w:ascii="Arial" w:hAnsi="Arial" w:cs="Arial"/>
          <w:color w:val="212121"/>
          <w:sz w:val="28"/>
          <w:szCs w:val="28"/>
        </w:rPr>
        <w:t xml:space="preserve">En viktig del av vårt </w:t>
      </w:r>
      <w:r w:rsidR="002A4F21" w:rsidRPr="002A4F21">
        <w:rPr>
          <w:rFonts w:ascii="Arial" w:hAnsi="Arial" w:cs="Arial"/>
          <w:color w:val="212121"/>
          <w:sz w:val="28"/>
          <w:szCs w:val="28"/>
        </w:rPr>
        <w:t>påverkansarbete</w:t>
      </w:r>
      <w:r w:rsidR="00925964">
        <w:rPr>
          <w:rFonts w:ascii="Arial" w:hAnsi="Arial" w:cs="Arial"/>
          <w:color w:val="212121"/>
          <w:sz w:val="28"/>
          <w:szCs w:val="28"/>
        </w:rPr>
        <w:t xml:space="preserve"> bedrivs genom våra ledamöt</w:t>
      </w:r>
      <w:r w:rsidR="002A4F21" w:rsidRPr="002A4F21">
        <w:rPr>
          <w:rFonts w:ascii="Arial" w:hAnsi="Arial" w:cs="Arial"/>
          <w:color w:val="212121"/>
          <w:sz w:val="28"/>
          <w:szCs w:val="28"/>
        </w:rPr>
        <w:t>er i nämndernas, bolagens och stadsdelarnas råd för funktionshinderfrågor.</w:t>
      </w:r>
    </w:p>
    <w:p w14:paraId="34F91ED7" w14:textId="77777777" w:rsidR="00725192" w:rsidRPr="004C1E9B" w:rsidRDefault="00725192" w:rsidP="00725192">
      <w:pPr>
        <w:pStyle w:val="xsrfbrdtext"/>
        <w:shd w:val="clear" w:color="auto" w:fill="FFFFFF"/>
        <w:spacing w:before="0" w:beforeAutospacing="0" w:after="0" w:afterAutospacing="0" w:line="322" w:lineRule="atLeast"/>
        <w:rPr>
          <w:rFonts w:ascii="Arial" w:hAnsi="Arial" w:cs="Arial"/>
          <w:color w:val="212121"/>
          <w:sz w:val="28"/>
          <w:szCs w:val="28"/>
        </w:rPr>
      </w:pPr>
    </w:p>
    <w:p w14:paraId="34F91ED8" w14:textId="77777777" w:rsidR="00AE090E" w:rsidRPr="004C0BCF" w:rsidRDefault="00FA3D76" w:rsidP="00E337DB">
      <w:pPr>
        <w:pStyle w:val="Rubrik2"/>
        <w:spacing w:after="240"/>
      </w:pPr>
      <w:bookmarkStart w:id="24" w:name="_Toc158900743"/>
      <w:r w:rsidRPr="004C0BCF">
        <w:lastRenderedPageBreak/>
        <w:t>3.</w:t>
      </w:r>
      <w:r w:rsidR="006F4A02">
        <w:t>1</w:t>
      </w:r>
      <w:r w:rsidRPr="004C0BCF">
        <w:t xml:space="preserve"> </w:t>
      </w:r>
      <w:r w:rsidR="00407B57">
        <w:t>Stöd och service</w:t>
      </w:r>
      <w:bookmarkEnd w:id="24"/>
    </w:p>
    <w:p w14:paraId="34F91ED9" w14:textId="77777777" w:rsidR="00AE090E" w:rsidRPr="004C0BCF" w:rsidRDefault="008C3110" w:rsidP="00CE72E5">
      <w:pPr>
        <w:pStyle w:val="xsrfrubrikh3"/>
        <w:shd w:val="clear" w:color="auto" w:fill="FFFFFF"/>
        <w:spacing w:before="0" w:beforeAutospacing="0" w:after="240" w:afterAutospacing="0" w:line="322" w:lineRule="atLeast"/>
        <w:rPr>
          <w:rFonts w:ascii="Arial" w:hAnsi="Arial" w:cs="Arial"/>
          <w:bCs/>
          <w:sz w:val="28"/>
          <w:szCs w:val="28"/>
        </w:rPr>
      </w:pPr>
      <w:r w:rsidRPr="004C0BCF">
        <w:rPr>
          <w:rFonts w:ascii="Arial" w:hAnsi="Arial" w:cs="Arial"/>
          <w:bCs/>
          <w:sz w:val="28"/>
          <w:szCs w:val="28"/>
        </w:rPr>
        <w:t>Synskadade ska få den ledsagning man</w:t>
      </w:r>
      <w:r w:rsidR="00AE090E" w:rsidRPr="004C0BCF">
        <w:rPr>
          <w:rFonts w:ascii="Arial" w:hAnsi="Arial" w:cs="Arial"/>
          <w:bCs/>
          <w:sz w:val="28"/>
          <w:szCs w:val="28"/>
        </w:rPr>
        <w:t xml:space="preserve"> har </w:t>
      </w:r>
      <w:r w:rsidR="008020E6">
        <w:rPr>
          <w:rFonts w:ascii="Arial" w:hAnsi="Arial" w:cs="Arial"/>
          <w:bCs/>
          <w:sz w:val="28"/>
          <w:szCs w:val="28"/>
        </w:rPr>
        <w:t>behov av</w:t>
      </w:r>
      <w:r w:rsidR="00AE090E" w:rsidRPr="004C0BCF">
        <w:rPr>
          <w:rFonts w:ascii="Arial" w:hAnsi="Arial" w:cs="Arial"/>
          <w:bCs/>
          <w:sz w:val="28"/>
          <w:szCs w:val="28"/>
        </w:rPr>
        <w:t>. Stadens riktlinjer</w:t>
      </w:r>
      <w:r w:rsidR="00C113A8">
        <w:rPr>
          <w:rFonts w:ascii="Arial" w:hAnsi="Arial" w:cs="Arial"/>
          <w:bCs/>
          <w:sz w:val="28"/>
          <w:szCs w:val="28"/>
        </w:rPr>
        <w:t>,</w:t>
      </w:r>
      <w:r w:rsidR="00AE090E" w:rsidRPr="004C0BCF">
        <w:rPr>
          <w:rFonts w:ascii="Arial" w:hAnsi="Arial" w:cs="Arial"/>
          <w:bCs/>
          <w:sz w:val="28"/>
          <w:szCs w:val="28"/>
        </w:rPr>
        <w:t xml:space="preserve"> </w:t>
      </w:r>
      <w:r w:rsidR="00195134">
        <w:rPr>
          <w:rFonts w:ascii="Arial" w:hAnsi="Arial" w:cs="Arial"/>
          <w:bCs/>
          <w:sz w:val="28"/>
          <w:szCs w:val="28"/>
        </w:rPr>
        <w:t xml:space="preserve">senast antagna </w:t>
      </w:r>
      <w:r w:rsidR="00AE090E" w:rsidRPr="004C0BCF">
        <w:rPr>
          <w:rFonts w:ascii="Arial" w:hAnsi="Arial" w:cs="Arial"/>
          <w:bCs/>
          <w:sz w:val="28"/>
          <w:szCs w:val="28"/>
        </w:rPr>
        <w:t>2018</w:t>
      </w:r>
      <w:r w:rsidR="00C113A8">
        <w:rPr>
          <w:rFonts w:ascii="Arial" w:hAnsi="Arial" w:cs="Arial"/>
          <w:bCs/>
          <w:sz w:val="28"/>
          <w:szCs w:val="28"/>
        </w:rPr>
        <w:t>,</w:t>
      </w:r>
      <w:r w:rsidR="00AE090E" w:rsidRPr="004C0BCF">
        <w:rPr>
          <w:rFonts w:ascii="Arial" w:hAnsi="Arial" w:cs="Arial"/>
          <w:bCs/>
          <w:sz w:val="28"/>
          <w:szCs w:val="28"/>
        </w:rPr>
        <w:t xml:space="preserve"> har i de flesta stadsdelarna fortfarande inte implementerats. Istället följs gammal, inarbetad praxis. Detta resulterar i</w:t>
      </w:r>
      <w:r w:rsidRPr="004C0BCF">
        <w:rPr>
          <w:rFonts w:ascii="Arial" w:hAnsi="Arial" w:cs="Arial"/>
          <w:bCs/>
          <w:sz w:val="28"/>
          <w:szCs w:val="28"/>
        </w:rPr>
        <w:t xml:space="preserve"> att g</w:t>
      </w:r>
      <w:r w:rsidR="00AE090E" w:rsidRPr="004C0BCF">
        <w:rPr>
          <w:rFonts w:ascii="Arial" w:hAnsi="Arial" w:cs="Arial"/>
          <w:bCs/>
          <w:sz w:val="28"/>
          <w:szCs w:val="28"/>
        </w:rPr>
        <w:t xml:space="preserve">lappet mellan kommunfullmäktiges intentioner </w:t>
      </w:r>
      <w:r w:rsidR="00E90785">
        <w:rPr>
          <w:rFonts w:ascii="Arial" w:hAnsi="Arial" w:cs="Arial"/>
          <w:bCs/>
          <w:sz w:val="28"/>
          <w:szCs w:val="28"/>
        </w:rPr>
        <w:t>för</w:t>
      </w:r>
      <w:r w:rsidR="00AE090E" w:rsidRPr="004C0BCF">
        <w:rPr>
          <w:rFonts w:ascii="Arial" w:hAnsi="Arial" w:cs="Arial"/>
          <w:bCs/>
          <w:sz w:val="28"/>
          <w:szCs w:val="28"/>
        </w:rPr>
        <w:t xml:space="preserve"> ledsagningen och verkligheten kvarstår.</w:t>
      </w:r>
    </w:p>
    <w:p w14:paraId="34F91EDB" w14:textId="14282A05" w:rsidR="006559F0" w:rsidRDefault="00AE090E" w:rsidP="001D475E">
      <w:pPr>
        <w:pStyle w:val="xsrfbrdtext"/>
        <w:shd w:val="clear" w:color="auto" w:fill="FFFFFF"/>
        <w:spacing w:before="0" w:beforeAutospacing="0" w:after="240" w:afterAutospacing="0" w:line="322" w:lineRule="atLeast"/>
        <w:rPr>
          <w:rFonts w:ascii="Arial" w:hAnsi="Arial" w:cs="Arial"/>
          <w:color w:val="212121"/>
          <w:sz w:val="28"/>
          <w:szCs w:val="28"/>
        </w:rPr>
      </w:pPr>
      <w:r w:rsidRPr="004C0BCF">
        <w:rPr>
          <w:rFonts w:ascii="Arial" w:hAnsi="Arial" w:cs="Arial"/>
          <w:color w:val="212121"/>
          <w:sz w:val="28"/>
          <w:szCs w:val="28"/>
        </w:rPr>
        <w:t xml:space="preserve">Oavsett om man blir beviljad sin ledsagning enligt </w:t>
      </w:r>
      <w:r w:rsidR="00637401">
        <w:rPr>
          <w:rFonts w:ascii="Arial" w:hAnsi="Arial" w:cs="Arial"/>
          <w:color w:val="212121"/>
          <w:sz w:val="28"/>
          <w:szCs w:val="28"/>
        </w:rPr>
        <w:t>l</w:t>
      </w:r>
      <w:r w:rsidRPr="004C0BCF">
        <w:rPr>
          <w:rFonts w:ascii="Arial" w:hAnsi="Arial" w:cs="Arial"/>
          <w:color w:val="212121"/>
          <w:sz w:val="28"/>
          <w:szCs w:val="28"/>
        </w:rPr>
        <w:t>agen om stöd och service</w:t>
      </w:r>
      <w:r w:rsidR="006654FC">
        <w:rPr>
          <w:rFonts w:ascii="Arial" w:hAnsi="Arial" w:cs="Arial"/>
          <w:color w:val="212121"/>
          <w:sz w:val="28"/>
          <w:szCs w:val="28"/>
        </w:rPr>
        <w:t xml:space="preserve"> till vissa funktionshindrade</w:t>
      </w:r>
      <w:r w:rsidR="00E90785">
        <w:rPr>
          <w:rFonts w:ascii="Arial" w:hAnsi="Arial" w:cs="Arial"/>
          <w:color w:val="212121"/>
          <w:sz w:val="28"/>
          <w:szCs w:val="28"/>
        </w:rPr>
        <w:t>, LSS,</w:t>
      </w:r>
      <w:r w:rsidRPr="004C0BCF">
        <w:rPr>
          <w:rFonts w:ascii="Arial" w:hAnsi="Arial" w:cs="Arial"/>
          <w:color w:val="212121"/>
          <w:sz w:val="28"/>
          <w:szCs w:val="28"/>
        </w:rPr>
        <w:t xml:space="preserve"> eller </w:t>
      </w:r>
      <w:r w:rsidR="006654FC">
        <w:rPr>
          <w:rFonts w:ascii="Arial" w:hAnsi="Arial" w:cs="Arial"/>
          <w:color w:val="212121"/>
          <w:sz w:val="28"/>
          <w:szCs w:val="28"/>
        </w:rPr>
        <w:t>s</w:t>
      </w:r>
      <w:r w:rsidRPr="004C0BCF">
        <w:rPr>
          <w:rFonts w:ascii="Arial" w:hAnsi="Arial" w:cs="Arial"/>
          <w:color w:val="212121"/>
          <w:sz w:val="28"/>
          <w:szCs w:val="28"/>
        </w:rPr>
        <w:t>ocialtjänstlagen</w:t>
      </w:r>
      <w:r w:rsidR="00E90785">
        <w:rPr>
          <w:rFonts w:ascii="Arial" w:hAnsi="Arial" w:cs="Arial"/>
          <w:color w:val="212121"/>
          <w:sz w:val="28"/>
          <w:szCs w:val="28"/>
        </w:rPr>
        <w:t>, S</w:t>
      </w:r>
      <w:r w:rsidR="00AB61CA">
        <w:rPr>
          <w:rFonts w:ascii="Arial" w:hAnsi="Arial" w:cs="Arial"/>
          <w:color w:val="212121"/>
          <w:sz w:val="28"/>
          <w:szCs w:val="28"/>
        </w:rPr>
        <w:t>o</w:t>
      </w:r>
      <w:r w:rsidR="00E90785">
        <w:rPr>
          <w:rFonts w:ascii="Arial" w:hAnsi="Arial" w:cs="Arial"/>
          <w:color w:val="212121"/>
          <w:sz w:val="28"/>
          <w:szCs w:val="28"/>
        </w:rPr>
        <w:t>L,</w:t>
      </w:r>
      <w:r w:rsidRPr="004C0BCF">
        <w:rPr>
          <w:rFonts w:ascii="Arial" w:hAnsi="Arial" w:cs="Arial"/>
          <w:color w:val="212121"/>
          <w:sz w:val="28"/>
          <w:szCs w:val="28"/>
        </w:rPr>
        <w:t xml:space="preserve"> så </w:t>
      </w:r>
      <w:r w:rsidR="007B3212">
        <w:rPr>
          <w:rFonts w:ascii="Arial" w:hAnsi="Arial" w:cs="Arial"/>
          <w:color w:val="212121"/>
          <w:sz w:val="28"/>
          <w:szCs w:val="28"/>
        </w:rPr>
        <w:t xml:space="preserve">hävdar vi </w:t>
      </w:r>
      <w:r w:rsidR="00691432">
        <w:rPr>
          <w:rFonts w:ascii="Arial" w:hAnsi="Arial" w:cs="Arial"/>
          <w:color w:val="212121"/>
          <w:sz w:val="28"/>
          <w:szCs w:val="28"/>
        </w:rPr>
        <w:t xml:space="preserve">att </w:t>
      </w:r>
      <w:r w:rsidRPr="004C0BCF">
        <w:rPr>
          <w:rFonts w:ascii="Arial" w:hAnsi="Arial" w:cs="Arial"/>
          <w:color w:val="212121"/>
          <w:sz w:val="28"/>
          <w:szCs w:val="28"/>
        </w:rPr>
        <w:t xml:space="preserve">de </w:t>
      </w:r>
      <w:r w:rsidR="009B4C6D">
        <w:rPr>
          <w:rFonts w:ascii="Arial" w:hAnsi="Arial" w:cs="Arial"/>
          <w:color w:val="212121"/>
          <w:sz w:val="28"/>
          <w:szCs w:val="28"/>
        </w:rPr>
        <w:t xml:space="preserve">av fullmäktige </w:t>
      </w:r>
      <w:r w:rsidRPr="004C0BCF">
        <w:rPr>
          <w:rFonts w:ascii="Arial" w:hAnsi="Arial" w:cs="Arial"/>
          <w:color w:val="212121"/>
          <w:sz w:val="28"/>
          <w:szCs w:val="28"/>
        </w:rPr>
        <w:t xml:space="preserve">fastlagda principerna </w:t>
      </w:r>
      <w:r w:rsidR="006C27A5">
        <w:rPr>
          <w:rFonts w:ascii="Arial" w:hAnsi="Arial" w:cs="Arial"/>
          <w:color w:val="212121"/>
          <w:sz w:val="28"/>
          <w:szCs w:val="28"/>
        </w:rPr>
        <w:t xml:space="preserve">att ledsagningen ska ge goda levnadsvillkor </w:t>
      </w:r>
      <w:r w:rsidR="00691432">
        <w:rPr>
          <w:rFonts w:ascii="Arial" w:hAnsi="Arial" w:cs="Arial"/>
          <w:color w:val="212121"/>
          <w:sz w:val="28"/>
          <w:szCs w:val="28"/>
        </w:rPr>
        <w:t xml:space="preserve">ska </w:t>
      </w:r>
      <w:r w:rsidRPr="004C0BCF">
        <w:rPr>
          <w:rFonts w:ascii="Arial" w:hAnsi="Arial" w:cs="Arial"/>
          <w:color w:val="212121"/>
          <w:sz w:val="28"/>
          <w:szCs w:val="28"/>
        </w:rPr>
        <w:t>gälla. Detta är något vi fortsätter att driva.</w:t>
      </w:r>
    </w:p>
    <w:p w14:paraId="34F91EDD" w14:textId="730DF352" w:rsidR="00D27107" w:rsidRDefault="00AC10DF" w:rsidP="001D475E">
      <w:pPr>
        <w:pStyle w:val="xsrfbrdtext"/>
        <w:shd w:val="clear" w:color="auto" w:fill="FFFFFF"/>
        <w:spacing w:before="0" w:beforeAutospacing="0" w:after="240" w:afterAutospacing="0" w:line="322" w:lineRule="atLeast"/>
        <w:rPr>
          <w:rFonts w:ascii="Arial" w:hAnsi="Arial" w:cs="Arial"/>
          <w:color w:val="212121"/>
          <w:sz w:val="28"/>
          <w:szCs w:val="28"/>
        </w:rPr>
      </w:pPr>
      <w:r>
        <w:rPr>
          <w:rFonts w:ascii="Arial" w:hAnsi="Arial" w:cs="Arial"/>
          <w:color w:val="212121"/>
          <w:sz w:val="28"/>
          <w:szCs w:val="28"/>
        </w:rPr>
        <w:t xml:space="preserve">Ett projekt </w:t>
      </w:r>
      <w:r w:rsidR="00D27107">
        <w:rPr>
          <w:rFonts w:ascii="Arial" w:hAnsi="Arial" w:cs="Arial"/>
          <w:color w:val="212121"/>
          <w:sz w:val="28"/>
          <w:szCs w:val="28"/>
        </w:rPr>
        <w:t xml:space="preserve">med finansiering från </w:t>
      </w:r>
      <w:r>
        <w:rPr>
          <w:rFonts w:ascii="Arial" w:hAnsi="Arial" w:cs="Arial"/>
          <w:color w:val="212121"/>
          <w:sz w:val="28"/>
          <w:szCs w:val="28"/>
        </w:rPr>
        <w:t xml:space="preserve">vårt riksförbund kring ledsagning med fokus på äldre genomfördes under året. Inom ramen för projektet ordnades två informationsträffar för äldre medlemmar. "Fika i mörker" genomfördes för biståndshandläggare den </w:t>
      </w:r>
      <w:r w:rsidR="00D27107">
        <w:rPr>
          <w:rFonts w:ascii="Arial" w:hAnsi="Arial" w:cs="Arial"/>
          <w:color w:val="212121"/>
          <w:sz w:val="28"/>
          <w:szCs w:val="28"/>
        </w:rPr>
        <w:t>1</w:t>
      </w:r>
      <w:r>
        <w:rPr>
          <w:rFonts w:ascii="Arial" w:hAnsi="Arial" w:cs="Arial"/>
          <w:color w:val="212121"/>
          <w:sz w:val="28"/>
          <w:szCs w:val="28"/>
        </w:rPr>
        <w:t xml:space="preserve"> </w:t>
      </w:r>
      <w:r w:rsidR="00D27107">
        <w:rPr>
          <w:rFonts w:ascii="Arial" w:hAnsi="Arial" w:cs="Arial"/>
          <w:color w:val="212121"/>
          <w:sz w:val="28"/>
          <w:szCs w:val="28"/>
        </w:rPr>
        <w:t>dec</w:t>
      </w:r>
      <w:r>
        <w:rPr>
          <w:rFonts w:ascii="Arial" w:hAnsi="Arial" w:cs="Arial"/>
          <w:color w:val="212121"/>
          <w:sz w:val="28"/>
          <w:szCs w:val="28"/>
        </w:rPr>
        <w:t>ember på Svartklubben i Stockholm.</w:t>
      </w:r>
      <w:r w:rsidR="00925964">
        <w:rPr>
          <w:rFonts w:ascii="Arial" w:hAnsi="Arial" w:cs="Arial"/>
          <w:color w:val="212121"/>
          <w:sz w:val="28"/>
          <w:szCs w:val="28"/>
        </w:rPr>
        <w:t xml:space="preserve"> Dessvärre nådde vi inte de chefspersoner som var den ursprungliga målgruppen.</w:t>
      </w:r>
    </w:p>
    <w:p w14:paraId="34F91EDF" w14:textId="1BF355E1" w:rsidR="00D27107" w:rsidRDefault="00D27107" w:rsidP="001D475E">
      <w:pPr>
        <w:pStyle w:val="xsrfbrdtext"/>
        <w:shd w:val="clear" w:color="auto" w:fill="FFFFFF"/>
        <w:spacing w:before="0" w:beforeAutospacing="0" w:after="240" w:afterAutospacing="0" w:line="322" w:lineRule="atLeast"/>
        <w:rPr>
          <w:rFonts w:ascii="Arial" w:hAnsi="Arial" w:cs="Arial"/>
          <w:color w:val="212121"/>
          <w:sz w:val="28"/>
          <w:szCs w:val="28"/>
        </w:rPr>
      </w:pPr>
      <w:r>
        <w:rPr>
          <w:rFonts w:ascii="Arial" w:hAnsi="Arial" w:cs="Arial"/>
          <w:color w:val="212121"/>
          <w:sz w:val="28"/>
          <w:szCs w:val="28"/>
        </w:rPr>
        <w:t xml:space="preserve">Den 8 september hade vi ett möte </w:t>
      </w:r>
      <w:r w:rsidRPr="006559F0">
        <w:rPr>
          <w:rFonts w:ascii="Arial" w:hAnsi="Arial" w:cs="Arial"/>
          <w:color w:val="212121"/>
          <w:sz w:val="28"/>
          <w:szCs w:val="28"/>
        </w:rPr>
        <w:t>med socialborgarrådet Alexander Ojanne (S) och borgarrådssekreterare Philip Stewén</w:t>
      </w:r>
      <w:r>
        <w:rPr>
          <w:rFonts w:ascii="Arial" w:hAnsi="Arial" w:cs="Arial"/>
          <w:color w:val="212121"/>
          <w:sz w:val="28"/>
          <w:szCs w:val="28"/>
        </w:rPr>
        <w:t>. Här diskuterades framförallt ledsagning, men även digitala fixartjänster och taltidningen På tal om Stockholm togs upp.</w:t>
      </w:r>
    </w:p>
    <w:p w14:paraId="34F91EE0" w14:textId="77777777" w:rsidR="006848DC" w:rsidRPr="006848DC" w:rsidRDefault="006848DC" w:rsidP="00E337DB">
      <w:pPr>
        <w:pStyle w:val="xmsonormal"/>
        <w:shd w:val="clear" w:color="auto" w:fill="FFFFFF"/>
        <w:spacing w:after="0" w:afterAutospacing="0"/>
        <w:rPr>
          <w:rFonts w:ascii="Arial" w:hAnsi="Arial" w:cs="Arial"/>
          <w:color w:val="212121"/>
          <w:sz w:val="28"/>
          <w:szCs w:val="28"/>
        </w:rPr>
      </w:pPr>
      <w:r>
        <w:rPr>
          <w:rFonts w:ascii="Arial" w:hAnsi="Arial" w:cs="Arial"/>
          <w:color w:val="212121"/>
          <w:sz w:val="28"/>
          <w:szCs w:val="28"/>
        </w:rPr>
        <w:t>Som en direkt följd av vårt påverkansarbete fattade socialnämnden i december beslut om r</w:t>
      </w:r>
      <w:r w:rsidRPr="006848DC">
        <w:rPr>
          <w:rFonts w:ascii="Arial" w:hAnsi="Arial" w:cs="Arial"/>
          <w:color w:val="212121"/>
          <w:sz w:val="28"/>
          <w:szCs w:val="28"/>
        </w:rPr>
        <w:t>eviderade riktlinjer för handläggning av insatser enligt LSS och SoL. Av dokumentet framgår att</w:t>
      </w:r>
      <w:r>
        <w:rPr>
          <w:rFonts w:ascii="Arial" w:hAnsi="Arial" w:cs="Arial"/>
          <w:color w:val="212121"/>
          <w:sz w:val="28"/>
          <w:szCs w:val="28"/>
        </w:rPr>
        <w:t xml:space="preserve"> besluten bör vara fleråriga. T</w:t>
      </w:r>
      <w:r w:rsidRPr="006848DC">
        <w:rPr>
          <w:rFonts w:ascii="Arial" w:hAnsi="Arial" w:cs="Arial"/>
          <w:color w:val="212121"/>
          <w:sz w:val="28"/>
          <w:szCs w:val="28"/>
        </w:rPr>
        <w:t>idsbegränsningar och nedskärningar måste motiveras. I bedömningen ska man titta på den enskildes livssituation och på om personen med hjälp av ledsagning kan bryta eller motverka isolering.</w:t>
      </w:r>
      <w:r>
        <w:rPr>
          <w:rFonts w:ascii="Arial" w:hAnsi="Arial" w:cs="Arial"/>
          <w:color w:val="212121"/>
          <w:sz w:val="28"/>
          <w:szCs w:val="28"/>
        </w:rPr>
        <w:t xml:space="preserve"> </w:t>
      </w:r>
      <w:r w:rsidRPr="006848DC">
        <w:rPr>
          <w:rFonts w:ascii="Arial" w:hAnsi="Arial" w:cs="Arial"/>
          <w:color w:val="212121"/>
          <w:sz w:val="28"/>
          <w:szCs w:val="28"/>
        </w:rPr>
        <w:t xml:space="preserve">En artikel om förändringen </w:t>
      </w:r>
      <w:r>
        <w:rPr>
          <w:rFonts w:ascii="Arial" w:hAnsi="Arial" w:cs="Arial"/>
          <w:color w:val="212121"/>
          <w:sz w:val="28"/>
          <w:szCs w:val="28"/>
        </w:rPr>
        <w:t xml:space="preserve">publicerades </w:t>
      </w:r>
      <w:r w:rsidRPr="006848DC">
        <w:rPr>
          <w:rFonts w:ascii="Arial" w:hAnsi="Arial" w:cs="Arial"/>
          <w:color w:val="212121"/>
          <w:sz w:val="28"/>
          <w:szCs w:val="28"/>
        </w:rPr>
        <w:t xml:space="preserve">i </w:t>
      </w:r>
      <w:r w:rsidR="00925964">
        <w:rPr>
          <w:rFonts w:ascii="Arial" w:hAnsi="Arial" w:cs="Arial"/>
          <w:color w:val="212121"/>
          <w:sz w:val="28"/>
          <w:szCs w:val="28"/>
        </w:rPr>
        <w:t>tidningen Mitt i, där Håkan Thoms</w:t>
      </w:r>
      <w:r>
        <w:rPr>
          <w:rFonts w:ascii="Arial" w:hAnsi="Arial" w:cs="Arial"/>
          <w:color w:val="212121"/>
          <w:sz w:val="28"/>
          <w:szCs w:val="28"/>
        </w:rPr>
        <w:t>son intervjuades.</w:t>
      </w:r>
    </w:p>
    <w:p w14:paraId="34F91EE1" w14:textId="77777777" w:rsidR="00A702A4" w:rsidRDefault="00A702A4" w:rsidP="00385B8C">
      <w:pPr>
        <w:pStyle w:val="xmsonormal"/>
        <w:shd w:val="clear" w:color="auto" w:fill="FFFFFF"/>
        <w:spacing w:before="0" w:beforeAutospacing="0" w:after="0" w:afterAutospacing="0"/>
        <w:rPr>
          <w:rFonts w:ascii="Arial" w:hAnsi="Arial" w:cs="Arial"/>
          <w:color w:val="212121"/>
          <w:sz w:val="28"/>
          <w:szCs w:val="28"/>
        </w:rPr>
      </w:pPr>
    </w:p>
    <w:p w14:paraId="34F91EE2" w14:textId="77777777" w:rsidR="002C2D7C" w:rsidRPr="004C0BCF" w:rsidRDefault="002C2D7C" w:rsidP="00E337DB">
      <w:pPr>
        <w:pStyle w:val="Rubrik2"/>
        <w:spacing w:after="240"/>
      </w:pPr>
      <w:bookmarkStart w:id="25" w:name="_Toc158900744"/>
      <w:r w:rsidRPr="004C0BCF">
        <w:t>3.</w:t>
      </w:r>
      <w:r w:rsidR="006F4A02">
        <w:t>2</w:t>
      </w:r>
      <w:r w:rsidRPr="004C0BCF">
        <w:t xml:space="preserve"> </w:t>
      </w:r>
      <w:r w:rsidR="003313F4">
        <w:t>Information och kommunikation</w:t>
      </w:r>
      <w:bookmarkEnd w:id="25"/>
    </w:p>
    <w:p w14:paraId="34F91EE4" w14:textId="3E3A079F" w:rsidR="006E2386" w:rsidRDefault="002C2D7C" w:rsidP="00E12AA2">
      <w:pPr>
        <w:pStyle w:val="xmsonormal"/>
        <w:shd w:val="clear" w:color="auto" w:fill="FFFFFF"/>
        <w:spacing w:before="0" w:beforeAutospacing="0" w:after="240" w:afterAutospacing="0"/>
        <w:rPr>
          <w:rFonts w:ascii="Arial" w:hAnsi="Arial" w:cs="Arial"/>
          <w:color w:val="212121"/>
          <w:sz w:val="28"/>
          <w:szCs w:val="28"/>
        </w:rPr>
      </w:pPr>
      <w:r w:rsidRPr="004C0BCF">
        <w:rPr>
          <w:rFonts w:ascii="Arial" w:hAnsi="Arial" w:cs="Arial"/>
          <w:color w:val="212121"/>
          <w:sz w:val="28"/>
          <w:szCs w:val="28"/>
        </w:rPr>
        <w:t xml:space="preserve">Utgivningen av taltidningen På Tal om Stockholm </w:t>
      </w:r>
      <w:r w:rsidR="00D27107">
        <w:rPr>
          <w:rFonts w:ascii="Arial" w:hAnsi="Arial" w:cs="Arial"/>
          <w:color w:val="212121"/>
          <w:sz w:val="28"/>
          <w:szCs w:val="28"/>
        </w:rPr>
        <w:t xml:space="preserve">minskades </w:t>
      </w:r>
      <w:r w:rsidRPr="004C0BCF">
        <w:rPr>
          <w:rFonts w:ascii="Arial" w:hAnsi="Arial" w:cs="Arial"/>
          <w:color w:val="212121"/>
          <w:sz w:val="28"/>
          <w:szCs w:val="28"/>
        </w:rPr>
        <w:t>år 2019</w:t>
      </w:r>
      <w:r w:rsidR="003B4DE5">
        <w:rPr>
          <w:rFonts w:ascii="Arial" w:hAnsi="Arial" w:cs="Arial"/>
          <w:color w:val="212121"/>
          <w:sz w:val="28"/>
          <w:szCs w:val="28"/>
        </w:rPr>
        <w:t xml:space="preserve"> till 35</w:t>
      </w:r>
      <w:r w:rsidR="00AB4B46">
        <w:rPr>
          <w:rFonts w:ascii="Arial" w:hAnsi="Arial" w:cs="Arial"/>
          <w:color w:val="212121"/>
          <w:sz w:val="28"/>
          <w:szCs w:val="28"/>
        </w:rPr>
        <w:t xml:space="preserve"> n</w:t>
      </w:r>
      <w:r w:rsidR="003B4DE5">
        <w:rPr>
          <w:rFonts w:ascii="Arial" w:hAnsi="Arial" w:cs="Arial"/>
          <w:color w:val="212121"/>
          <w:sz w:val="28"/>
          <w:szCs w:val="28"/>
        </w:rPr>
        <w:t>umme</w:t>
      </w:r>
      <w:r w:rsidR="00AB4B46">
        <w:rPr>
          <w:rFonts w:ascii="Arial" w:hAnsi="Arial" w:cs="Arial"/>
          <w:color w:val="212121"/>
          <w:sz w:val="28"/>
          <w:szCs w:val="28"/>
        </w:rPr>
        <w:t>r</w:t>
      </w:r>
      <w:r w:rsidR="00D27107">
        <w:rPr>
          <w:rFonts w:ascii="Arial" w:hAnsi="Arial" w:cs="Arial"/>
          <w:color w:val="212121"/>
          <w:sz w:val="28"/>
          <w:szCs w:val="28"/>
        </w:rPr>
        <w:t xml:space="preserve">. </w:t>
      </w:r>
      <w:r w:rsidRPr="004C0BCF">
        <w:rPr>
          <w:rFonts w:ascii="Arial" w:hAnsi="Arial" w:cs="Arial"/>
          <w:color w:val="212121"/>
          <w:sz w:val="28"/>
          <w:szCs w:val="28"/>
        </w:rPr>
        <w:t xml:space="preserve">Beslutet </w:t>
      </w:r>
      <w:r w:rsidR="00544FE8">
        <w:rPr>
          <w:rFonts w:ascii="Arial" w:hAnsi="Arial" w:cs="Arial"/>
          <w:color w:val="212121"/>
          <w:sz w:val="28"/>
          <w:szCs w:val="28"/>
        </w:rPr>
        <w:t xml:space="preserve">har </w:t>
      </w:r>
      <w:r w:rsidR="00D27107">
        <w:rPr>
          <w:rFonts w:ascii="Arial" w:hAnsi="Arial" w:cs="Arial"/>
          <w:color w:val="212121"/>
          <w:sz w:val="28"/>
          <w:szCs w:val="28"/>
        </w:rPr>
        <w:t>inneburit negativa</w:t>
      </w:r>
      <w:r w:rsidRPr="004C0BCF">
        <w:rPr>
          <w:rFonts w:ascii="Arial" w:hAnsi="Arial" w:cs="Arial"/>
          <w:color w:val="212121"/>
          <w:sz w:val="28"/>
          <w:szCs w:val="28"/>
        </w:rPr>
        <w:t xml:space="preserve"> konsekvenser för synskadade som har behov av tilläggsinformation. </w:t>
      </w:r>
      <w:r w:rsidR="00D27107">
        <w:rPr>
          <w:rFonts w:ascii="Arial" w:hAnsi="Arial" w:cs="Arial"/>
          <w:color w:val="212121"/>
          <w:sz w:val="28"/>
          <w:szCs w:val="28"/>
        </w:rPr>
        <w:t xml:space="preserve">År 2023 </w:t>
      </w:r>
      <w:r w:rsidR="00D631D9">
        <w:rPr>
          <w:rFonts w:ascii="Arial" w:hAnsi="Arial" w:cs="Arial"/>
          <w:color w:val="212121"/>
          <w:sz w:val="28"/>
          <w:szCs w:val="28"/>
        </w:rPr>
        <w:t>ökad</w:t>
      </w:r>
      <w:r w:rsidR="00D27107">
        <w:rPr>
          <w:rFonts w:ascii="Arial" w:hAnsi="Arial" w:cs="Arial"/>
          <w:color w:val="212121"/>
          <w:sz w:val="28"/>
          <w:szCs w:val="28"/>
        </w:rPr>
        <w:t>e</w:t>
      </w:r>
      <w:r w:rsidR="00D631D9">
        <w:rPr>
          <w:rFonts w:ascii="Arial" w:hAnsi="Arial" w:cs="Arial"/>
          <w:color w:val="212121"/>
          <w:sz w:val="28"/>
          <w:szCs w:val="28"/>
        </w:rPr>
        <w:t xml:space="preserve"> </w:t>
      </w:r>
      <w:r w:rsidR="006E2386">
        <w:rPr>
          <w:rFonts w:ascii="Arial" w:hAnsi="Arial" w:cs="Arial"/>
          <w:color w:val="212121"/>
          <w:sz w:val="28"/>
          <w:szCs w:val="28"/>
        </w:rPr>
        <w:t xml:space="preserve">dock </w:t>
      </w:r>
      <w:r w:rsidR="00D631D9">
        <w:rPr>
          <w:rFonts w:ascii="Arial" w:hAnsi="Arial" w:cs="Arial"/>
          <w:color w:val="212121"/>
          <w:sz w:val="28"/>
          <w:szCs w:val="28"/>
        </w:rPr>
        <w:t>utgivning</w:t>
      </w:r>
      <w:r w:rsidR="00D27107">
        <w:rPr>
          <w:rFonts w:ascii="Arial" w:hAnsi="Arial" w:cs="Arial"/>
          <w:color w:val="212121"/>
          <w:sz w:val="28"/>
          <w:szCs w:val="28"/>
        </w:rPr>
        <w:t>en</w:t>
      </w:r>
      <w:r w:rsidR="00D631D9">
        <w:rPr>
          <w:rFonts w:ascii="Arial" w:hAnsi="Arial" w:cs="Arial"/>
          <w:color w:val="212121"/>
          <w:sz w:val="28"/>
          <w:szCs w:val="28"/>
        </w:rPr>
        <w:t xml:space="preserve"> </w:t>
      </w:r>
      <w:r w:rsidR="006E2386">
        <w:rPr>
          <w:rFonts w:ascii="Arial" w:hAnsi="Arial" w:cs="Arial"/>
          <w:color w:val="212121"/>
          <w:sz w:val="28"/>
          <w:szCs w:val="28"/>
        </w:rPr>
        <w:t>t</w:t>
      </w:r>
      <w:r w:rsidR="00B16501">
        <w:rPr>
          <w:rFonts w:ascii="Arial" w:hAnsi="Arial" w:cs="Arial"/>
          <w:color w:val="212121"/>
          <w:sz w:val="28"/>
          <w:szCs w:val="28"/>
        </w:rPr>
        <w:t>ill</w:t>
      </w:r>
      <w:r w:rsidR="0013383F">
        <w:rPr>
          <w:rFonts w:ascii="Arial" w:hAnsi="Arial" w:cs="Arial"/>
          <w:color w:val="212121"/>
          <w:sz w:val="28"/>
          <w:szCs w:val="28"/>
        </w:rPr>
        <w:t xml:space="preserve"> 41 nummer</w:t>
      </w:r>
      <w:r w:rsidR="00D631D9">
        <w:rPr>
          <w:rFonts w:ascii="Arial" w:hAnsi="Arial" w:cs="Arial"/>
          <w:color w:val="212121"/>
          <w:sz w:val="28"/>
          <w:szCs w:val="28"/>
        </w:rPr>
        <w:t>.</w:t>
      </w:r>
      <w:r w:rsidR="006E2386">
        <w:rPr>
          <w:rFonts w:ascii="Arial" w:hAnsi="Arial" w:cs="Arial"/>
          <w:color w:val="212121"/>
          <w:sz w:val="28"/>
          <w:szCs w:val="28"/>
        </w:rPr>
        <w:t xml:space="preserve"> Vi arbetar för en fortsatt ökning.</w:t>
      </w:r>
    </w:p>
    <w:p w14:paraId="34F91EE5" w14:textId="77777777" w:rsidR="00AB01A7" w:rsidRDefault="006E2386" w:rsidP="00477F83">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Stockholms stads </w:t>
      </w:r>
      <w:r w:rsidR="00AB01A7" w:rsidRPr="004C0BCF">
        <w:rPr>
          <w:rFonts w:ascii="Arial" w:hAnsi="Arial" w:cs="Arial"/>
          <w:color w:val="212121"/>
          <w:sz w:val="28"/>
          <w:szCs w:val="28"/>
        </w:rPr>
        <w:t xml:space="preserve">hemsida ska vara tillgänglig </w:t>
      </w:r>
      <w:r w:rsidR="00AB4B46">
        <w:rPr>
          <w:rFonts w:ascii="Arial" w:hAnsi="Arial" w:cs="Arial"/>
          <w:color w:val="212121"/>
          <w:sz w:val="28"/>
          <w:szCs w:val="28"/>
        </w:rPr>
        <w:t xml:space="preserve">även </w:t>
      </w:r>
      <w:r w:rsidR="00AB01A7" w:rsidRPr="004C0BCF">
        <w:rPr>
          <w:rFonts w:ascii="Arial" w:hAnsi="Arial" w:cs="Arial"/>
          <w:color w:val="212121"/>
          <w:sz w:val="28"/>
          <w:szCs w:val="28"/>
        </w:rPr>
        <w:t xml:space="preserve">för </w:t>
      </w:r>
      <w:r w:rsidR="00AB4B46">
        <w:rPr>
          <w:rFonts w:ascii="Arial" w:hAnsi="Arial" w:cs="Arial"/>
          <w:color w:val="212121"/>
          <w:sz w:val="28"/>
          <w:szCs w:val="28"/>
        </w:rPr>
        <w:t>oss</w:t>
      </w:r>
      <w:r w:rsidR="00AB01A7" w:rsidRPr="004C0BCF">
        <w:rPr>
          <w:rFonts w:ascii="Arial" w:hAnsi="Arial" w:cs="Arial"/>
          <w:color w:val="212121"/>
          <w:sz w:val="28"/>
          <w:szCs w:val="28"/>
        </w:rPr>
        <w:t xml:space="preserve"> att kunna söka insatser via</w:t>
      </w:r>
      <w:r w:rsidR="0054329E">
        <w:rPr>
          <w:rFonts w:ascii="Arial" w:hAnsi="Arial" w:cs="Arial"/>
          <w:color w:val="212121"/>
          <w:sz w:val="28"/>
          <w:szCs w:val="28"/>
        </w:rPr>
        <w:t>,</w:t>
      </w:r>
      <w:r w:rsidR="00AB01A7" w:rsidRPr="004C0BCF">
        <w:rPr>
          <w:rFonts w:ascii="Arial" w:hAnsi="Arial" w:cs="Arial"/>
          <w:color w:val="212121"/>
          <w:sz w:val="28"/>
          <w:szCs w:val="28"/>
        </w:rPr>
        <w:t xml:space="preserve"> och hitta information på. </w:t>
      </w:r>
      <w:r>
        <w:rPr>
          <w:rFonts w:ascii="Arial" w:hAnsi="Arial" w:cs="Arial"/>
          <w:color w:val="212121"/>
          <w:sz w:val="28"/>
          <w:szCs w:val="28"/>
        </w:rPr>
        <w:t xml:space="preserve">Eftersom många av våra medlemmar inte kan använda hemsidan hävdar vi </w:t>
      </w:r>
      <w:r w:rsidR="00AB01A7" w:rsidRPr="004C0BCF">
        <w:rPr>
          <w:rFonts w:ascii="Arial" w:hAnsi="Arial" w:cs="Arial"/>
          <w:color w:val="212121"/>
          <w:sz w:val="28"/>
          <w:szCs w:val="28"/>
        </w:rPr>
        <w:t xml:space="preserve">att man även i fortsättningen </w:t>
      </w:r>
      <w:r>
        <w:rPr>
          <w:rFonts w:ascii="Arial" w:hAnsi="Arial" w:cs="Arial"/>
          <w:color w:val="212121"/>
          <w:sz w:val="28"/>
          <w:szCs w:val="28"/>
        </w:rPr>
        <w:t xml:space="preserve">ska ha </w:t>
      </w:r>
      <w:r w:rsidR="00AB01A7" w:rsidRPr="004C0BCF">
        <w:rPr>
          <w:rFonts w:ascii="Arial" w:hAnsi="Arial" w:cs="Arial"/>
          <w:color w:val="212121"/>
          <w:sz w:val="28"/>
          <w:szCs w:val="28"/>
        </w:rPr>
        <w:t xml:space="preserve">möjlighet att komma i kontakt </w:t>
      </w:r>
      <w:r w:rsidR="0054329E">
        <w:rPr>
          <w:rFonts w:ascii="Arial" w:hAnsi="Arial" w:cs="Arial"/>
          <w:color w:val="212121"/>
          <w:sz w:val="28"/>
          <w:szCs w:val="28"/>
        </w:rPr>
        <w:t xml:space="preserve">med stadens verksamheter </w:t>
      </w:r>
      <w:r w:rsidR="00AB01A7" w:rsidRPr="004C0BCF">
        <w:rPr>
          <w:rFonts w:ascii="Arial" w:hAnsi="Arial" w:cs="Arial"/>
          <w:color w:val="212121"/>
          <w:sz w:val="28"/>
          <w:szCs w:val="28"/>
        </w:rPr>
        <w:t>per telefon.</w:t>
      </w:r>
    </w:p>
    <w:p w14:paraId="34F91EE6" w14:textId="77777777" w:rsidR="00A033B7" w:rsidRPr="004C0BCF" w:rsidRDefault="00A033B7" w:rsidP="00A033B7">
      <w:pPr>
        <w:pStyle w:val="xmsonormal"/>
        <w:shd w:val="clear" w:color="auto" w:fill="FFFFFF"/>
        <w:spacing w:before="0" w:beforeAutospacing="0" w:after="0" w:afterAutospacing="0"/>
        <w:rPr>
          <w:rFonts w:ascii="Arial" w:hAnsi="Arial" w:cs="Arial"/>
          <w:color w:val="212121"/>
          <w:sz w:val="28"/>
          <w:szCs w:val="28"/>
        </w:rPr>
      </w:pPr>
    </w:p>
    <w:p w14:paraId="34F91EE7" w14:textId="77777777" w:rsidR="00FA3D76" w:rsidRPr="004C0BCF" w:rsidRDefault="00FA3D76" w:rsidP="00E337DB">
      <w:pPr>
        <w:pStyle w:val="Rubrik2"/>
        <w:spacing w:after="240"/>
      </w:pPr>
      <w:bookmarkStart w:id="26" w:name="_Toc158900745"/>
      <w:r w:rsidRPr="004C0BCF">
        <w:lastRenderedPageBreak/>
        <w:t>3.</w:t>
      </w:r>
      <w:r w:rsidR="006F4A02">
        <w:t>3</w:t>
      </w:r>
      <w:r w:rsidR="00AE090E" w:rsidRPr="004C0BCF">
        <w:t xml:space="preserve"> </w:t>
      </w:r>
      <w:r w:rsidR="004D701C">
        <w:t>Gatu- och t</w:t>
      </w:r>
      <w:r w:rsidR="00AE090E" w:rsidRPr="004C0BCF">
        <w:t>rafik</w:t>
      </w:r>
      <w:r w:rsidR="004D701C">
        <w:t>miljö</w:t>
      </w:r>
      <w:bookmarkEnd w:id="26"/>
    </w:p>
    <w:p w14:paraId="34F91EE8" w14:textId="77777777" w:rsidR="001D5B21" w:rsidRDefault="00FB4633" w:rsidP="00182869">
      <w:pPr>
        <w:pStyle w:val="xsrfbrdtext"/>
        <w:shd w:val="clear" w:color="auto" w:fill="FFFFFF"/>
        <w:spacing w:before="0" w:beforeAutospacing="0" w:after="240" w:afterAutospacing="0" w:line="322" w:lineRule="atLeast"/>
        <w:rPr>
          <w:rFonts w:ascii="Arial" w:hAnsi="Arial" w:cs="Arial"/>
          <w:color w:val="212121"/>
          <w:sz w:val="28"/>
          <w:szCs w:val="28"/>
        </w:rPr>
      </w:pPr>
      <w:r>
        <w:rPr>
          <w:rFonts w:ascii="Arial" w:hAnsi="Arial" w:cs="Arial"/>
          <w:color w:val="212121"/>
          <w:sz w:val="28"/>
          <w:szCs w:val="28"/>
        </w:rPr>
        <w:t xml:space="preserve">Den </w:t>
      </w:r>
      <w:r w:rsidR="00A02BEF">
        <w:rPr>
          <w:rFonts w:ascii="Arial" w:hAnsi="Arial" w:cs="Arial"/>
          <w:color w:val="212121"/>
          <w:sz w:val="28"/>
          <w:szCs w:val="28"/>
        </w:rPr>
        <w:t xml:space="preserve">1 september </w:t>
      </w:r>
      <w:r w:rsidR="00B6047C">
        <w:rPr>
          <w:rFonts w:ascii="Arial" w:hAnsi="Arial" w:cs="Arial"/>
          <w:color w:val="212121"/>
          <w:sz w:val="28"/>
          <w:szCs w:val="28"/>
        </w:rPr>
        <w:t xml:space="preserve">2022 </w:t>
      </w:r>
      <w:r w:rsidR="00A02BEF">
        <w:rPr>
          <w:rFonts w:ascii="Arial" w:hAnsi="Arial" w:cs="Arial"/>
          <w:color w:val="212121"/>
          <w:sz w:val="28"/>
          <w:szCs w:val="28"/>
        </w:rPr>
        <w:t xml:space="preserve">började en ny förordning att gälla som ger kommunerna ökade befogenheter kring </w:t>
      </w:r>
      <w:r w:rsidR="001D5B21">
        <w:rPr>
          <w:rFonts w:ascii="Arial" w:hAnsi="Arial" w:cs="Arial"/>
          <w:color w:val="212121"/>
          <w:sz w:val="28"/>
          <w:szCs w:val="28"/>
        </w:rPr>
        <w:t>krav på parkering och möjlighet till bortforsling av felparkerade elsparkcyklar.</w:t>
      </w:r>
      <w:r w:rsidR="00C567A3">
        <w:rPr>
          <w:rFonts w:ascii="Arial" w:hAnsi="Arial" w:cs="Arial"/>
          <w:color w:val="212121"/>
          <w:sz w:val="28"/>
          <w:szCs w:val="28"/>
        </w:rPr>
        <w:t xml:space="preserve"> Efter att denna förordning trädde i kraft har vi sett en tydlig minskning av problemen</w:t>
      </w:r>
      <w:r w:rsidR="00B6047C">
        <w:rPr>
          <w:rFonts w:ascii="Arial" w:hAnsi="Arial" w:cs="Arial"/>
          <w:color w:val="212121"/>
          <w:sz w:val="28"/>
          <w:szCs w:val="28"/>
        </w:rPr>
        <w:t xml:space="preserve"> med felparkerade elsparkcyklar. Dock är vi fortfarande inte nöjda med utformningen av en del av dessa parkeringsplatser.</w:t>
      </w:r>
    </w:p>
    <w:p w14:paraId="34F91EEA" w14:textId="46CD238E" w:rsidR="00B6047C" w:rsidRPr="00AE196C" w:rsidRDefault="002A5AF6" w:rsidP="00AE196C">
      <w:pPr>
        <w:pStyle w:val="xsrfbrdtext"/>
        <w:shd w:val="clear" w:color="auto" w:fill="FFFFFF"/>
        <w:spacing w:before="0" w:beforeAutospacing="0" w:after="240" w:afterAutospacing="0" w:line="322" w:lineRule="atLeast"/>
        <w:rPr>
          <w:rFonts w:ascii="Arial" w:hAnsi="Arial" w:cs="Arial"/>
          <w:color w:val="212121"/>
          <w:sz w:val="28"/>
          <w:szCs w:val="28"/>
        </w:rPr>
      </w:pPr>
      <w:r w:rsidRPr="00AE196C">
        <w:rPr>
          <w:rFonts w:ascii="Arial" w:hAnsi="Arial" w:cs="Arial"/>
          <w:color w:val="212121"/>
          <w:sz w:val="28"/>
          <w:szCs w:val="28"/>
        </w:rPr>
        <w:t xml:space="preserve">Den 15 juni deltog vi vid ett informationsevent med </w:t>
      </w:r>
      <w:r w:rsidR="007B1A86" w:rsidRPr="00AE196C">
        <w:rPr>
          <w:rFonts w:ascii="Arial" w:hAnsi="Arial" w:cs="Arial"/>
          <w:color w:val="212121"/>
          <w:sz w:val="28"/>
          <w:szCs w:val="28"/>
        </w:rPr>
        <w:t xml:space="preserve">elsparkcykelföretaget </w:t>
      </w:r>
      <w:r w:rsidRPr="00AE196C">
        <w:rPr>
          <w:rFonts w:ascii="Arial" w:hAnsi="Arial" w:cs="Arial"/>
          <w:color w:val="212121"/>
          <w:sz w:val="28"/>
          <w:szCs w:val="28"/>
        </w:rPr>
        <w:t>Voi på Östermalmstorg</w:t>
      </w:r>
      <w:r w:rsidR="007B1A86" w:rsidRPr="00AE196C">
        <w:rPr>
          <w:rFonts w:ascii="Arial" w:hAnsi="Arial" w:cs="Arial"/>
          <w:color w:val="212121"/>
          <w:sz w:val="28"/>
          <w:szCs w:val="28"/>
        </w:rPr>
        <w:t xml:space="preserve">. Här diskuterade vi bland annat elsparkcykelproblematik med </w:t>
      </w:r>
      <w:r w:rsidRPr="00AE196C">
        <w:rPr>
          <w:rFonts w:ascii="Arial" w:hAnsi="Arial" w:cs="Arial"/>
          <w:color w:val="212121"/>
          <w:sz w:val="28"/>
          <w:szCs w:val="28"/>
        </w:rPr>
        <w:t>Voi</w:t>
      </w:r>
      <w:r w:rsidR="007B1A86" w:rsidRPr="00AE196C">
        <w:rPr>
          <w:rFonts w:ascii="Arial" w:hAnsi="Arial" w:cs="Arial"/>
          <w:color w:val="212121"/>
          <w:sz w:val="28"/>
          <w:szCs w:val="28"/>
        </w:rPr>
        <w:t>s</w:t>
      </w:r>
      <w:r w:rsidRPr="00AE196C">
        <w:rPr>
          <w:rFonts w:ascii="Arial" w:hAnsi="Arial" w:cs="Arial"/>
          <w:color w:val="212121"/>
          <w:sz w:val="28"/>
          <w:szCs w:val="28"/>
        </w:rPr>
        <w:t xml:space="preserve"> Sverigechef Viktor Olejnik</w:t>
      </w:r>
      <w:r w:rsidR="007B1A86" w:rsidRPr="00AE196C">
        <w:rPr>
          <w:rFonts w:ascii="Arial" w:hAnsi="Arial" w:cs="Arial"/>
          <w:color w:val="212121"/>
          <w:sz w:val="28"/>
          <w:szCs w:val="28"/>
        </w:rPr>
        <w:t xml:space="preserve">. Allmänheten fick prova att gå en hinderbana med ögonbindel eller fingerad optik. Vi </w:t>
      </w:r>
      <w:r w:rsidRPr="00AE196C">
        <w:rPr>
          <w:rFonts w:ascii="Arial" w:hAnsi="Arial" w:cs="Arial"/>
          <w:color w:val="212121"/>
          <w:sz w:val="28"/>
          <w:szCs w:val="28"/>
        </w:rPr>
        <w:t xml:space="preserve">medverkade </w:t>
      </w:r>
      <w:r w:rsidR="007B1A86" w:rsidRPr="00AE196C">
        <w:rPr>
          <w:rFonts w:ascii="Arial" w:hAnsi="Arial" w:cs="Arial"/>
          <w:color w:val="212121"/>
          <w:sz w:val="28"/>
          <w:szCs w:val="28"/>
        </w:rPr>
        <w:t xml:space="preserve">också </w:t>
      </w:r>
      <w:r w:rsidRPr="00AE196C">
        <w:rPr>
          <w:rFonts w:ascii="Arial" w:hAnsi="Arial" w:cs="Arial"/>
          <w:color w:val="212121"/>
          <w:sz w:val="28"/>
          <w:szCs w:val="28"/>
        </w:rPr>
        <w:t>i P4 Stockholm</w:t>
      </w:r>
      <w:r w:rsidR="007B1A86" w:rsidRPr="00AE196C">
        <w:rPr>
          <w:rFonts w:ascii="Arial" w:hAnsi="Arial" w:cs="Arial"/>
          <w:color w:val="212121"/>
          <w:sz w:val="28"/>
          <w:szCs w:val="28"/>
        </w:rPr>
        <w:t>.</w:t>
      </w:r>
    </w:p>
    <w:p w14:paraId="34F91EEB" w14:textId="77777777" w:rsidR="006D45CB" w:rsidRDefault="002C10A9" w:rsidP="00685BBF">
      <w:pPr>
        <w:pStyle w:val="xmsonormal"/>
        <w:shd w:val="clear" w:color="auto" w:fill="FFFFFF"/>
        <w:spacing w:before="0" w:beforeAutospacing="0" w:after="240" w:afterAutospacing="0" w:line="231" w:lineRule="atLeast"/>
        <w:rPr>
          <w:rFonts w:ascii="Arial" w:hAnsi="Arial" w:cs="Arial"/>
          <w:color w:val="212121"/>
          <w:sz w:val="28"/>
          <w:szCs w:val="28"/>
        </w:rPr>
      </w:pPr>
      <w:r>
        <w:rPr>
          <w:rFonts w:ascii="Arial" w:hAnsi="Arial" w:cs="Arial"/>
          <w:bCs/>
          <w:color w:val="212121"/>
          <w:sz w:val="28"/>
          <w:szCs w:val="28"/>
        </w:rPr>
        <w:t>S</w:t>
      </w:r>
      <w:r w:rsidR="00AE090E" w:rsidRPr="004C0BCF">
        <w:rPr>
          <w:rFonts w:ascii="Arial" w:hAnsi="Arial" w:cs="Arial"/>
          <w:color w:val="212121"/>
          <w:sz w:val="28"/>
          <w:szCs w:val="28"/>
        </w:rPr>
        <w:t xml:space="preserve">nöröjningen </w:t>
      </w:r>
      <w:r w:rsidR="005A4AFE">
        <w:rPr>
          <w:rFonts w:ascii="Arial" w:hAnsi="Arial" w:cs="Arial"/>
          <w:color w:val="212121"/>
          <w:sz w:val="28"/>
          <w:szCs w:val="28"/>
        </w:rPr>
        <w:t xml:space="preserve">och halkbekämpningen </w:t>
      </w:r>
      <w:r w:rsidR="00D42E60">
        <w:rPr>
          <w:rFonts w:ascii="Arial" w:hAnsi="Arial" w:cs="Arial"/>
          <w:color w:val="212121"/>
          <w:sz w:val="28"/>
          <w:szCs w:val="28"/>
        </w:rPr>
        <w:t>för gående</w:t>
      </w:r>
      <w:r w:rsidR="007B1A86">
        <w:rPr>
          <w:rFonts w:ascii="Arial" w:hAnsi="Arial" w:cs="Arial"/>
          <w:color w:val="212121"/>
          <w:sz w:val="28"/>
          <w:szCs w:val="28"/>
        </w:rPr>
        <w:t xml:space="preserve"> är ett årligt återkommande problem. </w:t>
      </w:r>
      <w:r w:rsidR="00410435">
        <w:rPr>
          <w:rFonts w:ascii="Arial" w:hAnsi="Arial" w:cs="Arial"/>
          <w:color w:val="212121"/>
          <w:sz w:val="28"/>
          <w:szCs w:val="28"/>
        </w:rPr>
        <w:t>Att d</w:t>
      </w:r>
      <w:r w:rsidR="007075EF">
        <w:rPr>
          <w:rFonts w:ascii="Arial" w:hAnsi="Arial" w:cs="Arial"/>
          <w:color w:val="212121"/>
          <w:sz w:val="28"/>
          <w:szCs w:val="28"/>
        </w:rPr>
        <w:t xml:space="preserve">etta </w:t>
      </w:r>
      <w:r w:rsidR="00410435">
        <w:rPr>
          <w:rFonts w:ascii="Arial" w:hAnsi="Arial" w:cs="Arial"/>
          <w:color w:val="212121"/>
          <w:sz w:val="28"/>
          <w:szCs w:val="28"/>
        </w:rPr>
        <w:t xml:space="preserve">behöver bli bättre </w:t>
      </w:r>
      <w:r w:rsidR="007075EF">
        <w:rPr>
          <w:rFonts w:ascii="Arial" w:hAnsi="Arial" w:cs="Arial"/>
          <w:color w:val="212121"/>
          <w:sz w:val="28"/>
          <w:szCs w:val="28"/>
        </w:rPr>
        <w:t xml:space="preserve">diskuterades med samtliga partier </w:t>
      </w:r>
      <w:r w:rsidR="00410435">
        <w:rPr>
          <w:rFonts w:ascii="Arial" w:hAnsi="Arial" w:cs="Arial"/>
          <w:color w:val="212121"/>
          <w:sz w:val="28"/>
          <w:szCs w:val="28"/>
        </w:rPr>
        <w:t>vid mötena inför valet</w:t>
      </w:r>
      <w:r w:rsidR="007B1A86">
        <w:rPr>
          <w:rFonts w:ascii="Arial" w:hAnsi="Arial" w:cs="Arial"/>
          <w:color w:val="212121"/>
          <w:sz w:val="28"/>
          <w:szCs w:val="28"/>
        </w:rPr>
        <w:t xml:space="preserve"> 2022, men problemen kvarstår.</w:t>
      </w:r>
    </w:p>
    <w:p w14:paraId="34F91EED" w14:textId="0B1B01D3" w:rsidR="00AB4B46" w:rsidRDefault="00242CEB" w:rsidP="00A46C90">
      <w:pPr>
        <w:pStyle w:val="xmsonormal"/>
        <w:shd w:val="clear" w:color="auto" w:fill="FFFFFF"/>
        <w:spacing w:before="0" w:beforeAutospacing="0" w:after="0" w:afterAutospacing="0" w:line="231" w:lineRule="atLeast"/>
        <w:rPr>
          <w:rFonts w:ascii="Arial" w:hAnsi="Arial" w:cs="Arial"/>
          <w:bCs/>
          <w:color w:val="212121"/>
          <w:sz w:val="28"/>
          <w:szCs w:val="28"/>
        </w:rPr>
      </w:pPr>
      <w:r>
        <w:rPr>
          <w:rFonts w:ascii="Arial" w:hAnsi="Arial" w:cs="Arial"/>
          <w:bCs/>
          <w:color w:val="212121"/>
          <w:sz w:val="28"/>
          <w:szCs w:val="28"/>
        </w:rPr>
        <w:t xml:space="preserve">En särskild dialog </w:t>
      </w:r>
      <w:r w:rsidR="006D45CB">
        <w:rPr>
          <w:rFonts w:ascii="Arial" w:hAnsi="Arial" w:cs="Arial"/>
          <w:bCs/>
          <w:color w:val="212121"/>
          <w:sz w:val="28"/>
          <w:szCs w:val="28"/>
        </w:rPr>
        <w:t xml:space="preserve">har förts med </w:t>
      </w:r>
      <w:r>
        <w:rPr>
          <w:rFonts w:ascii="Arial" w:hAnsi="Arial" w:cs="Arial"/>
          <w:bCs/>
          <w:color w:val="212121"/>
          <w:sz w:val="28"/>
          <w:szCs w:val="28"/>
        </w:rPr>
        <w:t>Stockholms stad angående bättre möjligheter a</w:t>
      </w:r>
      <w:r w:rsidR="00A55F2F">
        <w:rPr>
          <w:rFonts w:ascii="Arial" w:hAnsi="Arial" w:cs="Arial"/>
          <w:bCs/>
          <w:color w:val="212121"/>
          <w:sz w:val="28"/>
          <w:szCs w:val="28"/>
        </w:rPr>
        <w:t>tt ta sig med färdtjänst till och från det nyre</w:t>
      </w:r>
      <w:r w:rsidR="001E5EF1">
        <w:rPr>
          <w:rFonts w:ascii="Arial" w:hAnsi="Arial" w:cs="Arial"/>
          <w:bCs/>
          <w:color w:val="212121"/>
          <w:sz w:val="28"/>
          <w:szCs w:val="28"/>
        </w:rPr>
        <w:t>noverade Medborgarhuset på Södermalm.</w:t>
      </w:r>
      <w:r w:rsidR="00BB49B9">
        <w:rPr>
          <w:rFonts w:ascii="Arial" w:hAnsi="Arial" w:cs="Arial"/>
          <w:bCs/>
          <w:color w:val="212121"/>
          <w:sz w:val="28"/>
          <w:szCs w:val="28"/>
        </w:rPr>
        <w:t xml:space="preserve"> Dialogen </w:t>
      </w:r>
      <w:r w:rsidR="006D45CB">
        <w:rPr>
          <w:rFonts w:ascii="Arial" w:hAnsi="Arial" w:cs="Arial"/>
          <w:bCs/>
          <w:color w:val="212121"/>
          <w:sz w:val="28"/>
          <w:szCs w:val="28"/>
        </w:rPr>
        <w:t>ledde till att det nu är tillåtet att köra in på Medborgarplatsen med färdtjänst.</w:t>
      </w:r>
    </w:p>
    <w:p w14:paraId="715B229F" w14:textId="77777777" w:rsidR="00A46C90" w:rsidRDefault="00A46C90" w:rsidP="00A46C90">
      <w:pPr>
        <w:pStyle w:val="xmsonormal"/>
        <w:shd w:val="clear" w:color="auto" w:fill="FFFFFF"/>
        <w:spacing w:before="0" w:beforeAutospacing="0" w:after="0" w:afterAutospacing="0" w:line="231" w:lineRule="atLeast"/>
        <w:rPr>
          <w:rFonts w:ascii="Arial" w:hAnsi="Arial" w:cs="Arial"/>
          <w:bCs/>
          <w:color w:val="212121"/>
          <w:sz w:val="28"/>
          <w:szCs w:val="28"/>
        </w:rPr>
      </w:pPr>
    </w:p>
    <w:p w14:paraId="34F91EEE" w14:textId="77777777" w:rsidR="00A7276F" w:rsidRPr="00AB4B46" w:rsidRDefault="00FA3D76" w:rsidP="00A46C90">
      <w:pPr>
        <w:pStyle w:val="Rubrik2"/>
        <w:spacing w:after="240"/>
      </w:pPr>
      <w:bookmarkStart w:id="27" w:name="_Toc158900746"/>
      <w:r w:rsidRPr="004C0BCF">
        <w:t>3.</w:t>
      </w:r>
      <w:r w:rsidR="006F4A02">
        <w:t>4</w:t>
      </w:r>
      <w:r w:rsidR="00CC11AE">
        <w:t xml:space="preserve"> Övrigt intressepolitiskt arbete</w:t>
      </w:r>
      <w:bookmarkEnd w:id="27"/>
      <w:r w:rsidR="00494A07">
        <w:t xml:space="preserve"> </w:t>
      </w:r>
    </w:p>
    <w:p w14:paraId="34F91EEF" w14:textId="77777777" w:rsidR="00EE3940" w:rsidRPr="00EE3940" w:rsidRDefault="00EE3940" w:rsidP="00EE3940">
      <w:pPr>
        <w:spacing w:after="240"/>
        <w:rPr>
          <w:b/>
          <w:bCs/>
        </w:rPr>
      </w:pPr>
      <w:r w:rsidRPr="00EE3940">
        <w:rPr>
          <w:b/>
          <w:bCs/>
        </w:rPr>
        <w:t>3.</w:t>
      </w:r>
      <w:r w:rsidR="006F4A02">
        <w:rPr>
          <w:b/>
          <w:bCs/>
        </w:rPr>
        <w:t>4</w:t>
      </w:r>
      <w:r w:rsidRPr="00EE3940">
        <w:rPr>
          <w:b/>
          <w:bCs/>
        </w:rPr>
        <w:t xml:space="preserve">.1 </w:t>
      </w:r>
      <w:r w:rsidR="006D2802">
        <w:rPr>
          <w:b/>
          <w:bCs/>
        </w:rPr>
        <w:t>Revidering av stadens program</w:t>
      </w:r>
    </w:p>
    <w:p w14:paraId="34F91EF0" w14:textId="77777777" w:rsidR="006D2802" w:rsidRDefault="006D2802" w:rsidP="00EE3940">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Under 2023 har vi aktivt deltagit i arbetet med revidering av Stockholms stads program för tillgänglighet och delaktighet. Under hösten var programmet ute på remiss, och vi har lämnat ett remissvar. Tanken är att programmet ska behandlas i kommunfullmäktige under våren 2024.</w:t>
      </w:r>
    </w:p>
    <w:p w14:paraId="34F91EF1" w14:textId="77777777" w:rsidR="00EE2994" w:rsidRDefault="00EE2994" w:rsidP="00EE3940">
      <w:pPr>
        <w:pStyle w:val="xmsonormal"/>
        <w:shd w:val="clear" w:color="auto" w:fill="FFFFFF"/>
        <w:spacing w:before="0" w:beforeAutospacing="0" w:after="0" w:afterAutospacing="0"/>
        <w:rPr>
          <w:rFonts w:ascii="Arial" w:hAnsi="Arial" w:cs="Arial"/>
          <w:color w:val="212121"/>
          <w:sz w:val="28"/>
          <w:szCs w:val="28"/>
        </w:rPr>
      </w:pPr>
    </w:p>
    <w:p w14:paraId="34F91EF2" w14:textId="236B0011" w:rsidR="00EE2994" w:rsidRPr="00EE3940" w:rsidRDefault="00EE2994" w:rsidP="00EE2994">
      <w:pPr>
        <w:pStyle w:val="xmsonormal"/>
        <w:shd w:val="clear" w:color="auto" w:fill="FFFFFF"/>
        <w:spacing w:before="0" w:beforeAutospacing="0" w:after="240" w:afterAutospacing="0"/>
        <w:rPr>
          <w:rFonts w:ascii="Arial" w:hAnsi="Arial" w:cs="Arial"/>
          <w:color w:val="212121"/>
          <w:sz w:val="28"/>
          <w:szCs w:val="28"/>
        </w:rPr>
      </w:pPr>
      <w:r w:rsidRPr="004C42F8">
        <w:rPr>
          <w:rFonts w:ascii="Arial" w:hAnsi="Arial" w:cs="Arial"/>
          <w:b/>
          <w:bCs/>
          <w:color w:val="212121"/>
          <w:sz w:val="28"/>
          <w:szCs w:val="28"/>
        </w:rPr>
        <w:t>3.</w:t>
      </w:r>
      <w:r>
        <w:rPr>
          <w:rFonts w:ascii="Arial" w:hAnsi="Arial" w:cs="Arial"/>
          <w:b/>
          <w:bCs/>
          <w:color w:val="212121"/>
          <w:sz w:val="28"/>
          <w:szCs w:val="28"/>
        </w:rPr>
        <w:t>4</w:t>
      </w:r>
      <w:r w:rsidRPr="004C42F8">
        <w:rPr>
          <w:rFonts w:ascii="Arial" w:hAnsi="Arial" w:cs="Arial"/>
          <w:b/>
          <w:bCs/>
          <w:color w:val="212121"/>
          <w:sz w:val="28"/>
          <w:szCs w:val="28"/>
        </w:rPr>
        <w:t>.</w:t>
      </w:r>
      <w:r w:rsidR="00366683">
        <w:rPr>
          <w:rFonts w:ascii="Arial" w:hAnsi="Arial" w:cs="Arial"/>
          <w:b/>
          <w:bCs/>
          <w:color w:val="212121"/>
          <w:sz w:val="28"/>
          <w:szCs w:val="28"/>
        </w:rPr>
        <w:t>2</w:t>
      </w:r>
      <w:r w:rsidRPr="004C42F8">
        <w:rPr>
          <w:rFonts w:ascii="Arial" w:hAnsi="Arial" w:cs="Arial"/>
          <w:b/>
          <w:bCs/>
          <w:color w:val="212121"/>
          <w:sz w:val="28"/>
          <w:szCs w:val="28"/>
        </w:rPr>
        <w:t xml:space="preserve"> </w:t>
      </w:r>
      <w:r>
        <w:rPr>
          <w:rFonts w:ascii="Arial" w:hAnsi="Arial" w:cs="Arial"/>
          <w:b/>
          <w:bCs/>
          <w:color w:val="212121"/>
          <w:sz w:val="28"/>
          <w:szCs w:val="28"/>
        </w:rPr>
        <w:t>Besök på Järvaveckan</w:t>
      </w:r>
    </w:p>
    <w:p w14:paraId="34F91EF3" w14:textId="07B1EA58" w:rsidR="00EE2994" w:rsidRDefault="00EE2994" w:rsidP="00EE3940">
      <w:pPr>
        <w:pStyle w:val="xmsonormal"/>
        <w:shd w:val="clear" w:color="auto" w:fill="FFFFFF"/>
        <w:spacing w:before="0" w:beforeAutospacing="0" w:after="0" w:afterAutospacing="0"/>
        <w:rPr>
          <w:rFonts w:ascii="Arial" w:hAnsi="Arial" w:cs="Arial"/>
          <w:color w:val="212121"/>
          <w:sz w:val="28"/>
          <w:szCs w:val="28"/>
        </w:rPr>
      </w:pPr>
      <w:r w:rsidRPr="00EE2994">
        <w:rPr>
          <w:rFonts w:ascii="Arial" w:hAnsi="Arial" w:cs="Arial"/>
          <w:color w:val="212121"/>
          <w:sz w:val="28"/>
          <w:szCs w:val="28"/>
        </w:rPr>
        <w:t>Fr</w:t>
      </w:r>
      <w:r>
        <w:rPr>
          <w:rFonts w:ascii="Arial" w:hAnsi="Arial" w:cs="Arial"/>
          <w:color w:val="212121"/>
          <w:sz w:val="28"/>
          <w:szCs w:val="28"/>
        </w:rPr>
        <w:t xml:space="preserve">edagen den </w:t>
      </w:r>
      <w:r w:rsidRPr="00EE2994">
        <w:rPr>
          <w:rFonts w:ascii="Arial" w:hAnsi="Arial" w:cs="Arial"/>
          <w:color w:val="212121"/>
          <w:sz w:val="28"/>
          <w:szCs w:val="28"/>
        </w:rPr>
        <w:t>2 juni</w:t>
      </w:r>
      <w:r>
        <w:rPr>
          <w:rFonts w:ascii="Arial" w:hAnsi="Arial" w:cs="Arial"/>
          <w:color w:val="212121"/>
          <w:sz w:val="28"/>
          <w:szCs w:val="28"/>
        </w:rPr>
        <w:t xml:space="preserve"> besökte SRF Stockholms stad </w:t>
      </w:r>
      <w:r w:rsidRPr="00EE2994">
        <w:rPr>
          <w:rFonts w:ascii="Arial" w:hAnsi="Arial" w:cs="Arial"/>
          <w:color w:val="212121"/>
          <w:sz w:val="28"/>
          <w:szCs w:val="28"/>
        </w:rPr>
        <w:t>Järvaveckan på Spånga IP</w:t>
      </w:r>
      <w:r>
        <w:rPr>
          <w:rFonts w:ascii="Arial" w:hAnsi="Arial" w:cs="Arial"/>
          <w:color w:val="212121"/>
          <w:sz w:val="28"/>
          <w:szCs w:val="28"/>
        </w:rPr>
        <w:t>. Vi g</w:t>
      </w:r>
      <w:r w:rsidRPr="00EE2994">
        <w:rPr>
          <w:rFonts w:ascii="Arial" w:hAnsi="Arial" w:cs="Arial"/>
          <w:color w:val="212121"/>
          <w:sz w:val="28"/>
          <w:szCs w:val="28"/>
        </w:rPr>
        <w:t xml:space="preserve">ick runt och pratade med </w:t>
      </w:r>
      <w:r w:rsidR="007F3C5C">
        <w:rPr>
          <w:rFonts w:ascii="Arial" w:hAnsi="Arial" w:cs="Arial"/>
          <w:color w:val="212121"/>
          <w:sz w:val="28"/>
          <w:szCs w:val="28"/>
        </w:rPr>
        <w:t xml:space="preserve">bland </w:t>
      </w:r>
      <w:r w:rsidR="00AB4B46">
        <w:rPr>
          <w:rFonts w:ascii="Arial" w:hAnsi="Arial" w:cs="Arial"/>
          <w:color w:val="212121"/>
          <w:sz w:val="28"/>
          <w:szCs w:val="28"/>
        </w:rPr>
        <w:t xml:space="preserve">andra </w:t>
      </w:r>
      <w:r w:rsidRPr="00EE2994">
        <w:rPr>
          <w:rFonts w:ascii="Arial" w:hAnsi="Arial" w:cs="Arial"/>
          <w:color w:val="212121"/>
          <w:sz w:val="28"/>
          <w:szCs w:val="28"/>
        </w:rPr>
        <w:t>Björn Häll Kellerman (V), äldre</w:t>
      </w:r>
      <w:r w:rsidR="00AB4B46">
        <w:rPr>
          <w:rFonts w:ascii="Arial" w:hAnsi="Arial" w:cs="Arial"/>
          <w:color w:val="212121"/>
          <w:sz w:val="28"/>
          <w:szCs w:val="28"/>
        </w:rPr>
        <w:t>- och kulturborgarrådet Torun B</w:t>
      </w:r>
      <w:r w:rsidRPr="00EE2994">
        <w:rPr>
          <w:rFonts w:ascii="Arial" w:hAnsi="Arial" w:cs="Arial"/>
          <w:color w:val="212121"/>
          <w:sz w:val="28"/>
          <w:szCs w:val="28"/>
        </w:rPr>
        <w:t>oucher (V) och Leni Philip (C)</w:t>
      </w:r>
      <w:r>
        <w:rPr>
          <w:rFonts w:ascii="Arial" w:hAnsi="Arial" w:cs="Arial"/>
          <w:color w:val="212121"/>
          <w:sz w:val="28"/>
          <w:szCs w:val="28"/>
        </w:rPr>
        <w:t>. Vi var också v</w:t>
      </w:r>
      <w:r w:rsidRPr="00EE2994">
        <w:rPr>
          <w:rFonts w:ascii="Arial" w:hAnsi="Arial" w:cs="Arial"/>
          <w:color w:val="212121"/>
          <w:sz w:val="28"/>
          <w:szCs w:val="28"/>
        </w:rPr>
        <w:t>id tältet där U</w:t>
      </w:r>
      <w:r>
        <w:rPr>
          <w:rFonts w:ascii="Arial" w:hAnsi="Arial" w:cs="Arial"/>
          <w:color w:val="212121"/>
          <w:sz w:val="28"/>
          <w:szCs w:val="28"/>
        </w:rPr>
        <w:t xml:space="preserve">nga med </w:t>
      </w:r>
      <w:r w:rsidRPr="00EE2994">
        <w:rPr>
          <w:rFonts w:ascii="Arial" w:hAnsi="Arial" w:cs="Arial"/>
          <w:color w:val="212121"/>
          <w:sz w:val="28"/>
          <w:szCs w:val="28"/>
        </w:rPr>
        <w:t>S</w:t>
      </w:r>
      <w:r w:rsidR="00AB4B46">
        <w:rPr>
          <w:rFonts w:ascii="Arial" w:hAnsi="Arial" w:cs="Arial"/>
          <w:color w:val="212121"/>
          <w:sz w:val="28"/>
          <w:szCs w:val="28"/>
        </w:rPr>
        <w:t>ynnedsättning</w:t>
      </w:r>
      <w:r w:rsidRPr="00EE2994">
        <w:rPr>
          <w:rFonts w:ascii="Arial" w:hAnsi="Arial" w:cs="Arial"/>
          <w:color w:val="212121"/>
          <w:sz w:val="28"/>
          <w:szCs w:val="28"/>
        </w:rPr>
        <w:t xml:space="preserve"> </w:t>
      </w:r>
      <w:r w:rsidR="0009133A">
        <w:rPr>
          <w:rFonts w:ascii="Arial" w:hAnsi="Arial" w:cs="Arial"/>
          <w:color w:val="212121"/>
          <w:sz w:val="28"/>
          <w:szCs w:val="28"/>
        </w:rPr>
        <w:t>m</w:t>
      </w:r>
      <w:r w:rsidR="00340D33">
        <w:rPr>
          <w:rFonts w:ascii="Arial" w:hAnsi="Arial" w:cs="Arial"/>
          <w:color w:val="212121"/>
          <w:sz w:val="28"/>
          <w:szCs w:val="28"/>
        </w:rPr>
        <w:t xml:space="preserve">ed flera </w:t>
      </w:r>
      <w:r w:rsidRPr="00EE2994">
        <w:rPr>
          <w:rFonts w:ascii="Arial" w:hAnsi="Arial" w:cs="Arial"/>
          <w:color w:val="212121"/>
          <w:sz w:val="28"/>
          <w:szCs w:val="28"/>
        </w:rPr>
        <w:t>stod, och avslutade med att lyssna på Nooshi Dadgostars tal</w:t>
      </w:r>
      <w:r>
        <w:rPr>
          <w:rFonts w:ascii="Arial" w:hAnsi="Arial" w:cs="Arial"/>
          <w:color w:val="212121"/>
          <w:sz w:val="28"/>
          <w:szCs w:val="28"/>
        </w:rPr>
        <w:t>.</w:t>
      </w:r>
    </w:p>
    <w:p w14:paraId="34F91EF4" w14:textId="77777777" w:rsidR="006D2802" w:rsidRDefault="006D2802" w:rsidP="00EE3940">
      <w:pPr>
        <w:pStyle w:val="xmsonormal"/>
        <w:shd w:val="clear" w:color="auto" w:fill="FFFFFF"/>
        <w:spacing w:before="0" w:beforeAutospacing="0" w:after="0" w:afterAutospacing="0"/>
        <w:rPr>
          <w:rFonts w:ascii="Arial" w:hAnsi="Arial" w:cs="Arial"/>
          <w:color w:val="212121"/>
          <w:sz w:val="28"/>
          <w:szCs w:val="28"/>
        </w:rPr>
      </w:pPr>
    </w:p>
    <w:p w14:paraId="34F91EF5" w14:textId="77777777" w:rsidR="00D9710E" w:rsidRPr="00EE3940" w:rsidRDefault="00D9710E" w:rsidP="00EE3940">
      <w:pPr>
        <w:pStyle w:val="xmsonormal"/>
        <w:shd w:val="clear" w:color="auto" w:fill="FFFFFF"/>
        <w:spacing w:before="0" w:beforeAutospacing="0" w:after="240" w:afterAutospacing="0"/>
        <w:rPr>
          <w:rFonts w:ascii="Arial" w:hAnsi="Arial" w:cs="Arial"/>
          <w:color w:val="212121"/>
          <w:sz w:val="28"/>
          <w:szCs w:val="28"/>
        </w:rPr>
      </w:pPr>
      <w:r w:rsidRPr="004C42F8">
        <w:rPr>
          <w:rFonts w:ascii="Arial" w:hAnsi="Arial" w:cs="Arial"/>
          <w:b/>
          <w:bCs/>
          <w:color w:val="212121"/>
          <w:sz w:val="28"/>
          <w:szCs w:val="28"/>
        </w:rPr>
        <w:t>3.</w:t>
      </w:r>
      <w:r w:rsidR="006F4A02">
        <w:rPr>
          <w:rFonts w:ascii="Arial" w:hAnsi="Arial" w:cs="Arial"/>
          <w:b/>
          <w:bCs/>
          <w:color w:val="212121"/>
          <w:sz w:val="28"/>
          <w:szCs w:val="28"/>
        </w:rPr>
        <w:t>4</w:t>
      </w:r>
      <w:r w:rsidRPr="004C42F8">
        <w:rPr>
          <w:rFonts w:ascii="Arial" w:hAnsi="Arial" w:cs="Arial"/>
          <w:b/>
          <w:bCs/>
          <w:color w:val="212121"/>
          <w:sz w:val="28"/>
          <w:szCs w:val="28"/>
        </w:rPr>
        <w:t>.</w:t>
      </w:r>
      <w:r w:rsidR="00EE2994">
        <w:rPr>
          <w:rFonts w:ascii="Arial" w:hAnsi="Arial" w:cs="Arial"/>
          <w:b/>
          <w:bCs/>
          <w:color w:val="212121"/>
          <w:sz w:val="28"/>
          <w:szCs w:val="28"/>
        </w:rPr>
        <w:t>3</w:t>
      </w:r>
      <w:r w:rsidRPr="004C42F8">
        <w:rPr>
          <w:rFonts w:ascii="Arial" w:hAnsi="Arial" w:cs="Arial"/>
          <w:b/>
          <w:bCs/>
          <w:color w:val="212121"/>
          <w:sz w:val="28"/>
          <w:szCs w:val="28"/>
        </w:rPr>
        <w:t xml:space="preserve"> </w:t>
      </w:r>
      <w:r w:rsidR="005864EC" w:rsidRPr="004C42F8">
        <w:rPr>
          <w:rFonts w:ascii="Arial" w:hAnsi="Arial" w:cs="Arial"/>
          <w:b/>
          <w:bCs/>
          <w:color w:val="212121"/>
          <w:sz w:val="28"/>
          <w:szCs w:val="28"/>
        </w:rPr>
        <w:t>Vita käppens dag</w:t>
      </w:r>
    </w:p>
    <w:p w14:paraId="34F91EF6" w14:textId="77777777" w:rsidR="006D2802" w:rsidRDefault="005864EC" w:rsidP="00EE3940">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Vita käppens dag </w:t>
      </w:r>
      <w:r w:rsidR="00342996">
        <w:rPr>
          <w:rFonts w:ascii="Arial" w:hAnsi="Arial" w:cs="Arial"/>
          <w:color w:val="212121"/>
          <w:sz w:val="28"/>
          <w:szCs w:val="28"/>
        </w:rPr>
        <w:t xml:space="preserve">uppmärksammas runt om i världen den 15 oktober varje år. </w:t>
      </w:r>
      <w:r w:rsidR="006D2802">
        <w:rPr>
          <w:rFonts w:ascii="Arial" w:hAnsi="Arial" w:cs="Arial"/>
          <w:color w:val="212121"/>
          <w:sz w:val="28"/>
          <w:szCs w:val="28"/>
        </w:rPr>
        <w:t>År 2023 sammanföll vita käppens dag med distriktets medlemsforum där vi medverkade.</w:t>
      </w:r>
    </w:p>
    <w:p w14:paraId="34F91EF7" w14:textId="77777777" w:rsidR="006D2802" w:rsidRDefault="006D2802" w:rsidP="00EE3940">
      <w:pPr>
        <w:pStyle w:val="xmsonormal"/>
        <w:shd w:val="clear" w:color="auto" w:fill="FFFFFF"/>
        <w:spacing w:before="0" w:beforeAutospacing="0" w:after="0" w:afterAutospacing="0"/>
        <w:rPr>
          <w:rFonts w:ascii="Arial" w:hAnsi="Arial" w:cs="Arial"/>
          <w:color w:val="212121"/>
          <w:sz w:val="28"/>
          <w:szCs w:val="28"/>
        </w:rPr>
      </w:pPr>
    </w:p>
    <w:p w14:paraId="34F91EF8" w14:textId="77777777" w:rsidR="00271CC4" w:rsidRPr="00EE3940" w:rsidRDefault="00271CC4" w:rsidP="00EE3940">
      <w:pPr>
        <w:pStyle w:val="xmsonormal"/>
        <w:shd w:val="clear" w:color="auto" w:fill="FFFFFF"/>
        <w:spacing w:before="0" w:beforeAutospacing="0" w:after="240" w:afterAutospacing="0"/>
        <w:rPr>
          <w:rFonts w:ascii="Arial" w:hAnsi="Arial" w:cs="Arial"/>
          <w:color w:val="212121"/>
          <w:sz w:val="28"/>
          <w:szCs w:val="28"/>
        </w:rPr>
      </w:pPr>
      <w:r w:rsidRPr="00221CCD">
        <w:rPr>
          <w:rFonts w:ascii="Arial" w:hAnsi="Arial" w:cs="Arial"/>
          <w:b/>
          <w:bCs/>
          <w:color w:val="212121"/>
          <w:sz w:val="28"/>
          <w:szCs w:val="28"/>
        </w:rPr>
        <w:lastRenderedPageBreak/>
        <w:t>3.</w:t>
      </w:r>
      <w:r w:rsidR="006F4A02">
        <w:rPr>
          <w:rFonts w:ascii="Arial" w:hAnsi="Arial" w:cs="Arial"/>
          <w:b/>
          <w:bCs/>
          <w:color w:val="212121"/>
          <w:sz w:val="28"/>
          <w:szCs w:val="28"/>
        </w:rPr>
        <w:t>4</w:t>
      </w:r>
      <w:r w:rsidRPr="00221CCD">
        <w:rPr>
          <w:rFonts w:ascii="Arial" w:hAnsi="Arial" w:cs="Arial"/>
          <w:b/>
          <w:bCs/>
          <w:color w:val="212121"/>
          <w:sz w:val="28"/>
          <w:szCs w:val="28"/>
        </w:rPr>
        <w:t>.</w:t>
      </w:r>
      <w:r w:rsidR="00EE2994">
        <w:rPr>
          <w:rFonts w:ascii="Arial" w:hAnsi="Arial" w:cs="Arial"/>
          <w:b/>
          <w:bCs/>
          <w:color w:val="212121"/>
          <w:sz w:val="28"/>
          <w:szCs w:val="28"/>
        </w:rPr>
        <w:t>4</w:t>
      </w:r>
      <w:r w:rsidRPr="00221CCD">
        <w:rPr>
          <w:rFonts w:ascii="Arial" w:hAnsi="Arial" w:cs="Arial"/>
          <w:b/>
          <w:bCs/>
          <w:color w:val="212121"/>
          <w:sz w:val="28"/>
          <w:szCs w:val="28"/>
        </w:rPr>
        <w:t xml:space="preserve"> </w:t>
      </w:r>
      <w:r w:rsidR="00D2283D">
        <w:rPr>
          <w:rFonts w:ascii="Arial" w:hAnsi="Arial" w:cs="Arial"/>
          <w:b/>
          <w:bCs/>
          <w:color w:val="212121"/>
          <w:sz w:val="28"/>
          <w:szCs w:val="28"/>
        </w:rPr>
        <w:t>Samverkan med Unga Klara</w:t>
      </w:r>
    </w:p>
    <w:p w14:paraId="34F91EF9" w14:textId="77777777" w:rsidR="00D2283D" w:rsidRDefault="00CC7442" w:rsidP="00C81253">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Den 28 april träffade vi </w:t>
      </w:r>
      <w:r w:rsidRPr="00CC7442">
        <w:rPr>
          <w:rFonts w:ascii="Arial" w:hAnsi="Arial" w:cs="Arial"/>
          <w:color w:val="212121"/>
          <w:sz w:val="28"/>
          <w:szCs w:val="28"/>
        </w:rPr>
        <w:t>Alejandro Vivanco, produktionsansvarig på Unga Klara</w:t>
      </w:r>
      <w:r>
        <w:rPr>
          <w:rFonts w:ascii="Arial" w:hAnsi="Arial" w:cs="Arial"/>
          <w:color w:val="212121"/>
          <w:sz w:val="28"/>
          <w:szCs w:val="28"/>
        </w:rPr>
        <w:t>. Syftet var att diskutera hur deras produktioner kan bli mera tillgängliga och hur de kan nå ut med information om sina föreställningar.</w:t>
      </w:r>
    </w:p>
    <w:p w14:paraId="34F91EFA" w14:textId="77777777" w:rsidR="00C81253" w:rsidRDefault="00C81253" w:rsidP="00C81253">
      <w:pPr>
        <w:pStyle w:val="xmsonormal"/>
        <w:shd w:val="clear" w:color="auto" w:fill="FFFFFF"/>
        <w:spacing w:before="0" w:beforeAutospacing="0" w:after="60" w:afterAutospacing="0"/>
        <w:rPr>
          <w:rFonts w:ascii="Arial" w:hAnsi="Arial" w:cs="Arial"/>
          <w:color w:val="212121"/>
          <w:sz w:val="28"/>
          <w:szCs w:val="28"/>
        </w:rPr>
      </w:pPr>
    </w:p>
    <w:p w14:paraId="34F91EFB" w14:textId="77777777" w:rsidR="00AE090E" w:rsidRPr="00C81253" w:rsidRDefault="00F9728D" w:rsidP="00C81253">
      <w:pPr>
        <w:pStyle w:val="xmsonormal"/>
        <w:shd w:val="clear" w:color="auto" w:fill="FFFFFF"/>
        <w:spacing w:before="0" w:beforeAutospacing="0" w:after="240" w:afterAutospacing="0"/>
        <w:rPr>
          <w:rFonts w:ascii="Arial" w:hAnsi="Arial" w:cs="Arial"/>
          <w:color w:val="212121"/>
          <w:sz w:val="28"/>
          <w:szCs w:val="28"/>
        </w:rPr>
      </w:pPr>
      <w:r w:rsidRPr="00221CCD">
        <w:rPr>
          <w:rFonts w:ascii="Arial" w:hAnsi="Arial" w:cs="Arial"/>
          <w:b/>
          <w:bCs/>
          <w:color w:val="212121"/>
          <w:sz w:val="28"/>
          <w:szCs w:val="28"/>
        </w:rPr>
        <w:t>3.</w:t>
      </w:r>
      <w:r w:rsidR="006F4A02">
        <w:rPr>
          <w:rFonts w:ascii="Arial" w:hAnsi="Arial" w:cs="Arial"/>
          <w:b/>
          <w:bCs/>
          <w:color w:val="212121"/>
          <w:sz w:val="28"/>
          <w:szCs w:val="28"/>
        </w:rPr>
        <w:t>4</w:t>
      </w:r>
      <w:r w:rsidRPr="00221CCD">
        <w:rPr>
          <w:rFonts w:ascii="Arial" w:hAnsi="Arial" w:cs="Arial"/>
          <w:b/>
          <w:bCs/>
          <w:color w:val="212121"/>
          <w:sz w:val="28"/>
          <w:szCs w:val="28"/>
        </w:rPr>
        <w:t>.</w:t>
      </w:r>
      <w:r w:rsidR="00EE2994">
        <w:rPr>
          <w:rFonts w:ascii="Arial" w:hAnsi="Arial" w:cs="Arial"/>
          <w:b/>
          <w:bCs/>
          <w:color w:val="212121"/>
          <w:sz w:val="28"/>
          <w:szCs w:val="28"/>
        </w:rPr>
        <w:t>5</w:t>
      </w:r>
      <w:r w:rsidRPr="00221CCD">
        <w:rPr>
          <w:rFonts w:ascii="Arial" w:hAnsi="Arial" w:cs="Arial"/>
          <w:b/>
          <w:bCs/>
          <w:color w:val="212121"/>
          <w:sz w:val="28"/>
          <w:szCs w:val="28"/>
        </w:rPr>
        <w:t xml:space="preserve"> </w:t>
      </w:r>
      <w:r w:rsidR="009E4E8B">
        <w:rPr>
          <w:rFonts w:ascii="Arial" w:hAnsi="Arial" w:cs="Arial"/>
          <w:b/>
          <w:bCs/>
          <w:color w:val="212121"/>
          <w:sz w:val="28"/>
          <w:szCs w:val="28"/>
        </w:rPr>
        <w:t>Samverkan med socialförvaltningen</w:t>
      </w:r>
    </w:p>
    <w:p w14:paraId="34F91EFC" w14:textId="77777777" w:rsidR="009E4E8B" w:rsidRDefault="009E4E8B" w:rsidP="00C81253">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SRF Stockholms stad har en plats i socialförvaltningens referensgrupp. Gruppen har haft två möten under 2023.</w:t>
      </w:r>
    </w:p>
    <w:p w14:paraId="04C150AB" w14:textId="77777777" w:rsidR="00C7291E" w:rsidRDefault="00C7291E" w:rsidP="00C81253">
      <w:pPr>
        <w:pStyle w:val="xmsonormal"/>
        <w:shd w:val="clear" w:color="auto" w:fill="FFFFFF"/>
        <w:spacing w:before="0" w:beforeAutospacing="0" w:after="0" w:afterAutospacing="0"/>
        <w:rPr>
          <w:rFonts w:ascii="Arial" w:hAnsi="Arial" w:cs="Arial"/>
          <w:color w:val="212121"/>
          <w:sz w:val="28"/>
          <w:szCs w:val="28"/>
        </w:rPr>
      </w:pPr>
    </w:p>
    <w:p w14:paraId="34F91EFD" w14:textId="77777777" w:rsidR="0093167D" w:rsidRPr="00C81253" w:rsidRDefault="0093167D" w:rsidP="0093167D">
      <w:pPr>
        <w:pStyle w:val="xmsonormal"/>
        <w:shd w:val="clear" w:color="auto" w:fill="FFFFFF"/>
        <w:spacing w:before="0" w:beforeAutospacing="0" w:after="240" w:afterAutospacing="0"/>
        <w:rPr>
          <w:rFonts w:ascii="Arial" w:hAnsi="Arial" w:cs="Arial"/>
          <w:color w:val="212121"/>
          <w:sz w:val="28"/>
          <w:szCs w:val="28"/>
        </w:rPr>
      </w:pPr>
      <w:r w:rsidRPr="00221CCD">
        <w:rPr>
          <w:rFonts w:ascii="Arial" w:hAnsi="Arial" w:cs="Arial"/>
          <w:b/>
          <w:bCs/>
          <w:color w:val="212121"/>
          <w:sz w:val="28"/>
          <w:szCs w:val="28"/>
        </w:rPr>
        <w:t>3.</w:t>
      </w:r>
      <w:r>
        <w:rPr>
          <w:rFonts w:ascii="Arial" w:hAnsi="Arial" w:cs="Arial"/>
          <w:b/>
          <w:bCs/>
          <w:color w:val="212121"/>
          <w:sz w:val="28"/>
          <w:szCs w:val="28"/>
        </w:rPr>
        <w:t>4</w:t>
      </w:r>
      <w:r w:rsidRPr="00221CCD">
        <w:rPr>
          <w:rFonts w:ascii="Arial" w:hAnsi="Arial" w:cs="Arial"/>
          <w:b/>
          <w:bCs/>
          <w:color w:val="212121"/>
          <w:sz w:val="28"/>
          <w:szCs w:val="28"/>
        </w:rPr>
        <w:t>.</w:t>
      </w:r>
      <w:r w:rsidR="00EE2994">
        <w:rPr>
          <w:rFonts w:ascii="Arial" w:hAnsi="Arial" w:cs="Arial"/>
          <w:b/>
          <w:bCs/>
          <w:color w:val="212121"/>
          <w:sz w:val="28"/>
          <w:szCs w:val="28"/>
        </w:rPr>
        <w:t>6</w:t>
      </w:r>
      <w:r w:rsidRPr="00221CCD">
        <w:rPr>
          <w:rFonts w:ascii="Arial" w:hAnsi="Arial" w:cs="Arial"/>
          <w:b/>
          <w:bCs/>
          <w:color w:val="212121"/>
          <w:sz w:val="28"/>
          <w:szCs w:val="28"/>
        </w:rPr>
        <w:t xml:space="preserve"> </w:t>
      </w:r>
      <w:r>
        <w:rPr>
          <w:rFonts w:ascii="Arial" w:hAnsi="Arial" w:cs="Arial"/>
          <w:b/>
          <w:bCs/>
          <w:color w:val="212121"/>
          <w:sz w:val="28"/>
          <w:szCs w:val="28"/>
        </w:rPr>
        <w:t>F</w:t>
      </w:r>
      <w:r w:rsidRPr="00221CCD">
        <w:rPr>
          <w:rFonts w:ascii="Arial" w:hAnsi="Arial" w:cs="Arial"/>
          <w:b/>
          <w:bCs/>
          <w:color w:val="212121"/>
          <w:sz w:val="28"/>
          <w:szCs w:val="28"/>
        </w:rPr>
        <w:t>unktionshinder</w:t>
      </w:r>
      <w:r w:rsidR="00AB4B46">
        <w:rPr>
          <w:rFonts w:ascii="Arial" w:hAnsi="Arial" w:cs="Arial"/>
          <w:b/>
          <w:bCs/>
          <w:color w:val="212121"/>
          <w:sz w:val="28"/>
          <w:szCs w:val="28"/>
        </w:rPr>
        <w:t>s</w:t>
      </w:r>
      <w:r w:rsidRPr="00221CCD">
        <w:rPr>
          <w:rFonts w:ascii="Arial" w:hAnsi="Arial" w:cs="Arial"/>
          <w:b/>
          <w:bCs/>
          <w:color w:val="212121"/>
          <w:sz w:val="28"/>
          <w:szCs w:val="28"/>
        </w:rPr>
        <w:t>råden</w:t>
      </w:r>
    </w:p>
    <w:p w14:paraId="34F91EFE" w14:textId="77777777" w:rsidR="0093167D" w:rsidRDefault="0093167D" w:rsidP="003B4DE5">
      <w:pPr>
        <w:pStyle w:val="xmsonormal"/>
        <w:shd w:val="clear" w:color="auto" w:fill="FFFFFF"/>
        <w:spacing w:before="0" w:beforeAutospacing="0" w:after="120" w:afterAutospacing="0"/>
        <w:rPr>
          <w:rFonts w:ascii="Arial" w:hAnsi="Arial" w:cs="Arial"/>
          <w:color w:val="212121"/>
          <w:sz w:val="28"/>
          <w:szCs w:val="28"/>
        </w:rPr>
      </w:pPr>
      <w:r>
        <w:rPr>
          <w:rFonts w:ascii="Arial" w:hAnsi="Arial" w:cs="Arial"/>
          <w:color w:val="212121"/>
          <w:sz w:val="28"/>
          <w:szCs w:val="28"/>
        </w:rPr>
        <w:t xml:space="preserve">Under 2023 har de nya funktionshinderråden kommit igång. Två träffar för </w:t>
      </w:r>
      <w:r w:rsidR="00AB4B46">
        <w:rPr>
          <w:rFonts w:ascii="Arial" w:hAnsi="Arial" w:cs="Arial"/>
          <w:color w:val="212121"/>
          <w:sz w:val="28"/>
          <w:szCs w:val="28"/>
        </w:rPr>
        <w:t>ledamöter i f</w:t>
      </w:r>
      <w:r>
        <w:rPr>
          <w:rFonts w:ascii="Arial" w:hAnsi="Arial" w:cs="Arial"/>
          <w:color w:val="212121"/>
          <w:sz w:val="28"/>
          <w:szCs w:val="28"/>
        </w:rPr>
        <w:t>unktionshinder</w:t>
      </w:r>
      <w:r w:rsidR="00AB4B46">
        <w:rPr>
          <w:rFonts w:ascii="Arial" w:hAnsi="Arial" w:cs="Arial"/>
          <w:color w:val="212121"/>
          <w:sz w:val="28"/>
          <w:szCs w:val="28"/>
        </w:rPr>
        <w:t xml:space="preserve">sråden </w:t>
      </w:r>
      <w:r>
        <w:rPr>
          <w:rFonts w:ascii="Arial" w:hAnsi="Arial" w:cs="Arial"/>
          <w:color w:val="212121"/>
          <w:sz w:val="28"/>
          <w:szCs w:val="28"/>
        </w:rPr>
        <w:t>har ordnats av Stockholms stad. Dessutom ordnades ett möte med rådens ordföranden och vice ordföranden under hösten.</w:t>
      </w:r>
    </w:p>
    <w:p w14:paraId="34F91EFF" w14:textId="77777777" w:rsidR="0093167D" w:rsidRDefault="0093167D" w:rsidP="00C81253">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SRF Stockholms stad ordnade en informations- och disku</w:t>
      </w:r>
      <w:r w:rsidR="00AB4B46">
        <w:rPr>
          <w:rFonts w:ascii="Arial" w:hAnsi="Arial" w:cs="Arial"/>
          <w:color w:val="212121"/>
          <w:sz w:val="28"/>
          <w:szCs w:val="28"/>
        </w:rPr>
        <w:t>ssionsträff för våra ledamö</w:t>
      </w:r>
      <w:r>
        <w:rPr>
          <w:rFonts w:ascii="Arial" w:hAnsi="Arial" w:cs="Arial"/>
          <w:color w:val="212121"/>
          <w:sz w:val="28"/>
          <w:szCs w:val="28"/>
        </w:rPr>
        <w:t>ter den 20 augusti.</w:t>
      </w:r>
    </w:p>
    <w:p w14:paraId="34F91F00" w14:textId="77777777" w:rsidR="0093167D" w:rsidRDefault="0093167D" w:rsidP="00C81253">
      <w:pPr>
        <w:pStyle w:val="xmsonormal"/>
        <w:shd w:val="clear" w:color="auto" w:fill="FFFFFF"/>
        <w:spacing w:before="0" w:beforeAutospacing="0" w:after="0" w:afterAutospacing="0"/>
        <w:rPr>
          <w:rFonts w:ascii="Arial" w:hAnsi="Arial" w:cs="Arial"/>
          <w:color w:val="212121"/>
          <w:sz w:val="28"/>
          <w:szCs w:val="28"/>
        </w:rPr>
      </w:pPr>
    </w:p>
    <w:p w14:paraId="34F91F01" w14:textId="77777777" w:rsidR="00AE090E" w:rsidRPr="00C81253" w:rsidRDefault="00F9728D" w:rsidP="00C81253">
      <w:pPr>
        <w:pStyle w:val="xmsonormal"/>
        <w:shd w:val="clear" w:color="auto" w:fill="FFFFFF"/>
        <w:spacing w:before="0" w:beforeAutospacing="0" w:after="240" w:afterAutospacing="0"/>
        <w:rPr>
          <w:rFonts w:ascii="Arial" w:hAnsi="Arial" w:cs="Arial"/>
          <w:color w:val="212121"/>
          <w:sz w:val="28"/>
          <w:szCs w:val="28"/>
        </w:rPr>
      </w:pPr>
      <w:r w:rsidRPr="00221CCD">
        <w:rPr>
          <w:rFonts w:ascii="Arial" w:hAnsi="Arial" w:cs="Arial"/>
          <w:b/>
          <w:bCs/>
          <w:color w:val="212121"/>
          <w:sz w:val="28"/>
          <w:szCs w:val="28"/>
        </w:rPr>
        <w:t>3.</w:t>
      </w:r>
      <w:r w:rsidR="006F4A02">
        <w:rPr>
          <w:rFonts w:ascii="Arial" w:hAnsi="Arial" w:cs="Arial"/>
          <w:b/>
          <w:bCs/>
          <w:color w:val="212121"/>
          <w:sz w:val="28"/>
          <w:szCs w:val="28"/>
        </w:rPr>
        <w:t>4</w:t>
      </w:r>
      <w:r w:rsidRPr="00221CCD">
        <w:rPr>
          <w:rFonts w:ascii="Arial" w:hAnsi="Arial" w:cs="Arial"/>
          <w:b/>
          <w:bCs/>
          <w:color w:val="212121"/>
          <w:sz w:val="28"/>
          <w:szCs w:val="28"/>
        </w:rPr>
        <w:t>.</w:t>
      </w:r>
      <w:r w:rsidR="00EE2994">
        <w:rPr>
          <w:rFonts w:ascii="Arial" w:hAnsi="Arial" w:cs="Arial"/>
          <w:b/>
          <w:bCs/>
          <w:color w:val="212121"/>
          <w:sz w:val="28"/>
          <w:szCs w:val="28"/>
        </w:rPr>
        <w:t>7</w:t>
      </w:r>
      <w:r w:rsidR="00AE090E" w:rsidRPr="00221CCD">
        <w:rPr>
          <w:rFonts w:ascii="Arial" w:hAnsi="Arial" w:cs="Arial"/>
          <w:b/>
          <w:bCs/>
          <w:color w:val="212121"/>
          <w:sz w:val="28"/>
          <w:szCs w:val="28"/>
        </w:rPr>
        <w:t xml:space="preserve"> Representation i funktionshinderråden</w:t>
      </w:r>
    </w:p>
    <w:p w14:paraId="34F91F02" w14:textId="77777777" w:rsidR="00AE090E" w:rsidRDefault="009E4E8B" w:rsidP="00CE29D1">
      <w:pPr>
        <w:pStyle w:val="xmsonormal"/>
        <w:shd w:val="clear" w:color="auto" w:fill="FFFFFF"/>
        <w:spacing w:before="0" w:beforeAutospacing="0" w:after="60" w:afterAutospacing="0"/>
        <w:rPr>
          <w:rFonts w:ascii="Arial" w:hAnsi="Arial" w:cs="Arial"/>
          <w:color w:val="212121"/>
          <w:sz w:val="28"/>
          <w:szCs w:val="28"/>
        </w:rPr>
      </w:pPr>
      <w:r>
        <w:rPr>
          <w:rFonts w:ascii="Arial" w:hAnsi="Arial" w:cs="Arial"/>
          <w:color w:val="212121"/>
          <w:sz w:val="28"/>
          <w:szCs w:val="28"/>
        </w:rPr>
        <w:t xml:space="preserve">Vid slutet av </w:t>
      </w:r>
      <w:r w:rsidR="00AE090E" w:rsidRPr="0088383A">
        <w:rPr>
          <w:rFonts w:ascii="Arial" w:hAnsi="Arial" w:cs="Arial"/>
          <w:color w:val="212121"/>
          <w:sz w:val="28"/>
          <w:szCs w:val="28"/>
        </w:rPr>
        <w:t>202</w:t>
      </w:r>
      <w:r>
        <w:rPr>
          <w:rFonts w:ascii="Arial" w:hAnsi="Arial" w:cs="Arial"/>
          <w:color w:val="212121"/>
          <w:sz w:val="28"/>
          <w:szCs w:val="28"/>
        </w:rPr>
        <w:t>3</w:t>
      </w:r>
      <w:r w:rsidR="00AE090E" w:rsidRPr="0088383A">
        <w:rPr>
          <w:rFonts w:ascii="Arial" w:hAnsi="Arial" w:cs="Arial"/>
          <w:color w:val="212121"/>
          <w:sz w:val="28"/>
          <w:szCs w:val="28"/>
        </w:rPr>
        <w:t xml:space="preserve"> ha</w:t>
      </w:r>
      <w:r>
        <w:rPr>
          <w:rFonts w:ascii="Arial" w:hAnsi="Arial" w:cs="Arial"/>
          <w:color w:val="212121"/>
          <w:sz w:val="28"/>
          <w:szCs w:val="28"/>
        </w:rPr>
        <w:t>de</w:t>
      </w:r>
      <w:r w:rsidR="00AE090E" w:rsidRPr="0088383A">
        <w:rPr>
          <w:rFonts w:ascii="Arial" w:hAnsi="Arial" w:cs="Arial"/>
          <w:color w:val="212121"/>
          <w:sz w:val="28"/>
          <w:szCs w:val="28"/>
        </w:rPr>
        <w:t xml:space="preserve"> föreningen företrädare i funktionshinderråden enligt följande:</w:t>
      </w:r>
    </w:p>
    <w:p w14:paraId="34F91F03" w14:textId="77777777" w:rsidR="00682734" w:rsidRPr="00682734" w:rsidRDefault="00682734"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Pr="00682734">
        <w:rPr>
          <w:rFonts w:ascii="Arial" w:hAnsi="Arial" w:cs="Arial"/>
          <w:color w:val="212121"/>
          <w:sz w:val="28"/>
          <w:szCs w:val="28"/>
        </w:rPr>
        <w:t>Bromma-Hässelby-Vällingby</w:t>
      </w:r>
      <w:r>
        <w:rPr>
          <w:rFonts w:ascii="Arial" w:hAnsi="Arial" w:cs="Arial"/>
          <w:color w:val="212121"/>
          <w:sz w:val="28"/>
          <w:szCs w:val="28"/>
        </w:rPr>
        <w:t xml:space="preserve">: </w:t>
      </w:r>
      <w:r w:rsidRPr="00682734">
        <w:rPr>
          <w:rFonts w:ascii="Arial" w:hAnsi="Arial" w:cs="Arial"/>
          <w:color w:val="212121"/>
          <w:sz w:val="28"/>
          <w:szCs w:val="28"/>
        </w:rPr>
        <w:t>Kaj Nordquist</w:t>
      </w:r>
      <w:r>
        <w:rPr>
          <w:rFonts w:ascii="Arial" w:hAnsi="Arial" w:cs="Arial"/>
          <w:color w:val="212121"/>
          <w:sz w:val="28"/>
          <w:szCs w:val="28"/>
        </w:rPr>
        <w:t xml:space="preserve"> och </w:t>
      </w:r>
      <w:r w:rsidRPr="00682734">
        <w:rPr>
          <w:rFonts w:ascii="Arial" w:hAnsi="Arial" w:cs="Arial"/>
          <w:color w:val="212121"/>
          <w:sz w:val="28"/>
          <w:szCs w:val="28"/>
        </w:rPr>
        <w:t>Keity Löfgren Klynne</w:t>
      </w:r>
      <w:r>
        <w:rPr>
          <w:rFonts w:ascii="Arial" w:hAnsi="Arial" w:cs="Arial"/>
          <w:color w:val="212121"/>
          <w:sz w:val="28"/>
          <w:szCs w:val="28"/>
        </w:rPr>
        <w:t>.</w:t>
      </w:r>
    </w:p>
    <w:p w14:paraId="34F91F04" w14:textId="26566B43" w:rsidR="00682734" w:rsidRDefault="00682734"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Pr="00682734">
        <w:rPr>
          <w:rFonts w:ascii="Arial" w:hAnsi="Arial" w:cs="Arial"/>
          <w:color w:val="212121"/>
          <w:sz w:val="28"/>
          <w:szCs w:val="28"/>
        </w:rPr>
        <w:t>Enskede-Årsta-Vantör-Farsta-</w:t>
      </w:r>
      <w:r>
        <w:rPr>
          <w:rFonts w:ascii="Arial" w:hAnsi="Arial" w:cs="Arial"/>
          <w:color w:val="212121"/>
          <w:sz w:val="28"/>
          <w:szCs w:val="28"/>
        </w:rPr>
        <w:t>S</w:t>
      </w:r>
      <w:r w:rsidRPr="00682734">
        <w:rPr>
          <w:rFonts w:ascii="Arial" w:hAnsi="Arial" w:cs="Arial"/>
          <w:color w:val="212121"/>
          <w:sz w:val="28"/>
          <w:szCs w:val="28"/>
        </w:rPr>
        <w:t>karpnäck</w:t>
      </w:r>
      <w:r>
        <w:rPr>
          <w:rFonts w:ascii="Arial" w:hAnsi="Arial" w:cs="Arial"/>
          <w:color w:val="212121"/>
          <w:sz w:val="28"/>
          <w:szCs w:val="28"/>
        </w:rPr>
        <w:t xml:space="preserve">: </w:t>
      </w:r>
      <w:r w:rsidRPr="00682734">
        <w:rPr>
          <w:rFonts w:ascii="Arial" w:hAnsi="Arial" w:cs="Arial"/>
          <w:color w:val="212121"/>
          <w:sz w:val="28"/>
          <w:szCs w:val="28"/>
        </w:rPr>
        <w:t>Anne Mondotter</w:t>
      </w:r>
      <w:r>
        <w:rPr>
          <w:rFonts w:ascii="Arial" w:hAnsi="Arial" w:cs="Arial"/>
          <w:color w:val="212121"/>
          <w:sz w:val="28"/>
          <w:szCs w:val="28"/>
        </w:rPr>
        <w:t xml:space="preserve"> och </w:t>
      </w:r>
      <w:r w:rsidRPr="00682734">
        <w:rPr>
          <w:rFonts w:ascii="Arial" w:hAnsi="Arial" w:cs="Arial"/>
          <w:color w:val="212121"/>
          <w:sz w:val="28"/>
          <w:szCs w:val="28"/>
        </w:rPr>
        <w:t>Lena Nisula</w:t>
      </w:r>
      <w:r w:rsidR="00FC481A">
        <w:rPr>
          <w:rFonts w:ascii="Arial" w:hAnsi="Arial" w:cs="Arial"/>
          <w:color w:val="212121"/>
          <w:sz w:val="28"/>
          <w:szCs w:val="28"/>
        </w:rPr>
        <w:t xml:space="preserve">   </w:t>
      </w:r>
      <w:r w:rsidRPr="00682734">
        <w:rPr>
          <w:rFonts w:ascii="Arial" w:hAnsi="Arial" w:cs="Arial"/>
          <w:color w:val="212121"/>
          <w:sz w:val="28"/>
          <w:szCs w:val="28"/>
        </w:rPr>
        <w:t>Wester</w:t>
      </w:r>
      <w:r>
        <w:rPr>
          <w:rFonts w:ascii="Arial" w:hAnsi="Arial" w:cs="Arial"/>
          <w:color w:val="212121"/>
          <w:sz w:val="28"/>
          <w:szCs w:val="28"/>
        </w:rPr>
        <w:t>.</w:t>
      </w:r>
    </w:p>
    <w:p w14:paraId="34F91F05" w14:textId="77777777" w:rsidR="00682734" w:rsidRDefault="00682734"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Pr="00682734">
        <w:rPr>
          <w:rFonts w:ascii="Arial" w:hAnsi="Arial" w:cs="Arial"/>
          <w:color w:val="212121"/>
          <w:sz w:val="28"/>
          <w:szCs w:val="28"/>
        </w:rPr>
        <w:t>Hägersten-Liljeholmen-Älvsjö-Skärholmen</w:t>
      </w:r>
      <w:r>
        <w:rPr>
          <w:rFonts w:ascii="Arial" w:hAnsi="Arial" w:cs="Arial"/>
          <w:color w:val="212121"/>
          <w:sz w:val="28"/>
          <w:szCs w:val="28"/>
        </w:rPr>
        <w:t xml:space="preserve">: </w:t>
      </w:r>
      <w:r w:rsidRPr="00682734">
        <w:rPr>
          <w:rFonts w:ascii="Arial" w:hAnsi="Arial" w:cs="Arial"/>
          <w:color w:val="212121"/>
          <w:sz w:val="28"/>
          <w:szCs w:val="28"/>
        </w:rPr>
        <w:t>Margareta Åsén Johansson</w:t>
      </w:r>
      <w:r w:rsidR="00314586">
        <w:rPr>
          <w:rFonts w:ascii="Arial" w:hAnsi="Arial" w:cs="Arial"/>
          <w:color w:val="212121"/>
          <w:sz w:val="28"/>
          <w:szCs w:val="28"/>
        </w:rPr>
        <w:t>.</w:t>
      </w:r>
    </w:p>
    <w:p w14:paraId="34F91F06" w14:textId="77777777" w:rsidR="00682734" w:rsidRDefault="00682734"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Pr="00682734">
        <w:rPr>
          <w:rFonts w:ascii="Arial" w:hAnsi="Arial" w:cs="Arial"/>
          <w:color w:val="212121"/>
          <w:sz w:val="28"/>
          <w:szCs w:val="28"/>
        </w:rPr>
        <w:t>Norra innerstaden och Kungsholmen</w:t>
      </w:r>
      <w:r>
        <w:rPr>
          <w:rFonts w:ascii="Arial" w:hAnsi="Arial" w:cs="Arial"/>
          <w:color w:val="212121"/>
          <w:sz w:val="28"/>
          <w:szCs w:val="28"/>
        </w:rPr>
        <w:t xml:space="preserve">: </w:t>
      </w:r>
      <w:r w:rsidRPr="00682734">
        <w:rPr>
          <w:rFonts w:ascii="Arial" w:hAnsi="Arial" w:cs="Arial"/>
          <w:color w:val="212121"/>
          <w:sz w:val="28"/>
          <w:szCs w:val="28"/>
        </w:rPr>
        <w:t>Monicka Zachari</w:t>
      </w:r>
      <w:r>
        <w:rPr>
          <w:rFonts w:ascii="Arial" w:hAnsi="Arial" w:cs="Arial"/>
          <w:color w:val="212121"/>
          <w:sz w:val="28"/>
          <w:szCs w:val="28"/>
        </w:rPr>
        <w:t>.</w:t>
      </w:r>
    </w:p>
    <w:p w14:paraId="34F91F07" w14:textId="77777777" w:rsidR="00682734" w:rsidRPr="00682734" w:rsidRDefault="00682734"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Pr="00682734">
        <w:rPr>
          <w:rFonts w:ascii="Arial" w:hAnsi="Arial" w:cs="Arial"/>
          <w:color w:val="212121"/>
          <w:sz w:val="28"/>
          <w:szCs w:val="28"/>
        </w:rPr>
        <w:t>Järva</w:t>
      </w:r>
      <w:r>
        <w:rPr>
          <w:rFonts w:ascii="Arial" w:hAnsi="Arial" w:cs="Arial"/>
          <w:color w:val="212121"/>
          <w:sz w:val="28"/>
          <w:szCs w:val="28"/>
        </w:rPr>
        <w:t xml:space="preserve">: </w:t>
      </w:r>
      <w:r w:rsidRPr="00682734">
        <w:rPr>
          <w:rFonts w:ascii="Arial" w:hAnsi="Arial" w:cs="Arial"/>
          <w:color w:val="212121"/>
          <w:sz w:val="28"/>
          <w:szCs w:val="28"/>
        </w:rPr>
        <w:t>Doaa Zatara</w:t>
      </w:r>
      <w:r>
        <w:rPr>
          <w:rFonts w:ascii="Arial" w:hAnsi="Arial" w:cs="Arial"/>
          <w:color w:val="212121"/>
          <w:sz w:val="28"/>
          <w:szCs w:val="28"/>
        </w:rPr>
        <w:t xml:space="preserve"> och </w:t>
      </w:r>
      <w:r w:rsidRPr="00682734">
        <w:rPr>
          <w:rFonts w:ascii="Arial" w:hAnsi="Arial" w:cs="Arial"/>
          <w:color w:val="212121"/>
          <w:sz w:val="28"/>
          <w:szCs w:val="28"/>
        </w:rPr>
        <w:t>Tara Aziz</w:t>
      </w:r>
      <w:r>
        <w:rPr>
          <w:rFonts w:ascii="Arial" w:hAnsi="Arial" w:cs="Arial"/>
          <w:color w:val="212121"/>
          <w:sz w:val="28"/>
          <w:szCs w:val="28"/>
        </w:rPr>
        <w:t>.</w:t>
      </w:r>
    </w:p>
    <w:p w14:paraId="34F91F08" w14:textId="77777777" w:rsidR="00682734" w:rsidRP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Södermalm</w:t>
      </w:r>
      <w:r>
        <w:rPr>
          <w:rFonts w:ascii="Arial" w:hAnsi="Arial" w:cs="Arial"/>
          <w:color w:val="212121"/>
          <w:sz w:val="28"/>
          <w:szCs w:val="28"/>
        </w:rPr>
        <w:t xml:space="preserve">: </w:t>
      </w:r>
      <w:r w:rsidR="00682734" w:rsidRPr="00682734">
        <w:rPr>
          <w:rFonts w:ascii="Arial" w:hAnsi="Arial" w:cs="Arial"/>
          <w:color w:val="212121"/>
          <w:sz w:val="28"/>
          <w:szCs w:val="28"/>
        </w:rPr>
        <w:t>Carola Gioti</w:t>
      </w:r>
      <w:r>
        <w:rPr>
          <w:rFonts w:ascii="Arial" w:hAnsi="Arial" w:cs="Arial"/>
          <w:color w:val="212121"/>
          <w:sz w:val="28"/>
          <w:szCs w:val="28"/>
        </w:rPr>
        <w:t>.</w:t>
      </w:r>
    </w:p>
    <w:p w14:paraId="34F91F09" w14:textId="77777777" w:rsidR="00682734" w:rsidRP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Arbetsmarknadsnämnden</w:t>
      </w:r>
      <w:r>
        <w:rPr>
          <w:rFonts w:ascii="Arial" w:hAnsi="Arial" w:cs="Arial"/>
          <w:color w:val="212121"/>
          <w:sz w:val="28"/>
          <w:szCs w:val="28"/>
        </w:rPr>
        <w:t xml:space="preserve">: </w:t>
      </w:r>
      <w:r w:rsidR="00682734" w:rsidRPr="00682734">
        <w:rPr>
          <w:rFonts w:ascii="Arial" w:hAnsi="Arial" w:cs="Arial"/>
          <w:color w:val="212121"/>
          <w:sz w:val="28"/>
          <w:szCs w:val="28"/>
        </w:rPr>
        <w:t>Doaa Zatara</w:t>
      </w:r>
      <w:r>
        <w:rPr>
          <w:rFonts w:ascii="Arial" w:hAnsi="Arial" w:cs="Arial"/>
          <w:color w:val="212121"/>
          <w:sz w:val="28"/>
          <w:szCs w:val="28"/>
        </w:rPr>
        <w:t xml:space="preserve"> och </w:t>
      </w:r>
      <w:r w:rsidR="00682734" w:rsidRPr="00682734">
        <w:rPr>
          <w:rFonts w:ascii="Arial" w:hAnsi="Arial" w:cs="Arial"/>
          <w:color w:val="212121"/>
          <w:sz w:val="28"/>
          <w:szCs w:val="28"/>
        </w:rPr>
        <w:t>Sven Zachari</w:t>
      </w:r>
      <w:r>
        <w:rPr>
          <w:rFonts w:ascii="Arial" w:hAnsi="Arial" w:cs="Arial"/>
          <w:color w:val="212121"/>
          <w:sz w:val="28"/>
          <w:szCs w:val="28"/>
        </w:rPr>
        <w:t>.</w:t>
      </w:r>
    </w:p>
    <w:p w14:paraId="34F91F0A" w14:textId="77777777" w:rsid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Bostadsbolagen</w:t>
      </w:r>
      <w:r>
        <w:rPr>
          <w:rFonts w:ascii="Arial" w:hAnsi="Arial" w:cs="Arial"/>
          <w:color w:val="212121"/>
          <w:sz w:val="28"/>
          <w:szCs w:val="28"/>
        </w:rPr>
        <w:t xml:space="preserve">: </w:t>
      </w:r>
      <w:r w:rsidR="00682734" w:rsidRPr="00682734">
        <w:rPr>
          <w:rFonts w:ascii="Arial" w:hAnsi="Arial" w:cs="Arial"/>
          <w:color w:val="212121"/>
          <w:sz w:val="28"/>
          <w:szCs w:val="28"/>
        </w:rPr>
        <w:t>Stefan Mattson</w:t>
      </w:r>
      <w:r>
        <w:rPr>
          <w:rFonts w:ascii="Arial" w:hAnsi="Arial" w:cs="Arial"/>
          <w:color w:val="212121"/>
          <w:sz w:val="28"/>
          <w:szCs w:val="28"/>
        </w:rPr>
        <w:t>.</w:t>
      </w:r>
    </w:p>
    <w:p w14:paraId="34F91F0B" w14:textId="77777777" w:rsidR="00682734" w:rsidRP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Fastighetsnämnden och miljö- och hälsovårdsnämnden</w:t>
      </w:r>
      <w:r>
        <w:rPr>
          <w:rFonts w:ascii="Arial" w:hAnsi="Arial" w:cs="Arial"/>
          <w:color w:val="212121"/>
          <w:sz w:val="28"/>
          <w:szCs w:val="28"/>
        </w:rPr>
        <w:t xml:space="preserve">: </w:t>
      </w:r>
      <w:r w:rsidR="00682734" w:rsidRPr="00682734">
        <w:rPr>
          <w:rFonts w:ascii="Arial" w:hAnsi="Arial" w:cs="Arial"/>
          <w:color w:val="212121"/>
          <w:sz w:val="28"/>
          <w:szCs w:val="28"/>
        </w:rPr>
        <w:t>Stefan Mattson</w:t>
      </w:r>
      <w:r>
        <w:rPr>
          <w:rFonts w:ascii="Arial" w:hAnsi="Arial" w:cs="Arial"/>
          <w:color w:val="212121"/>
          <w:sz w:val="28"/>
          <w:szCs w:val="28"/>
        </w:rPr>
        <w:t>.</w:t>
      </w:r>
    </w:p>
    <w:p w14:paraId="34F91F0C" w14:textId="77777777" w:rsidR="00682734" w:rsidRP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Idrottsnämnden</w:t>
      </w:r>
      <w:r>
        <w:rPr>
          <w:rFonts w:ascii="Arial" w:hAnsi="Arial" w:cs="Arial"/>
          <w:color w:val="212121"/>
          <w:sz w:val="28"/>
          <w:szCs w:val="28"/>
        </w:rPr>
        <w:t xml:space="preserve">: </w:t>
      </w:r>
      <w:r w:rsidR="00682734" w:rsidRPr="00682734">
        <w:rPr>
          <w:rFonts w:ascii="Arial" w:hAnsi="Arial" w:cs="Arial"/>
          <w:color w:val="212121"/>
          <w:sz w:val="28"/>
          <w:szCs w:val="28"/>
        </w:rPr>
        <w:t>Boris Samuelsson</w:t>
      </w:r>
      <w:r>
        <w:rPr>
          <w:rFonts w:ascii="Arial" w:hAnsi="Arial" w:cs="Arial"/>
          <w:color w:val="212121"/>
          <w:sz w:val="28"/>
          <w:szCs w:val="28"/>
        </w:rPr>
        <w:t>.</w:t>
      </w:r>
    </w:p>
    <w:p w14:paraId="34F91F0D" w14:textId="77777777" w:rsid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Kommunstyrelsen</w:t>
      </w:r>
      <w:r>
        <w:rPr>
          <w:rFonts w:ascii="Arial" w:hAnsi="Arial" w:cs="Arial"/>
          <w:color w:val="212121"/>
          <w:sz w:val="28"/>
          <w:szCs w:val="28"/>
        </w:rPr>
        <w:t xml:space="preserve">: </w:t>
      </w:r>
      <w:r w:rsidR="00682734" w:rsidRPr="00682734">
        <w:rPr>
          <w:rFonts w:ascii="Arial" w:hAnsi="Arial" w:cs="Arial"/>
          <w:color w:val="212121"/>
          <w:sz w:val="28"/>
          <w:szCs w:val="28"/>
        </w:rPr>
        <w:t>Kaj Nordquist, ordinarie</w:t>
      </w:r>
      <w:r>
        <w:rPr>
          <w:rFonts w:ascii="Arial" w:hAnsi="Arial" w:cs="Arial"/>
          <w:color w:val="212121"/>
          <w:sz w:val="28"/>
          <w:szCs w:val="28"/>
        </w:rPr>
        <w:t xml:space="preserve">, och </w:t>
      </w:r>
      <w:r w:rsidR="00682734" w:rsidRPr="00682734">
        <w:rPr>
          <w:rFonts w:ascii="Arial" w:hAnsi="Arial" w:cs="Arial"/>
          <w:color w:val="212121"/>
          <w:sz w:val="28"/>
          <w:szCs w:val="28"/>
        </w:rPr>
        <w:t>Håkan Thomsson, ersättare</w:t>
      </w:r>
      <w:r>
        <w:rPr>
          <w:rFonts w:ascii="Arial" w:hAnsi="Arial" w:cs="Arial"/>
          <w:color w:val="212121"/>
          <w:sz w:val="28"/>
          <w:szCs w:val="28"/>
        </w:rPr>
        <w:t>.</w:t>
      </w:r>
    </w:p>
    <w:p w14:paraId="34F91F0E" w14:textId="77777777" w:rsidR="00682734" w:rsidRP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lastRenderedPageBreak/>
        <w:t xml:space="preserve">- </w:t>
      </w:r>
      <w:r w:rsidR="00682734" w:rsidRPr="00682734">
        <w:rPr>
          <w:rFonts w:ascii="Arial" w:hAnsi="Arial" w:cs="Arial"/>
          <w:color w:val="212121"/>
          <w:sz w:val="28"/>
          <w:szCs w:val="28"/>
        </w:rPr>
        <w:t>Kulturnämnden</w:t>
      </w:r>
      <w:r>
        <w:rPr>
          <w:rFonts w:ascii="Arial" w:hAnsi="Arial" w:cs="Arial"/>
          <w:color w:val="212121"/>
          <w:sz w:val="28"/>
          <w:szCs w:val="28"/>
        </w:rPr>
        <w:t xml:space="preserve">: </w:t>
      </w:r>
      <w:r w:rsidR="00682734" w:rsidRPr="00682734">
        <w:rPr>
          <w:rFonts w:ascii="Arial" w:hAnsi="Arial" w:cs="Arial"/>
          <w:color w:val="212121"/>
          <w:sz w:val="28"/>
          <w:szCs w:val="28"/>
        </w:rPr>
        <w:t>Sara Shamloo Ekblad</w:t>
      </w:r>
      <w:r>
        <w:rPr>
          <w:rFonts w:ascii="Arial" w:hAnsi="Arial" w:cs="Arial"/>
          <w:color w:val="212121"/>
          <w:sz w:val="28"/>
          <w:szCs w:val="28"/>
        </w:rPr>
        <w:t>.</w:t>
      </w:r>
    </w:p>
    <w:p w14:paraId="34F91F0F" w14:textId="77777777" w:rsid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Kyrkogårdsnämnden</w:t>
      </w:r>
      <w:r>
        <w:rPr>
          <w:rFonts w:ascii="Arial" w:hAnsi="Arial" w:cs="Arial"/>
          <w:color w:val="212121"/>
          <w:sz w:val="28"/>
          <w:szCs w:val="28"/>
        </w:rPr>
        <w:t xml:space="preserve">: </w:t>
      </w:r>
      <w:r w:rsidR="00682734" w:rsidRPr="00682734">
        <w:rPr>
          <w:rFonts w:ascii="Arial" w:hAnsi="Arial" w:cs="Arial"/>
          <w:color w:val="212121"/>
          <w:sz w:val="28"/>
          <w:szCs w:val="28"/>
        </w:rPr>
        <w:t>Lillemor Högselius</w:t>
      </w:r>
      <w:r>
        <w:rPr>
          <w:rFonts w:ascii="Arial" w:hAnsi="Arial" w:cs="Arial"/>
          <w:color w:val="212121"/>
          <w:sz w:val="28"/>
          <w:szCs w:val="28"/>
        </w:rPr>
        <w:t>.</w:t>
      </w:r>
    </w:p>
    <w:p w14:paraId="34F91F10" w14:textId="77777777" w:rsid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Social-, äldre- och överförmyndarnämnden</w:t>
      </w:r>
      <w:r>
        <w:rPr>
          <w:rFonts w:ascii="Arial" w:hAnsi="Arial" w:cs="Arial"/>
          <w:color w:val="212121"/>
          <w:sz w:val="28"/>
          <w:szCs w:val="28"/>
        </w:rPr>
        <w:t xml:space="preserve">: </w:t>
      </w:r>
      <w:r w:rsidR="00682734" w:rsidRPr="00682734">
        <w:rPr>
          <w:rFonts w:ascii="Arial" w:hAnsi="Arial" w:cs="Arial"/>
          <w:color w:val="212121"/>
          <w:sz w:val="28"/>
          <w:szCs w:val="28"/>
        </w:rPr>
        <w:t>Gunnar Sandström</w:t>
      </w:r>
      <w:r>
        <w:rPr>
          <w:rFonts w:ascii="Arial" w:hAnsi="Arial" w:cs="Arial"/>
          <w:color w:val="212121"/>
          <w:sz w:val="28"/>
          <w:szCs w:val="28"/>
        </w:rPr>
        <w:t>.</w:t>
      </w:r>
    </w:p>
    <w:p w14:paraId="34F91F11" w14:textId="77777777" w:rsidR="00AB4B46"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Stadsbyggnadsnämnden och exploateringsnämnden</w:t>
      </w:r>
      <w:r>
        <w:rPr>
          <w:rFonts w:ascii="Arial" w:hAnsi="Arial" w:cs="Arial"/>
          <w:color w:val="212121"/>
          <w:sz w:val="28"/>
          <w:szCs w:val="28"/>
        </w:rPr>
        <w:t xml:space="preserve">: </w:t>
      </w:r>
      <w:r w:rsidR="00682734" w:rsidRPr="00682734">
        <w:rPr>
          <w:rFonts w:ascii="Arial" w:hAnsi="Arial" w:cs="Arial"/>
          <w:color w:val="212121"/>
          <w:sz w:val="28"/>
          <w:szCs w:val="28"/>
        </w:rPr>
        <w:t>Monicka Zachari</w:t>
      </w:r>
      <w:r>
        <w:rPr>
          <w:rFonts w:ascii="Arial" w:hAnsi="Arial" w:cs="Arial"/>
          <w:color w:val="212121"/>
          <w:sz w:val="28"/>
          <w:szCs w:val="28"/>
        </w:rPr>
        <w:t>.</w:t>
      </w:r>
    </w:p>
    <w:p w14:paraId="34F91F12" w14:textId="77777777" w:rsidR="00682734" w:rsidRDefault="00AB4B46" w:rsidP="00AB4B46">
      <w:pPr>
        <w:pStyle w:val="xmsonormal"/>
        <w:shd w:val="clear" w:color="auto" w:fill="FFFFFF"/>
        <w:rPr>
          <w:rFonts w:ascii="Arial" w:hAnsi="Arial" w:cs="Arial"/>
          <w:color w:val="212121"/>
          <w:sz w:val="28"/>
          <w:szCs w:val="28"/>
        </w:rPr>
      </w:pPr>
      <w:r>
        <w:rPr>
          <w:rFonts w:ascii="Arial" w:hAnsi="Arial" w:cs="Arial"/>
          <w:color w:val="212121"/>
          <w:sz w:val="28"/>
          <w:szCs w:val="28"/>
        </w:rPr>
        <w:t>-</w:t>
      </w:r>
      <w:r w:rsidR="00314586">
        <w:rPr>
          <w:rFonts w:ascii="Arial" w:hAnsi="Arial" w:cs="Arial"/>
          <w:color w:val="212121"/>
          <w:sz w:val="28"/>
          <w:szCs w:val="28"/>
        </w:rPr>
        <w:t xml:space="preserve"> </w:t>
      </w:r>
      <w:r w:rsidR="00682734" w:rsidRPr="00682734">
        <w:rPr>
          <w:rFonts w:ascii="Arial" w:hAnsi="Arial" w:cs="Arial"/>
          <w:color w:val="212121"/>
          <w:sz w:val="28"/>
          <w:szCs w:val="28"/>
        </w:rPr>
        <w:t>Trafiknämnden</w:t>
      </w:r>
      <w:r w:rsidR="00314586">
        <w:rPr>
          <w:rFonts w:ascii="Arial" w:hAnsi="Arial" w:cs="Arial"/>
          <w:color w:val="212121"/>
          <w:sz w:val="28"/>
          <w:szCs w:val="28"/>
        </w:rPr>
        <w:t xml:space="preserve">: </w:t>
      </w:r>
      <w:r w:rsidR="00682734" w:rsidRPr="00682734">
        <w:rPr>
          <w:rFonts w:ascii="Arial" w:hAnsi="Arial" w:cs="Arial"/>
          <w:color w:val="212121"/>
          <w:sz w:val="28"/>
          <w:szCs w:val="28"/>
        </w:rPr>
        <w:t>Lena Nisula Wester</w:t>
      </w:r>
      <w:r w:rsidR="00314586">
        <w:rPr>
          <w:rFonts w:ascii="Arial" w:hAnsi="Arial" w:cs="Arial"/>
          <w:color w:val="212121"/>
          <w:sz w:val="28"/>
          <w:szCs w:val="28"/>
        </w:rPr>
        <w:t>.</w:t>
      </w:r>
    </w:p>
    <w:p w14:paraId="34F91F13" w14:textId="77777777" w:rsid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Utbildningsnämnden</w:t>
      </w:r>
      <w:r>
        <w:rPr>
          <w:rFonts w:ascii="Arial" w:hAnsi="Arial" w:cs="Arial"/>
          <w:color w:val="212121"/>
          <w:sz w:val="28"/>
          <w:szCs w:val="28"/>
        </w:rPr>
        <w:t xml:space="preserve">: </w:t>
      </w:r>
      <w:r w:rsidR="00682734" w:rsidRPr="00682734">
        <w:rPr>
          <w:rFonts w:ascii="Arial" w:hAnsi="Arial" w:cs="Arial"/>
          <w:color w:val="212121"/>
          <w:sz w:val="28"/>
          <w:szCs w:val="28"/>
        </w:rPr>
        <w:t>Rakel Eriksson</w:t>
      </w:r>
      <w:r>
        <w:rPr>
          <w:rFonts w:ascii="Arial" w:hAnsi="Arial" w:cs="Arial"/>
          <w:color w:val="212121"/>
          <w:sz w:val="28"/>
          <w:szCs w:val="28"/>
        </w:rPr>
        <w:t>.</w:t>
      </w:r>
    </w:p>
    <w:p w14:paraId="34F91F14" w14:textId="77777777" w:rsid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Värme, vatten, hamn och Stokab</w:t>
      </w:r>
      <w:r>
        <w:rPr>
          <w:rFonts w:ascii="Arial" w:hAnsi="Arial" w:cs="Arial"/>
          <w:color w:val="212121"/>
          <w:sz w:val="28"/>
          <w:szCs w:val="28"/>
        </w:rPr>
        <w:t xml:space="preserve">: </w:t>
      </w:r>
      <w:r w:rsidR="00682734" w:rsidRPr="00682734">
        <w:rPr>
          <w:rFonts w:ascii="Arial" w:hAnsi="Arial" w:cs="Arial"/>
          <w:color w:val="212121"/>
          <w:sz w:val="28"/>
          <w:szCs w:val="28"/>
        </w:rPr>
        <w:t>Pia Stenberg</w:t>
      </w:r>
      <w:r>
        <w:rPr>
          <w:rFonts w:ascii="Arial" w:hAnsi="Arial" w:cs="Arial"/>
          <w:color w:val="212121"/>
          <w:sz w:val="28"/>
          <w:szCs w:val="28"/>
        </w:rPr>
        <w:t>.</w:t>
      </w:r>
    </w:p>
    <w:p w14:paraId="34F91F15" w14:textId="77777777" w:rsid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Stockholm Business Region: Gunnar Häger</w:t>
      </w:r>
      <w:r>
        <w:rPr>
          <w:rFonts w:ascii="Arial" w:hAnsi="Arial" w:cs="Arial"/>
          <w:color w:val="212121"/>
          <w:sz w:val="28"/>
          <w:szCs w:val="28"/>
        </w:rPr>
        <w:t>.</w:t>
      </w:r>
    </w:p>
    <w:p w14:paraId="34F91F16" w14:textId="77777777" w:rsidR="00682734" w:rsidRDefault="00314586" w:rsidP="00AB4B46">
      <w:pPr>
        <w:pStyle w:val="xmsonormal"/>
        <w:shd w:val="clear" w:color="auto" w:fill="FFFFFF"/>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Ekerö</w:t>
      </w:r>
      <w:r>
        <w:rPr>
          <w:rFonts w:ascii="Arial" w:hAnsi="Arial" w:cs="Arial"/>
          <w:color w:val="212121"/>
          <w:sz w:val="28"/>
          <w:szCs w:val="28"/>
        </w:rPr>
        <w:t xml:space="preserve">: </w:t>
      </w:r>
      <w:r w:rsidR="00682734" w:rsidRPr="00682734">
        <w:rPr>
          <w:rFonts w:ascii="Arial" w:hAnsi="Arial" w:cs="Arial"/>
          <w:color w:val="212121"/>
          <w:sz w:val="28"/>
          <w:szCs w:val="28"/>
        </w:rPr>
        <w:t>Stig Becker</w:t>
      </w:r>
      <w:r>
        <w:rPr>
          <w:rFonts w:ascii="Arial" w:hAnsi="Arial" w:cs="Arial"/>
          <w:color w:val="212121"/>
          <w:sz w:val="28"/>
          <w:szCs w:val="28"/>
        </w:rPr>
        <w:t>.</w:t>
      </w:r>
    </w:p>
    <w:p w14:paraId="34F91F17" w14:textId="77777777" w:rsidR="00CB304C" w:rsidRDefault="0083141A" w:rsidP="006341A7">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E</w:t>
      </w:r>
      <w:r w:rsidR="006F4A02">
        <w:rPr>
          <w:rFonts w:ascii="Arial" w:hAnsi="Arial" w:cs="Arial"/>
          <w:color w:val="212121"/>
          <w:sz w:val="28"/>
          <w:szCs w:val="28"/>
        </w:rPr>
        <w:t>n</w:t>
      </w:r>
      <w:r>
        <w:rPr>
          <w:rFonts w:ascii="Arial" w:hAnsi="Arial" w:cs="Arial"/>
          <w:color w:val="212121"/>
          <w:sz w:val="28"/>
          <w:szCs w:val="28"/>
        </w:rPr>
        <w:t xml:space="preserve"> nominerings</w:t>
      </w:r>
      <w:r w:rsidR="006F4A02">
        <w:rPr>
          <w:rFonts w:ascii="Arial" w:hAnsi="Arial" w:cs="Arial"/>
          <w:color w:val="212121"/>
          <w:sz w:val="28"/>
          <w:szCs w:val="28"/>
        </w:rPr>
        <w:t>grupp</w:t>
      </w:r>
      <w:r>
        <w:rPr>
          <w:rFonts w:ascii="Arial" w:hAnsi="Arial" w:cs="Arial"/>
          <w:color w:val="212121"/>
          <w:sz w:val="28"/>
          <w:szCs w:val="28"/>
        </w:rPr>
        <w:t xml:space="preserve"> bestående av Funktionsrätt</w:t>
      </w:r>
      <w:r w:rsidR="005F13E0">
        <w:rPr>
          <w:rFonts w:ascii="Arial" w:hAnsi="Arial" w:cs="Arial"/>
          <w:color w:val="212121"/>
          <w:sz w:val="28"/>
          <w:szCs w:val="28"/>
        </w:rPr>
        <w:t xml:space="preserve"> Stockholm, DHR Stockholm och SRF Stockholms stad </w:t>
      </w:r>
      <w:r w:rsidR="004E63E5">
        <w:rPr>
          <w:rFonts w:ascii="Arial" w:hAnsi="Arial" w:cs="Arial"/>
          <w:color w:val="212121"/>
          <w:sz w:val="28"/>
          <w:szCs w:val="28"/>
        </w:rPr>
        <w:t>gör kontinuerligt kompletteringsnomineringar till funktionshinder</w:t>
      </w:r>
      <w:r w:rsidR="003B4DE5">
        <w:rPr>
          <w:rFonts w:ascii="Arial" w:hAnsi="Arial" w:cs="Arial"/>
          <w:color w:val="212121"/>
          <w:sz w:val="28"/>
          <w:szCs w:val="28"/>
        </w:rPr>
        <w:t>s</w:t>
      </w:r>
      <w:r w:rsidR="004E63E5">
        <w:rPr>
          <w:rFonts w:ascii="Arial" w:hAnsi="Arial" w:cs="Arial"/>
          <w:color w:val="212121"/>
          <w:sz w:val="28"/>
          <w:szCs w:val="28"/>
        </w:rPr>
        <w:t xml:space="preserve">råden och samverkar i rådsarbetet. </w:t>
      </w:r>
      <w:r w:rsidR="00C04777">
        <w:rPr>
          <w:rFonts w:ascii="Arial" w:hAnsi="Arial" w:cs="Arial"/>
          <w:color w:val="212121"/>
          <w:sz w:val="28"/>
          <w:szCs w:val="28"/>
        </w:rPr>
        <w:t>Här representeras vi av Kaj Nordquist</w:t>
      </w:r>
      <w:r w:rsidR="004E63E5">
        <w:rPr>
          <w:rFonts w:ascii="Arial" w:hAnsi="Arial" w:cs="Arial"/>
          <w:color w:val="212121"/>
          <w:sz w:val="28"/>
          <w:szCs w:val="28"/>
        </w:rPr>
        <w:t xml:space="preserve"> </w:t>
      </w:r>
      <w:r w:rsidR="00C04777">
        <w:rPr>
          <w:rFonts w:ascii="Arial" w:hAnsi="Arial" w:cs="Arial"/>
          <w:color w:val="212121"/>
          <w:sz w:val="28"/>
          <w:szCs w:val="28"/>
        </w:rPr>
        <w:t>och Håkan Thomsson.</w:t>
      </w:r>
    </w:p>
    <w:p w14:paraId="34F91F18" w14:textId="77777777" w:rsidR="006341A7" w:rsidRPr="004C0BCF" w:rsidRDefault="006341A7" w:rsidP="006341A7">
      <w:pPr>
        <w:pStyle w:val="xmsonormal"/>
        <w:shd w:val="clear" w:color="auto" w:fill="FFFFFF"/>
        <w:spacing w:before="0" w:beforeAutospacing="0" w:after="0" w:afterAutospacing="0"/>
        <w:rPr>
          <w:rFonts w:ascii="Arial" w:hAnsi="Arial" w:cs="Arial"/>
          <w:color w:val="212121"/>
          <w:sz w:val="28"/>
          <w:szCs w:val="28"/>
        </w:rPr>
      </w:pPr>
    </w:p>
    <w:p w14:paraId="34F91F19" w14:textId="77777777" w:rsidR="00A905DD" w:rsidRDefault="007B6A00" w:rsidP="00D80EFA">
      <w:pPr>
        <w:pStyle w:val="Rubrik1"/>
      </w:pPr>
      <w:bookmarkStart w:id="28" w:name="_Toc381790498"/>
      <w:bookmarkStart w:id="29" w:name="_Toc64284716"/>
      <w:bookmarkStart w:id="30" w:name="_Toc349566346"/>
      <w:bookmarkStart w:id="31" w:name="_Toc317769618"/>
      <w:bookmarkStart w:id="32" w:name="_Toc286671933"/>
      <w:bookmarkStart w:id="33" w:name="_Toc158900747"/>
      <w:bookmarkEnd w:id="0"/>
      <w:bookmarkEnd w:id="1"/>
      <w:bookmarkEnd w:id="2"/>
      <w:bookmarkEnd w:id="3"/>
      <w:bookmarkEnd w:id="4"/>
      <w:bookmarkEnd w:id="5"/>
      <w:r w:rsidRPr="004C0BCF">
        <w:t>4</w:t>
      </w:r>
      <w:r w:rsidR="00B23BF0">
        <w:t xml:space="preserve"> </w:t>
      </w:r>
      <w:r w:rsidR="00591C60" w:rsidRPr="004C0BCF">
        <w:t>Information</w:t>
      </w:r>
      <w:bookmarkStart w:id="34" w:name="_Toc381790499"/>
      <w:bookmarkStart w:id="35" w:name="_Toc64284717"/>
      <w:bookmarkEnd w:id="28"/>
      <w:bookmarkEnd w:id="29"/>
      <w:bookmarkEnd w:id="33"/>
    </w:p>
    <w:p w14:paraId="34F91F1A" w14:textId="77777777" w:rsidR="00B873A3" w:rsidRPr="00B873A3" w:rsidRDefault="00B873A3" w:rsidP="00B873A3"/>
    <w:p w14:paraId="34F91F1B" w14:textId="77777777" w:rsidR="00591C60" w:rsidRPr="004C0BCF" w:rsidRDefault="007B6A00" w:rsidP="00C7291E">
      <w:pPr>
        <w:pStyle w:val="Rubrik2"/>
        <w:spacing w:after="240"/>
      </w:pPr>
      <w:bookmarkStart w:id="36" w:name="_Toc158900748"/>
      <w:r w:rsidRPr="004C0BCF">
        <w:t>4.1</w:t>
      </w:r>
      <w:r w:rsidRPr="004C0BCF">
        <w:tab/>
      </w:r>
      <w:r w:rsidR="00591C60" w:rsidRPr="004C0BCF">
        <w:t>Hemsida</w:t>
      </w:r>
      <w:bookmarkEnd w:id="30"/>
      <w:bookmarkEnd w:id="31"/>
      <w:bookmarkEnd w:id="32"/>
      <w:r w:rsidR="00591C60" w:rsidRPr="004C0BCF">
        <w:t xml:space="preserve"> och sociala medier</w:t>
      </w:r>
      <w:bookmarkEnd w:id="34"/>
      <w:bookmarkEnd w:id="35"/>
      <w:bookmarkEnd w:id="36"/>
    </w:p>
    <w:p w14:paraId="34F91F1C" w14:textId="77777777" w:rsidR="00331845" w:rsidRPr="004C0BCF" w:rsidRDefault="00331845" w:rsidP="00DD14B7">
      <w:pPr>
        <w:pStyle w:val="Brdtext"/>
      </w:pPr>
      <w:r w:rsidRPr="004C0BCF">
        <w:t xml:space="preserve">Föreningens hemsida har adress </w:t>
      </w:r>
      <w:hyperlink r:id="rId15" w:history="1">
        <w:r w:rsidR="00DD14B7" w:rsidRPr="00385F82">
          <w:rPr>
            <w:rStyle w:val="Hyperlnk"/>
            <w:rFonts w:cs="Arial"/>
            <w:szCs w:val="28"/>
          </w:rPr>
          <w:t>www.srf.nu/stockholm</w:t>
        </w:r>
      </w:hyperlink>
      <w:r w:rsidRPr="004C0BCF">
        <w:t xml:space="preserve"> och ligger under riksförbundets domän.</w:t>
      </w:r>
      <w:r w:rsidR="00ED0FC1">
        <w:t xml:space="preserve"> </w:t>
      </w:r>
      <w:r w:rsidRPr="004C0BCF">
        <w:t>Hemsidan är en viktig informationskanal och riktar sig både till medlemmar och allmänhet.</w:t>
      </w:r>
    </w:p>
    <w:p w14:paraId="34F91F1D" w14:textId="77777777" w:rsidR="00331845" w:rsidRPr="004C0BCF" w:rsidRDefault="00331845" w:rsidP="00DD14B7">
      <w:pPr>
        <w:pStyle w:val="Brdtext"/>
      </w:pPr>
      <w:r w:rsidRPr="004C0BCF">
        <w:t>På hemsidan finns information om föreningen, aktiviteter, studieprogram och vad som för övrigt kan vara på gång.</w:t>
      </w:r>
    </w:p>
    <w:p w14:paraId="34F91F1E" w14:textId="77777777" w:rsidR="00331845" w:rsidRDefault="00331845" w:rsidP="00FA1CFC">
      <w:r w:rsidRPr="004C0BCF">
        <w:t>Föreningen har ett Facebook-konto, där aktuell information om vad som händer i föreningen läggs ut.</w:t>
      </w:r>
      <w:r w:rsidR="0066599C">
        <w:t xml:space="preserve"> Under 2022 öppnades </w:t>
      </w:r>
      <w:r w:rsidR="00292415">
        <w:t>även ett Twitterkonto</w:t>
      </w:r>
      <w:r w:rsidR="00162B8B">
        <w:t>, men detta har vi inte använt aktivt</w:t>
      </w:r>
      <w:r w:rsidR="00292415">
        <w:t>.</w:t>
      </w:r>
    </w:p>
    <w:p w14:paraId="34F91F1F" w14:textId="77777777" w:rsidR="00F44B17" w:rsidRPr="004C0BCF" w:rsidRDefault="00F44B17" w:rsidP="00FA1CFC"/>
    <w:p w14:paraId="34F91F20" w14:textId="77777777" w:rsidR="00591C60" w:rsidRPr="004C0BCF" w:rsidRDefault="00FA1CFC" w:rsidP="00C7291E">
      <w:pPr>
        <w:pStyle w:val="Rubrik2"/>
        <w:spacing w:after="240"/>
      </w:pPr>
      <w:bookmarkStart w:id="37" w:name="_Toc381790500"/>
      <w:bookmarkStart w:id="38" w:name="_Toc64284718"/>
      <w:bookmarkStart w:id="39" w:name="_Toc158900749"/>
      <w:r>
        <w:t>4</w:t>
      </w:r>
      <w:r w:rsidR="00886F64" w:rsidRPr="004C0BCF">
        <w:t xml:space="preserve">.2 </w:t>
      </w:r>
      <w:bookmarkEnd w:id="37"/>
      <w:r w:rsidR="00613D7C" w:rsidRPr="004C0BCF">
        <w:t>Brokiga Blad</w:t>
      </w:r>
      <w:bookmarkEnd w:id="38"/>
      <w:bookmarkEnd w:id="39"/>
    </w:p>
    <w:p w14:paraId="34F91F21" w14:textId="77777777" w:rsidR="00331845" w:rsidRPr="004C0BCF" w:rsidRDefault="00331845" w:rsidP="00DD14B7">
      <w:pPr>
        <w:pStyle w:val="Brdtext"/>
      </w:pPr>
      <w:r w:rsidRPr="004C0BCF">
        <w:t xml:space="preserve">Brokiga Blad </w:t>
      </w:r>
      <w:r w:rsidR="00B027FD">
        <w:t xml:space="preserve">är föreningens medlemstidning som utkommit med </w:t>
      </w:r>
      <w:r w:rsidRPr="004C0BCF">
        <w:t xml:space="preserve">fyra </w:t>
      </w:r>
      <w:r w:rsidR="00B027FD">
        <w:t>nummer under 202</w:t>
      </w:r>
      <w:r w:rsidR="00162B8B">
        <w:t>3</w:t>
      </w:r>
      <w:r w:rsidR="00B027FD">
        <w:t>.</w:t>
      </w:r>
      <w:r w:rsidR="00E629FD">
        <w:t xml:space="preserve"> Tidningen</w:t>
      </w:r>
      <w:r w:rsidRPr="004C0BCF">
        <w:t xml:space="preserve"> produceras i </w:t>
      </w:r>
      <w:r w:rsidR="00ED0FC1">
        <w:t xml:space="preserve">punktskrift, inläst form, </w:t>
      </w:r>
      <w:r w:rsidR="005725D1">
        <w:t>storstil</w:t>
      </w:r>
      <w:r w:rsidRPr="004C0BCF">
        <w:t xml:space="preserve"> och elektroniskt.</w:t>
      </w:r>
      <w:r w:rsidR="003E0EDB">
        <w:t xml:space="preserve"> </w:t>
      </w:r>
      <w:r w:rsidR="003E0EDB" w:rsidRPr="004C0BCF">
        <w:t>I Brokiga Blad finns föreningens studieprogram, annonser om aktiviteter, artiklar m</w:t>
      </w:r>
      <w:r w:rsidR="003E0EDB">
        <w:t>ed mera.</w:t>
      </w:r>
      <w:r w:rsidR="00253534">
        <w:t xml:space="preserve"> Redaktör för </w:t>
      </w:r>
      <w:r w:rsidR="00162B8B">
        <w:t>Brokiga Blad</w:t>
      </w:r>
      <w:r w:rsidR="00253534">
        <w:t xml:space="preserve"> </w:t>
      </w:r>
      <w:r w:rsidR="000D7EA2">
        <w:t xml:space="preserve">är </w:t>
      </w:r>
      <w:r w:rsidR="00253534">
        <w:t>Håkan Thomsson</w:t>
      </w:r>
      <w:r w:rsidR="00162B8B">
        <w:t>.</w:t>
      </w:r>
      <w:r w:rsidR="007077E6">
        <w:t xml:space="preserve"> Ansvarig utgivare </w:t>
      </w:r>
      <w:r w:rsidR="000D7EA2">
        <w:t>är</w:t>
      </w:r>
      <w:r w:rsidR="00095984">
        <w:t xml:space="preserve"> </w:t>
      </w:r>
      <w:r w:rsidR="007077E6">
        <w:t>Kaj Nordquist.</w:t>
      </w:r>
    </w:p>
    <w:p w14:paraId="34F91F22" w14:textId="77777777" w:rsidR="000D7EA2" w:rsidRDefault="00331845" w:rsidP="00DD14B7">
      <w:pPr>
        <w:pStyle w:val="Brdtext"/>
      </w:pPr>
      <w:r w:rsidRPr="004C0BCF">
        <w:t>Vid årets slut var upplaga</w:t>
      </w:r>
      <w:r w:rsidR="00ED0FC1">
        <w:t xml:space="preserve">n </w:t>
      </w:r>
      <w:r w:rsidR="000D7EA2">
        <w:t>48</w:t>
      </w:r>
      <w:r w:rsidR="00ED0FC1">
        <w:t xml:space="preserve"> ex </w:t>
      </w:r>
      <w:r w:rsidR="00E85FAC">
        <w:t xml:space="preserve">på </w:t>
      </w:r>
      <w:r w:rsidR="00ED0FC1">
        <w:t>punktskrift,</w:t>
      </w:r>
      <w:r w:rsidR="00BE0FEB">
        <w:t xml:space="preserve"> </w:t>
      </w:r>
      <w:r w:rsidR="00ED0FC1">
        <w:t>1</w:t>
      </w:r>
      <w:r w:rsidR="000D7EA2">
        <w:t>36</w:t>
      </w:r>
      <w:r w:rsidR="00ED0FC1">
        <w:t xml:space="preserve"> inlästa ex</w:t>
      </w:r>
      <w:r w:rsidRPr="004C0BCF">
        <w:t xml:space="preserve">, </w:t>
      </w:r>
      <w:r w:rsidR="00CC722C">
        <w:t>37</w:t>
      </w:r>
      <w:r w:rsidR="000D7EA2">
        <w:t>6</w:t>
      </w:r>
      <w:r w:rsidRPr="004C0BCF">
        <w:t xml:space="preserve"> ex </w:t>
      </w:r>
      <w:r w:rsidR="005725D1">
        <w:t xml:space="preserve">på storstil </w:t>
      </w:r>
      <w:r w:rsidR="00CC722C">
        <w:t xml:space="preserve">och </w:t>
      </w:r>
      <w:r w:rsidR="000D7EA2">
        <w:t>576</w:t>
      </w:r>
      <w:r w:rsidR="00242B48">
        <w:t xml:space="preserve"> </w:t>
      </w:r>
      <w:r w:rsidR="004A5A31">
        <w:t xml:space="preserve">prenumeranter </w:t>
      </w:r>
      <w:r w:rsidR="00CC722C">
        <w:t xml:space="preserve">fick tidningen via </w:t>
      </w:r>
      <w:r w:rsidR="00D85A65">
        <w:t>e-post</w:t>
      </w:r>
      <w:r w:rsidR="00700BAF">
        <w:t>.</w:t>
      </w:r>
      <w:r w:rsidR="000D7EA2">
        <w:t xml:space="preserve"> </w:t>
      </w:r>
      <w:r w:rsidR="000371EE">
        <w:t xml:space="preserve">Den </w:t>
      </w:r>
      <w:r w:rsidR="00785167">
        <w:t>e</w:t>
      </w:r>
      <w:r w:rsidRPr="004C0BCF">
        <w:t xml:space="preserve">lektroniska </w:t>
      </w:r>
      <w:r w:rsidRPr="004C0BCF">
        <w:lastRenderedPageBreak/>
        <w:t xml:space="preserve">upplagan har ökat </w:t>
      </w:r>
      <w:r w:rsidR="000D7EA2">
        <w:t xml:space="preserve">kraftigt </w:t>
      </w:r>
      <w:r w:rsidR="00B63A9E">
        <w:t xml:space="preserve">sedan </w:t>
      </w:r>
      <w:r w:rsidRPr="004C0BCF">
        <w:t>föregående år</w:t>
      </w:r>
      <w:r w:rsidR="00D92315">
        <w:t xml:space="preserve"> </w:t>
      </w:r>
      <w:r w:rsidR="000D7EA2">
        <w:t xml:space="preserve">och </w:t>
      </w:r>
      <w:r w:rsidR="00B45333">
        <w:t xml:space="preserve">storstilsupplagan </w:t>
      </w:r>
      <w:r w:rsidR="000D7EA2">
        <w:t xml:space="preserve">har ökat med två medan </w:t>
      </w:r>
      <w:r w:rsidR="00B45333">
        <w:t xml:space="preserve">den </w:t>
      </w:r>
      <w:r w:rsidR="00D92315">
        <w:t>inläs</w:t>
      </w:r>
      <w:r w:rsidR="00871FDF">
        <w:t>t</w:t>
      </w:r>
      <w:r w:rsidR="00D92315">
        <w:t xml:space="preserve">a </w:t>
      </w:r>
      <w:r w:rsidR="004323D7">
        <w:t>upplaga</w:t>
      </w:r>
      <w:r w:rsidR="00B45333">
        <w:t>n</w:t>
      </w:r>
      <w:r w:rsidR="004323D7">
        <w:t xml:space="preserve"> </w:t>
      </w:r>
      <w:r w:rsidR="000D7EA2">
        <w:t xml:space="preserve">och punktutgåvan </w:t>
      </w:r>
      <w:r w:rsidR="004323D7">
        <w:t>har minskat.</w:t>
      </w:r>
    </w:p>
    <w:p w14:paraId="34F91F23" w14:textId="77777777" w:rsidR="00717B29" w:rsidRDefault="00717B29" w:rsidP="00DD14B7">
      <w:pPr>
        <w:pStyle w:val="Brdtext"/>
      </w:pPr>
      <w:r w:rsidRPr="004C0BCF">
        <w:t>Brokiga Blad finns även på hemsidan och kan laddas ner</w:t>
      </w:r>
      <w:r w:rsidR="00871FDF">
        <w:t xml:space="preserve"> därifrån.</w:t>
      </w:r>
    </w:p>
    <w:p w14:paraId="34F91F24" w14:textId="77777777" w:rsidR="00F44B17" w:rsidRDefault="00F44B17" w:rsidP="00DD14B7">
      <w:pPr>
        <w:pStyle w:val="Brdtext"/>
      </w:pPr>
    </w:p>
    <w:p w14:paraId="34F91F25" w14:textId="77777777" w:rsidR="00392E01" w:rsidRPr="004C0BCF" w:rsidRDefault="00392E01" w:rsidP="00C7291E">
      <w:pPr>
        <w:pStyle w:val="Rubrik2"/>
        <w:spacing w:after="240"/>
      </w:pPr>
      <w:bookmarkStart w:id="40" w:name="_Toc158900750"/>
      <w:r w:rsidRPr="004C0BCF">
        <w:t>4.3 E-postutskick</w:t>
      </w:r>
      <w:bookmarkEnd w:id="40"/>
      <w:r w:rsidRPr="004C0BCF">
        <w:t xml:space="preserve"> </w:t>
      </w:r>
    </w:p>
    <w:p w14:paraId="34F91F26" w14:textId="77777777" w:rsidR="003A2004" w:rsidRDefault="003A2004" w:rsidP="00DD14B7">
      <w:pPr>
        <w:pStyle w:val="Brdtext"/>
      </w:pPr>
      <w:r w:rsidRPr="004C0BCF">
        <w:t xml:space="preserve">De prenumeranter som har e-post som sitt förstahandsval som medium får e-postutskick om </w:t>
      </w:r>
      <w:r w:rsidR="00D82A4D">
        <w:t xml:space="preserve">olika aktiviteter </w:t>
      </w:r>
      <w:r w:rsidRPr="004C0BCF">
        <w:t>i föreningen</w:t>
      </w:r>
      <w:r w:rsidR="000B281D">
        <w:t>.</w:t>
      </w:r>
      <w:r w:rsidR="002262D5">
        <w:t xml:space="preserve"> </w:t>
      </w:r>
      <w:r w:rsidRPr="004C0BCF">
        <w:t xml:space="preserve">För att inte de medlemmar som har ett annat medium som förstahandsval ska missa denna information, så </w:t>
      </w:r>
      <w:r w:rsidR="00C32D94">
        <w:t xml:space="preserve">finns </w:t>
      </w:r>
      <w:r w:rsidRPr="004C0BCF">
        <w:t>dessa e-postutskick som annonser i taltidningarna På tal om Stockholm och Läns och Riksnytt.</w:t>
      </w:r>
    </w:p>
    <w:p w14:paraId="34F91F27" w14:textId="77777777" w:rsidR="00F44B17" w:rsidRDefault="00F44B17" w:rsidP="00DD14B7">
      <w:pPr>
        <w:pStyle w:val="Brdtext"/>
      </w:pPr>
    </w:p>
    <w:p w14:paraId="34F91F28" w14:textId="77777777" w:rsidR="00FA1CFC" w:rsidRDefault="00FA1CFC" w:rsidP="00C7291E">
      <w:pPr>
        <w:pStyle w:val="Rubrik2"/>
        <w:spacing w:after="240"/>
      </w:pPr>
      <w:bookmarkStart w:id="41" w:name="_Toc158900751"/>
      <w:r>
        <w:t>4.4 Aktivitetstelefon</w:t>
      </w:r>
      <w:bookmarkEnd w:id="41"/>
    </w:p>
    <w:p w14:paraId="34F91F29" w14:textId="77777777" w:rsidR="0012465F" w:rsidRDefault="00162B8B" w:rsidP="00952AF1">
      <w:pPr>
        <w:spacing w:after="240"/>
      </w:pPr>
      <w:bookmarkStart w:id="42" w:name="_Toc64284719"/>
      <w:bookmarkStart w:id="43" w:name="_Toc442259111"/>
      <w:r>
        <w:t>F</w:t>
      </w:r>
      <w:r w:rsidR="0012465F">
        <w:t>öreningen ha</w:t>
      </w:r>
      <w:r>
        <w:t>r</w:t>
      </w:r>
      <w:r w:rsidR="0012465F">
        <w:t xml:space="preserve"> en telefonsvarare där medlemmarna får aktuell information om kommande aktiviteter.</w:t>
      </w:r>
      <w:r w:rsidR="00361FA3">
        <w:t xml:space="preserve"> Telefonnumret är 08-452 22 06.</w:t>
      </w:r>
    </w:p>
    <w:p w14:paraId="34F91F2A" w14:textId="77777777" w:rsidR="0012465F" w:rsidRDefault="0012465F" w:rsidP="0012465F"/>
    <w:p w14:paraId="34F91F2B" w14:textId="77777777" w:rsidR="00DD6103" w:rsidRDefault="00BE3786" w:rsidP="00D80EFA">
      <w:pPr>
        <w:pStyle w:val="Rubrik1"/>
      </w:pPr>
      <w:bookmarkStart w:id="44" w:name="_Toc158900752"/>
      <w:r>
        <w:t>5</w:t>
      </w:r>
      <w:r w:rsidR="00D77498" w:rsidRPr="004C0BCF">
        <w:t xml:space="preserve"> </w:t>
      </w:r>
      <w:r w:rsidR="00184DA4" w:rsidRPr="004C0BCF">
        <w:t>Medlemsverksamhet</w:t>
      </w:r>
      <w:bookmarkStart w:id="45" w:name="_Toc64284720"/>
      <w:bookmarkEnd w:id="42"/>
      <w:bookmarkEnd w:id="44"/>
    </w:p>
    <w:p w14:paraId="34F91F2C" w14:textId="77777777" w:rsidR="00952AF1" w:rsidRPr="00952AF1" w:rsidRDefault="00952AF1" w:rsidP="00952AF1"/>
    <w:p w14:paraId="34F91F2D" w14:textId="77777777" w:rsidR="00D77498" w:rsidRPr="004C0BCF" w:rsidRDefault="00D77498" w:rsidP="007F1322">
      <w:pPr>
        <w:pStyle w:val="Rubrik2"/>
        <w:spacing w:after="240"/>
      </w:pPr>
      <w:bookmarkStart w:id="46" w:name="_Toc158900753"/>
      <w:bookmarkEnd w:id="45"/>
      <w:r w:rsidRPr="004C0BCF">
        <w:t>5.1 Medlemsantal</w:t>
      </w:r>
      <w:bookmarkEnd w:id="46"/>
    </w:p>
    <w:p w14:paraId="6630DDF5" w14:textId="3C19F3A4" w:rsidR="00BC2E32" w:rsidRPr="00D37278" w:rsidRDefault="00BC2E32" w:rsidP="00BC2E32">
      <w:pPr>
        <w:pStyle w:val="Brdtext"/>
      </w:pPr>
      <w:r w:rsidRPr="00D37278">
        <w:t>Vid årsskiftet 2023/2024 hade föreningen 918 medlemmar, en ökning med 43 medlemmar. 834 är synskadade, en ökning med 32 medlemmar.</w:t>
      </w:r>
      <w:r w:rsidR="00525A61">
        <w:t xml:space="preserve"> Var av</w:t>
      </w:r>
      <w:r w:rsidRPr="00D37278">
        <w:t xml:space="preserve"> 14 röstberättigade vårdnadshavare och 84 stödjande, en ökning med 28 stödjande medlemmar. När föreningen nybildades hösten 1977 hade vi ca 900 medlemmar. I följande tabell anges medlemsantalet den 31 december de senaste åren samt förändringar under året.</w:t>
      </w:r>
    </w:p>
    <w:p w14:paraId="7BBFE4A1" w14:textId="77777777" w:rsidR="00BC2E32" w:rsidRPr="00D37278" w:rsidRDefault="00BC2E32" w:rsidP="00BC2E32">
      <w:pPr>
        <w:pStyle w:val="Brdtext"/>
      </w:pPr>
    </w:p>
    <w:p w14:paraId="0BB2F285" w14:textId="77777777" w:rsidR="00BC2E32" w:rsidRPr="00D37278" w:rsidRDefault="00BC2E32" w:rsidP="00BC2E32">
      <w:pPr>
        <w:pStyle w:val="Brdtext"/>
        <w:spacing w:after="240"/>
      </w:pPr>
      <w:r w:rsidRPr="00D37278">
        <w:rPr>
          <w:b/>
        </w:rPr>
        <w:t>Medlemsantal 31/12:</w:t>
      </w:r>
      <w:r w:rsidRPr="00D37278">
        <w:t xml:space="preserve"> Ändring inom parentes.</w:t>
      </w:r>
    </w:p>
    <w:p w14:paraId="6B0E9FDF" w14:textId="77777777" w:rsidR="00BC2E32" w:rsidRPr="00D37278" w:rsidRDefault="00BC2E32" w:rsidP="00BC2E32">
      <w:pPr>
        <w:pStyle w:val="Lista"/>
        <w:rPr>
          <w:sz w:val="30"/>
        </w:rPr>
      </w:pPr>
      <w:r w:rsidRPr="00D37278">
        <w:rPr>
          <w:b/>
        </w:rPr>
        <w:t>2019</w:t>
      </w:r>
      <w:r w:rsidRPr="00D37278">
        <w:t xml:space="preserve"> 863 (+26</w:t>
      </w:r>
      <w:r w:rsidRPr="00D37278">
        <w:rPr>
          <w:sz w:val="30"/>
        </w:rPr>
        <w:t>)</w:t>
      </w:r>
    </w:p>
    <w:p w14:paraId="2B1819C3" w14:textId="77777777" w:rsidR="00BC2E32" w:rsidRPr="00D37278" w:rsidRDefault="00BC2E32" w:rsidP="00BC2E32">
      <w:pPr>
        <w:pStyle w:val="Lista"/>
      </w:pPr>
      <w:r w:rsidRPr="00D37278">
        <w:rPr>
          <w:b/>
        </w:rPr>
        <w:t>2020</w:t>
      </w:r>
      <w:r w:rsidRPr="00D37278">
        <w:t xml:space="preserve"> 849 (-14)</w:t>
      </w:r>
    </w:p>
    <w:p w14:paraId="56A1091B" w14:textId="77777777" w:rsidR="00BC2E32" w:rsidRPr="00D37278" w:rsidRDefault="00BC2E32" w:rsidP="00BC2E32">
      <w:pPr>
        <w:pStyle w:val="Lista"/>
      </w:pPr>
      <w:r w:rsidRPr="00D37278">
        <w:rPr>
          <w:b/>
          <w:bCs/>
        </w:rPr>
        <w:t>2021</w:t>
      </w:r>
      <w:r w:rsidRPr="00D37278">
        <w:t xml:space="preserve"> 873 (+24)</w:t>
      </w:r>
    </w:p>
    <w:p w14:paraId="7AE744A5" w14:textId="77777777" w:rsidR="00BC2E32" w:rsidRPr="00D37278" w:rsidRDefault="00BC2E32" w:rsidP="00BC2E32">
      <w:pPr>
        <w:pStyle w:val="Lista"/>
        <w:spacing w:after="240"/>
      </w:pPr>
      <w:r w:rsidRPr="00D37278">
        <w:rPr>
          <w:b/>
          <w:bCs/>
        </w:rPr>
        <w:t>2022</w:t>
      </w:r>
      <w:r w:rsidRPr="00D37278">
        <w:t xml:space="preserve"> 875 (+2)</w:t>
      </w:r>
    </w:p>
    <w:p w14:paraId="1541671A" w14:textId="77777777" w:rsidR="00BC2E32" w:rsidRPr="00D37278" w:rsidRDefault="00BC2E32" w:rsidP="00BC2E32">
      <w:pPr>
        <w:pStyle w:val="Lista"/>
        <w:spacing w:after="240"/>
      </w:pPr>
      <w:r w:rsidRPr="00D37278">
        <w:rPr>
          <w:b/>
          <w:bCs/>
        </w:rPr>
        <w:t>2023</w:t>
      </w:r>
      <w:r w:rsidRPr="00D37278">
        <w:t xml:space="preserve"> 918 (+43)</w:t>
      </w:r>
    </w:p>
    <w:p w14:paraId="091D1F59" w14:textId="77777777" w:rsidR="00BC2E32" w:rsidRPr="00C66B5A" w:rsidRDefault="00BC2E32" w:rsidP="00BC2E32">
      <w:pPr>
        <w:pStyle w:val="Brdtext"/>
      </w:pPr>
      <w:r w:rsidRPr="00D37278">
        <w:t xml:space="preserve">53 medlemmar är under 32 år, </w:t>
      </w:r>
      <w:r w:rsidRPr="00A23DB1">
        <w:t xml:space="preserve">varav </w:t>
      </w:r>
      <w:r>
        <w:t>16</w:t>
      </w:r>
      <w:r w:rsidRPr="00074A22">
        <w:rPr>
          <w:color w:val="00B050"/>
        </w:rPr>
        <w:t xml:space="preserve"> </w:t>
      </w:r>
      <w:r w:rsidRPr="00DF2F0D">
        <w:t xml:space="preserve">medlemmar under 18 år. </w:t>
      </w:r>
      <w:r w:rsidRPr="00C66B5A">
        <w:t xml:space="preserve">Det är en minskning med 5 medlemmar under 32 år. </w:t>
      </w:r>
    </w:p>
    <w:p w14:paraId="3D485713" w14:textId="77777777" w:rsidR="00BC2E32" w:rsidRPr="00DC31A0" w:rsidRDefault="00BC2E32" w:rsidP="00BC2E32">
      <w:pPr>
        <w:pStyle w:val="Brdtext"/>
      </w:pPr>
      <w:r w:rsidRPr="00947CE3">
        <w:t>3</w:t>
      </w:r>
      <w:r>
        <w:t>0</w:t>
      </w:r>
      <w:r w:rsidRPr="00947CE3">
        <w:t xml:space="preserve">7 medlemmar är mellan 32 och 65 år, </w:t>
      </w:r>
      <w:r w:rsidRPr="00DC31A0">
        <w:t>vilket innebär en ökning med 46 medlemmar</w:t>
      </w:r>
    </w:p>
    <w:p w14:paraId="1B414128" w14:textId="77777777" w:rsidR="00BC2E32" w:rsidRPr="00D911FE" w:rsidRDefault="00BC2E32" w:rsidP="00BC2E32">
      <w:pPr>
        <w:pStyle w:val="Brdtext"/>
        <w:rPr>
          <w:color w:val="FF0000"/>
        </w:rPr>
      </w:pPr>
      <w:r w:rsidRPr="00E04C3C">
        <w:t>55</w:t>
      </w:r>
      <w:r>
        <w:t>4</w:t>
      </w:r>
      <w:r w:rsidRPr="00E04C3C">
        <w:t xml:space="preserve"> medlemmar är 66 år och äldre, </w:t>
      </w:r>
      <w:r w:rsidRPr="00DC31A0">
        <w:t>varav 5 medlemmar är över 100 år.</w:t>
      </w:r>
    </w:p>
    <w:p w14:paraId="316D596C" w14:textId="77777777" w:rsidR="00BC2E32" w:rsidRPr="00D37278" w:rsidRDefault="00BC2E32" w:rsidP="00BC2E32">
      <w:pPr>
        <w:pStyle w:val="Brdtext"/>
      </w:pPr>
      <w:r w:rsidRPr="00D37278">
        <w:t>Det är 581 kvinnor och 335 män som är medlemmar, både synskadade och stödjande, samt 2 juridiska personer.</w:t>
      </w:r>
    </w:p>
    <w:p w14:paraId="4B0C5F6C" w14:textId="77777777" w:rsidR="00BC2E32" w:rsidRDefault="00BC2E32" w:rsidP="00BC2E32">
      <w:pPr>
        <w:pStyle w:val="Brdtext"/>
      </w:pPr>
      <w:r w:rsidRPr="00DF2F0D">
        <w:t xml:space="preserve">Under året har 34 medlemmar avlidit och vi har fått 118 nya medlemmar. </w:t>
      </w:r>
    </w:p>
    <w:p w14:paraId="34F91F3B" w14:textId="77777777" w:rsidR="00631CA7" w:rsidRDefault="00631CA7" w:rsidP="00DD14B7">
      <w:pPr>
        <w:pStyle w:val="Brdtext"/>
      </w:pPr>
    </w:p>
    <w:p w14:paraId="34F91F3C" w14:textId="77777777" w:rsidR="00184DA4" w:rsidRDefault="00184DA4" w:rsidP="00A10655">
      <w:pPr>
        <w:pStyle w:val="Rubrik2"/>
        <w:spacing w:after="240"/>
      </w:pPr>
      <w:bookmarkStart w:id="47" w:name="_Toc64284721"/>
      <w:bookmarkStart w:id="48" w:name="_Toc158900754"/>
      <w:r w:rsidRPr="004C0BCF">
        <w:lastRenderedPageBreak/>
        <w:t>5.2 Mottagande av nya medlemmar</w:t>
      </w:r>
      <w:bookmarkEnd w:id="47"/>
      <w:bookmarkEnd w:id="48"/>
    </w:p>
    <w:p w14:paraId="34F91F3D" w14:textId="77777777" w:rsidR="00DC7D13" w:rsidRDefault="00DC7D13" w:rsidP="00DD14B7">
      <w:pPr>
        <w:pStyle w:val="Brdtext"/>
      </w:pPr>
      <w:r>
        <w:t xml:space="preserve">Nya medlemmar </w:t>
      </w:r>
      <w:r w:rsidR="00242B48">
        <w:t xml:space="preserve">bjöds in </w:t>
      </w:r>
      <w:r>
        <w:t>till en lunch</w:t>
      </w:r>
      <w:r w:rsidR="00242B48">
        <w:t xml:space="preserve"> den 12 maj</w:t>
      </w:r>
      <w:r>
        <w:t xml:space="preserve">, då de även fick information om föreningens verksamhet och möjlighet att träffa styrelseledamöter, anställda på kansliet och andra medlemmar. </w:t>
      </w:r>
      <w:r w:rsidRPr="00D21B95">
        <w:t>Inbjudan gällde även en anhörig eller vän.</w:t>
      </w:r>
      <w:r>
        <w:t xml:space="preserve"> Denna aktivitet var mycket uppskattad och lockade </w:t>
      </w:r>
      <w:r w:rsidR="00242B48">
        <w:t>23</w:t>
      </w:r>
      <w:r>
        <w:t xml:space="preserve"> nya medlemmar.</w:t>
      </w:r>
    </w:p>
    <w:p w14:paraId="337DDCB3" w14:textId="77777777" w:rsidR="00A10655" w:rsidRDefault="00A10655" w:rsidP="00DD14B7">
      <w:pPr>
        <w:pStyle w:val="Brdtext"/>
      </w:pPr>
    </w:p>
    <w:p w14:paraId="34F91F3E" w14:textId="77777777" w:rsidR="00184DA4" w:rsidRPr="004C0BCF" w:rsidRDefault="00D5350A" w:rsidP="00A10655">
      <w:pPr>
        <w:pStyle w:val="Rubrik2"/>
        <w:spacing w:after="240"/>
        <w:rPr>
          <w:rFonts w:cs="Arial"/>
          <w:szCs w:val="28"/>
        </w:rPr>
      </w:pPr>
      <w:bookmarkStart w:id="49" w:name="_Toc64284722"/>
      <w:bookmarkStart w:id="50" w:name="_Toc158900755"/>
      <w:bookmarkEnd w:id="43"/>
      <w:r w:rsidRPr="004C0BCF">
        <w:t>5.3</w:t>
      </w:r>
      <w:r w:rsidR="001B697F" w:rsidRPr="004C0BCF">
        <w:t xml:space="preserve"> </w:t>
      </w:r>
      <w:r w:rsidR="00184DA4" w:rsidRPr="004C0BCF">
        <w:rPr>
          <w:rFonts w:eastAsia="Calibri"/>
        </w:rPr>
        <w:t>Gotlandssalen</w:t>
      </w:r>
      <w:bookmarkEnd w:id="49"/>
      <w:bookmarkEnd w:id="50"/>
    </w:p>
    <w:p w14:paraId="34F91F40" w14:textId="70956951" w:rsidR="00431F85" w:rsidRDefault="00431F85" w:rsidP="00FF603C">
      <w:pPr>
        <w:tabs>
          <w:tab w:val="right" w:pos="5245"/>
        </w:tabs>
        <w:spacing w:after="240"/>
      </w:pPr>
      <w:r>
        <w:t xml:space="preserve">Gotlandssalen består av fyra rum i varierande storlekar – mellan de två större finns en vikvägg, vilket innebär att ett ännu större rum med plats för 80 personer kan skapas. </w:t>
      </w:r>
    </w:p>
    <w:p w14:paraId="34F91F42" w14:textId="5F4A8696" w:rsidR="00431F85" w:rsidRDefault="00431F85" w:rsidP="00725AD0">
      <w:pPr>
        <w:tabs>
          <w:tab w:val="right" w:pos="5245"/>
        </w:tabs>
        <w:spacing w:after="240"/>
      </w:pPr>
      <w:r>
        <w:t>Förutom att vi själva använder lokalen hyr vi också ut till närstående föreningar och externa gäster.</w:t>
      </w:r>
    </w:p>
    <w:p w14:paraId="34F91F43" w14:textId="275F22E2" w:rsidR="00431F85" w:rsidRDefault="00431F85" w:rsidP="00781219">
      <w:pPr>
        <w:tabs>
          <w:tab w:val="right" w:pos="5245"/>
        </w:tabs>
        <w:spacing w:after="240"/>
      </w:pPr>
      <w:r>
        <w:t>Under det gångna året ser siffrorna ut som följer:</w:t>
      </w:r>
    </w:p>
    <w:p w14:paraId="34F91F44" w14:textId="77777777" w:rsidR="00431F85" w:rsidRDefault="00431F85" w:rsidP="00431F85">
      <w:pPr>
        <w:pStyle w:val="Liststycke"/>
        <w:numPr>
          <w:ilvl w:val="0"/>
          <w:numId w:val="3"/>
        </w:numPr>
        <w:tabs>
          <w:tab w:val="right" w:pos="5245"/>
        </w:tabs>
      </w:pPr>
      <w:r>
        <w:t>Externa gäster                          276 710 kr (föregående år 90 100 kr)</w:t>
      </w:r>
    </w:p>
    <w:p w14:paraId="34F91F45" w14:textId="77777777" w:rsidR="00430061" w:rsidRDefault="00431F85" w:rsidP="00430061">
      <w:pPr>
        <w:pStyle w:val="Liststycke"/>
        <w:numPr>
          <w:ilvl w:val="0"/>
          <w:numId w:val="3"/>
        </w:numPr>
        <w:tabs>
          <w:tab w:val="right" w:pos="5245"/>
        </w:tabs>
      </w:pPr>
      <w:r>
        <w:t xml:space="preserve">Närstående organisationer       109 092 </w:t>
      </w:r>
      <w:r w:rsidR="00430061">
        <w:t>k</w:t>
      </w:r>
    </w:p>
    <w:p w14:paraId="34F91F46" w14:textId="77777777" w:rsidR="00431F85" w:rsidRDefault="00430061" w:rsidP="00DA25DB">
      <w:pPr>
        <w:pStyle w:val="Liststycke"/>
        <w:numPr>
          <w:ilvl w:val="0"/>
          <w:numId w:val="3"/>
        </w:numPr>
        <w:tabs>
          <w:tab w:val="right" w:pos="5245"/>
        </w:tabs>
        <w:ind w:left="714" w:hanging="357"/>
      </w:pPr>
      <w:r>
        <w:t>S</w:t>
      </w:r>
      <w:r w:rsidR="00431F85">
        <w:t>RF Sthlm stad                        280 820 kr</w:t>
      </w:r>
    </w:p>
    <w:p w14:paraId="0FF05F1F" w14:textId="77777777" w:rsidR="00DA25DB" w:rsidRDefault="00DA25DB" w:rsidP="00DA25DB">
      <w:pPr>
        <w:pStyle w:val="Liststycke"/>
        <w:tabs>
          <w:tab w:val="right" w:pos="5245"/>
        </w:tabs>
        <w:ind w:left="714"/>
      </w:pPr>
    </w:p>
    <w:p w14:paraId="34F91F47" w14:textId="77777777" w:rsidR="00D90DE5" w:rsidRDefault="00D77498" w:rsidP="00D80EFA">
      <w:pPr>
        <w:pStyle w:val="Rubrik2"/>
      </w:pPr>
      <w:bookmarkStart w:id="51" w:name="_Toc64284723"/>
      <w:bookmarkStart w:id="52" w:name="_Toc158900756"/>
      <w:r w:rsidRPr="004C0BCF">
        <w:t xml:space="preserve">5.4 </w:t>
      </w:r>
      <w:r w:rsidR="008A0142" w:rsidRPr="004C0BCF">
        <w:t>A</w:t>
      </w:r>
      <w:r w:rsidR="001F2E09" w:rsidRPr="004C0BCF">
        <w:t>ktiviteter</w:t>
      </w:r>
      <w:bookmarkEnd w:id="51"/>
      <w:bookmarkEnd w:id="52"/>
    </w:p>
    <w:p w14:paraId="5068D8CC" w14:textId="77777777" w:rsidR="00A10655" w:rsidRPr="00A10655" w:rsidRDefault="00A10655" w:rsidP="00A10655"/>
    <w:p w14:paraId="34F91F48" w14:textId="77777777" w:rsidR="00056BE7" w:rsidRPr="002B44DD" w:rsidRDefault="002B44DD" w:rsidP="002B44DD">
      <w:pPr>
        <w:pStyle w:val="Brdtext"/>
        <w:spacing w:after="240"/>
        <w:rPr>
          <w:b/>
          <w:bCs/>
        </w:rPr>
      </w:pPr>
      <w:r w:rsidRPr="002B44DD">
        <w:rPr>
          <w:b/>
          <w:bCs/>
        </w:rPr>
        <w:t xml:space="preserve">5.4.1 </w:t>
      </w:r>
      <w:r w:rsidR="00056BE7" w:rsidRPr="002B44DD">
        <w:rPr>
          <w:b/>
          <w:bCs/>
        </w:rPr>
        <w:t>Torsdagscaféer</w:t>
      </w:r>
    </w:p>
    <w:p w14:paraId="34F91F49" w14:textId="77777777" w:rsidR="000C5DE2" w:rsidRDefault="000C5DE2" w:rsidP="00DD14B7">
      <w:pPr>
        <w:pStyle w:val="Brdtext"/>
      </w:pPr>
      <w:r>
        <w:t>De populära torsdagscaféerna har anordnats även under 20</w:t>
      </w:r>
      <w:r w:rsidR="00E3138E">
        <w:t>2</w:t>
      </w:r>
      <w:r w:rsidR="00242B48">
        <w:t>3</w:t>
      </w:r>
      <w:r>
        <w:t xml:space="preserve">. </w:t>
      </w:r>
    </w:p>
    <w:p w14:paraId="34F91F4A" w14:textId="77777777" w:rsidR="007D473E" w:rsidRDefault="000C5DE2" w:rsidP="00DD14B7">
      <w:pPr>
        <w:pStyle w:val="Brdtext"/>
      </w:pPr>
      <w:r>
        <w:t xml:space="preserve">Vid </w:t>
      </w:r>
      <w:r w:rsidR="007D473E">
        <w:t>5</w:t>
      </w:r>
      <w:r>
        <w:t xml:space="preserve"> tillfällen under våren och </w:t>
      </w:r>
      <w:r w:rsidR="007D473E">
        <w:t>4</w:t>
      </w:r>
      <w:r>
        <w:t xml:space="preserve"> tillfällen under hösten har medlem</w:t>
      </w:r>
      <w:r>
        <w:softHyphen/>
        <w:t>marna bjudits in till torsdagscafé med olika aktuella teman</w:t>
      </w:r>
      <w:r w:rsidR="007D473E">
        <w:t xml:space="preserve">, bland annat har våra sömnadscirklar visat upp kläder de sytt. Exempel på andra teman </w:t>
      </w:r>
      <w:r w:rsidR="00DB7D64">
        <w:t>har varit</w:t>
      </w:r>
      <w:r w:rsidR="007D473E">
        <w:t xml:space="preserve"> Luciacafé, musikunderhållning och frågesport.</w:t>
      </w:r>
    </w:p>
    <w:p w14:paraId="34F91F4B" w14:textId="77777777" w:rsidR="007D473E" w:rsidRDefault="007D473E" w:rsidP="00DD14B7">
      <w:pPr>
        <w:pStyle w:val="Brdtext"/>
      </w:pPr>
    </w:p>
    <w:p w14:paraId="34F91F4C" w14:textId="1C1A5B4C" w:rsidR="00893727" w:rsidRPr="00DE20BF" w:rsidRDefault="00CA1D3F" w:rsidP="00DE20BF">
      <w:pPr>
        <w:spacing w:after="240"/>
        <w:rPr>
          <w:b/>
          <w:bCs/>
        </w:rPr>
      </w:pPr>
      <w:r w:rsidRPr="00DE20BF">
        <w:rPr>
          <w:b/>
          <w:bCs/>
        </w:rPr>
        <w:t>5.4.2</w:t>
      </w:r>
      <w:r w:rsidR="00EE0747" w:rsidRPr="00DE20BF">
        <w:rPr>
          <w:b/>
          <w:bCs/>
        </w:rPr>
        <w:t xml:space="preserve"> </w:t>
      </w:r>
      <w:r w:rsidR="00893727" w:rsidRPr="00DE20BF">
        <w:rPr>
          <w:b/>
          <w:bCs/>
        </w:rPr>
        <w:t>Medlemspubar</w:t>
      </w:r>
    </w:p>
    <w:p w14:paraId="34F91F4D" w14:textId="77777777" w:rsidR="00893727" w:rsidRDefault="0099349B" w:rsidP="00DD14B7">
      <w:pPr>
        <w:pStyle w:val="Brdtext"/>
      </w:pPr>
      <w:r>
        <w:t xml:space="preserve">Medlemspubbar har anordnats </w:t>
      </w:r>
      <w:r w:rsidR="00D12FAD">
        <w:t>4</w:t>
      </w:r>
      <w:r>
        <w:t xml:space="preserve"> gånger under våren och 4 gånger under hösten</w:t>
      </w:r>
      <w:r w:rsidR="00C80CF5">
        <w:t>.</w:t>
      </w:r>
      <w:r w:rsidR="00685E18">
        <w:t xml:space="preserve"> Teman har bland annat varit föreläsning om öl</w:t>
      </w:r>
      <w:r w:rsidR="005140BF">
        <w:t xml:space="preserve">, </w:t>
      </w:r>
      <w:r>
        <w:t xml:space="preserve">karaoke, alla hjärtans dag, frågesport </w:t>
      </w:r>
      <w:r w:rsidR="00685E18">
        <w:t>samt</w:t>
      </w:r>
      <w:r>
        <w:t xml:space="preserve"> </w:t>
      </w:r>
      <w:r w:rsidR="005140BF">
        <w:t>jul</w:t>
      </w:r>
      <w:r>
        <w:t>fest</w:t>
      </w:r>
      <w:r w:rsidR="005140BF">
        <w:t>.</w:t>
      </w:r>
    </w:p>
    <w:p w14:paraId="34F91F4E" w14:textId="77777777" w:rsidR="004A5A31" w:rsidRDefault="004A5A31" w:rsidP="004A5A31"/>
    <w:p w14:paraId="34F91F4F" w14:textId="77777777" w:rsidR="004A5A31" w:rsidRPr="00DE20BF" w:rsidRDefault="00DE20BF" w:rsidP="00DE20BF">
      <w:pPr>
        <w:spacing w:after="240"/>
        <w:rPr>
          <w:b/>
          <w:bCs/>
        </w:rPr>
      </w:pPr>
      <w:r w:rsidRPr="00DE20BF">
        <w:rPr>
          <w:b/>
          <w:bCs/>
        </w:rPr>
        <w:t xml:space="preserve">5.4.3 </w:t>
      </w:r>
      <w:r w:rsidR="004A5A31" w:rsidRPr="00DE20BF">
        <w:rPr>
          <w:b/>
          <w:bCs/>
        </w:rPr>
        <w:t>Temakvällar</w:t>
      </w:r>
      <w:r w:rsidR="00733C2B">
        <w:rPr>
          <w:b/>
          <w:bCs/>
        </w:rPr>
        <w:t xml:space="preserve"> och temadagar</w:t>
      </w:r>
    </w:p>
    <w:p w14:paraId="34F91F50" w14:textId="77777777" w:rsidR="00900234" w:rsidRPr="00430061" w:rsidRDefault="00900234" w:rsidP="00C506C6">
      <w:pPr>
        <w:spacing w:after="240"/>
        <w:rPr>
          <w:bCs/>
        </w:rPr>
      </w:pPr>
      <w:r w:rsidRPr="00430061">
        <w:rPr>
          <w:bCs/>
        </w:rPr>
        <w:t>Under våren anordnades 4 temakvällar om att odla på balkong. Deltagarna fick prova på att odla och vid ett tillfälle besöktes en blomsterhandel för att ge möjlighet att köpa växter.</w:t>
      </w:r>
    </w:p>
    <w:p w14:paraId="34F91F51" w14:textId="77777777" w:rsidR="00A0698D" w:rsidRPr="00430061" w:rsidRDefault="00900234" w:rsidP="00C506C6">
      <w:pPr>
        <w:spacing w:after="240"/>
        <w:rPr>
          <w:bCs/>
        </w:rPr>
      </w:pPr>
      <w:r w:rsidRPr="00430061">
        <w:rPr>
          <w:bCs/>
        </w:rPr>
        <w:t>Under hösten anordnades en temadag med titeln Folksångslördag, där deltagarna fick prova på att sjunga folksånger från Sverige och andra länder.</w:t>
      </w:r>
    </w:p>
    <w:p w14:paraId="34F91F52" w14:textId="77777777" w:rsidR="00900234" w:rsidRPr="00430061" w:rsidRDefault="00900234" w:rsidP="00C506C6">
      <w:pPr>
        <w:spacing w:after="240"/>
        <w:rPr>
          <w:bCs/>
        </w:rPr>
      </w:pPr>
      <w:r w:rsidRPr="00430061">
        <w:rPr>
          <w:bCs/>
        </w:rPr>
        <w:lastRenderedPageBreak/>
        <w:t>Vid 2 tillfällen under året anordnades visning av d</w:t>
      </w:r>
      <w:r w:rsidR="00B70F84" w:rsidRPr="00430061">
        <w:rPr>
          <w:bCs/>
        </w:rPr>
        <w:t>a</w:t>
      </w:r>
      <w:r w:rsidRPr="00430061">
        <w:rPr>
          <w:bCs/>
        </w:rPr>
        <w:t xml:space="preserve">mkläder. Deltagarna hade möjlighet att </w:t>
      </w:r>
      <w:r w:rsidR="00B70F84" w:rsidRPr="00430061">
        <w:rPr>
          <w:bCs/>
        </w:rPr>
        <w:t>se och känna på samt köpa kläder.</w:t>
      </w:r>
    </w:p>
    <w:p w14:paraId="34F91F53" w14:textId="77777777" w:rsidR="00430061" w:rsidRDefault="004A379E" w:rsidP="00C506C6">
      <w:pPr>
        <w:spacing w:after="240"/>
        <w:rPr>
          <w:bCs/>
        </w:rPr>
      </w:pPr>
      <w:r w:rsidRPr="00430061">
        <w:rPr>
          <w:bCs/>
        </w:rPr>
        <w:t>Vid 2 tillfällen</w:t>
      </w:r>
      <w:r w:rsidR="00430061">
        <w:rPr>
          <w:bCs/>
        </w:rPr>
        <w:t xml:space="preserve">, </w:t>
      </w:r>
      <w:r w:rsidR="00361FA3" w:rsidRPr="00430061">
        <w:rPr>
          <w:bCs/>
        </w:rPr>
        <w:t xml:space="preserve">20 juni och </w:t>
      </w:r>
      <w:r w:rsidR="00CF4C29" w:rsidRPr="00430061">
        <w:rPr>
          <w:bCs/>
        </w:rPr>
        <w:t>6 oktober,</w:t>
      </w:r>
      <w:r w:rsidRPr="00430061">
        <w:rPr>
          <w:bCs/>
        </w:rPr>
        <w:t xml:space="preserve"> </w:t>
      </w:r>
      <w:r w:rsidR="00D713B2" w:rsidRPr="00430061">
        <w:rPr>
          <w:bCs/>
        </w:rPr>
        <w:t>anordnades tema</w:t>
      </w:r>
      <w:r w:rsidR="00361FA3" w:rsidRPr="00430061">
        <w:rPr>
          <w:bCs/>
        </w:rPr>
        <w:t xml:space="preserve">eftermiddagar </w:t>
      </w:r>
      <w:r w:rsidR="00D713B2" w:rsidRPr="00430061">
        <w:rPr>
          <w:bCs/>
        </w:rPr>
        <w:t xml:space="preserve">med information och diskussion om kommunal service för synskadade över 65 år. </w:t>
      </w:r>
    </w:p>
    <w:p w14:paraId="34F91F54" w14:textId="77777777" w:rsidR="00D713B2" w:rsidRDefault="00264A2E" w:rsidP="00406F66">
      <w:pPr>
        <w:rPr>
          <w:bCs/>
        </w:rPr>
      </w:pPr>
      <w:r w:rsidRPr="00430061">
        <w:rPr>
          <w:bCs/>
        </w:rPr>
        <w:t>I mars anordnades bingospel i Gotlandssalen.</w:t>
      </w:r>
    </w:p>
    <w:p w14:paraId="05BDC853" w14:textId="77777777" w:rsidR="00406F66" w:rsidRPr="00430061" w:rsidRDefault="00406F66" w:rsidP="00406F66">
      <w:pPr>
        <w:rPr>
          <w:bCs/>
        </w:rPr>
      </w:pPr>
    </w:p>
    <w:p w14:paraId="34F91F55" w14:textId="77777777" w:rsidR="00EC0B5C" w:rsidRPr="00C506C6" w:rsidRDefault="00C506C6" w:rsidP="00C506C6">
      <w:pPr>
        <w:spacing w:after="240"/>
        <w:rPr>
          <w:b/>
          <w:bCs/>
        </w:rPr>
      </w:pPr>
      <w:r w:rsidRPr="00C506C6">
        <w:rPr>
          <w:b/>
          <w:bCs/>
        </w:rPr>
        <w:t xml:space="preserve">5.4.4 </w:t>
      </w:r>
      <w:r w:rsidR="00EC0B5C" w:rsidRPr="00C506C6">
        <w:rPr>
          <w:b/>
          <w:bCs/>
        </w:rPr>
        <w:t>Återkommande aktiviteter</w:t>
      </w:r>
    </w:p>
    <w:p w14:paraId="34F91F56" w14:textId="77777777" w:rsidR="00620A1F" w:rsidRDefault="00EC0B5C" w:rsidP="00DD14B7">
      <w:pPr>
        <w:pStyle w:val="Brdtext"/>
      </w:pPr>
      <w:r>
        <w:t xml:space="preserve">Sittgymnastik och simning har anordnats under både vår- och höstterminen. </w:t>
      </w:r>
    </w:p>
    <w:p w14:paraId="34F91F57" w14:textId="77777777" w:rsidR="00620A1F" w:rsidRDefault="00620A1F" w:rsidP="00DD14B7">
      <w:pPr>
        <w:pStyle w:val="Brdtext"/>
      </w:pPr>
    </w:p>
    <w:p w14:paraId="34F91F58" w14:textId="77777777" w:rsidR="00620A1F" w:rsidRPr="00406F66" w:rsidRDefault="00620A1F" w:rsidP="00406F66">
      <w:pPr>
        <w:pStyle w:val="Brdtext"/>
        <w:spacing w:after="240"/>
        <w:rPr>
          <w:b/>
          <w:bCs/>
        </w:rPr>
      </w:pPr>
      <w:r w:rsidRPr="00406F66">
        <w:rPr>
          <w:b/>
          <w:bCs/>
        </w:rPr>
        <w:t>5.</w:t>
      </w:r>
      <w:r w:rsidR="003D23AE" w:rsidRPr="00406F66">
        <w:rPr>
          <w:b/>
          <w:bCs/>
        </w:rPr>
        <w:t>5</w:t>
      </w:r>
      <w:r w:rsidRPr="00406F66">
        <w:rPr>
          <w:b/>
          <w:bCs/>
        </w:rPr>
        <w:t xml:space="preserve"> Ögats dag</w:t>
      </w:r>
    </w:p>
    <w:p w14:paraId="34F91F59" w14:textId="77777777" w:rsidR="00631CA7" w:rsidRDefault="00620A1F" w:rsidP="00DD14B7">
      <w:pPr>
        <w:pStyle w:val="Brdtext"/>
      </w:pPr>
      <w:r>
        <w:t>Den 2</w:t>
      </w:r>
      <w:r w:rsidR="00CF4C29">
        <w:t>5</w:t>
      </w:r>
      <w:r>
        <w:t xml:space="preserve"> januari anordnades </w:t>
      </w:r>
      <w:r w:rsidR="003A7A0A">
        <w:t xml:space="preserve">ett </w:t>
      </w:r>
      <w:r>
        <w:t xml:space="preserve">event kallat Ögats dag med syfte </w:t>
      </w:r>
      <w:r w:rsidRPr="00671E1A">
        <w:t>att öka antalet medlemmar.</w:t>
      </w:r>
      <w:r>
        <w:t xml:space="preserve"> </w:t>
      </w:r>
      <w:r w:rsidR="003A7A0A">
        <w:t xml:space="preserve">Deltagarna fick information om föreningen </w:t>
      </w:r>
      <w:r>
        <w:t>och vårt arbete</w:t>
      </w:r>
      <w:r w:rsidR="003A7A0A">
        <w:t>, visning av tekniska hjälpmedel samt information om ögat och dess sjukdomar.</w:t>
      </w:r>
    </w:p>
    <w:p w14:paraId="34F91F5A" w14:textId="77777777" w:rsidR="00776B62" w:rsidRDefault="00776B62" w:rsidP="00DD14B7">
      <w:pPr>
        <w:pStyle w:val="Brdtext"/>
      </w:pPr>
    </w:p>
    <w:p w14:paraId="34F91F5B" w14:textId="77777777" w:rsidR="00FE26BF" w:rsidRDefault="00167188" w:rsidP="00816E72">
      <w:pPr>
        <w:pStyle w:val="Rubrik2"/>
        <w:spacing w:after="240"/>
      </w:pPr>
      <w:bookmarkStart w:id="53" w:name="_Toc64284729"/>
      <w:bookmarkStart w:id="54" w:name="OLE_LINK5"/>
      <w:bookmarkStart w:id="55" w:name="_Toc158900757"/>
      <w:r w:rsidRPr="004C0BCF">
        <w:t>5.</w:t>
      </w:r>
      <w:r w:rsidR="003D23AE">
        <w:t>6</w:t>
      </w:r>
      <w:r w:rsidRPr="004C0BCF">
        <w:t xml:space="preserve"> </w:t>
      </w:r>
      <w:r w:rsidR="00666F73">
        <w:t>F</w:t>
      </w:r>
      <w:r w:rsidRPr="004C0BCF">
        <w:t>unktionärshelg</w:t>
      </w:r>
      <w:bookmarkEnd w:id="55"/>
      <w:r w:rsidRPr="004C0BCF">
        <w:t xml:space="preserve"> </w:t>
      </w:r>
      <w:bookmarkEnd w:id="53"/>
    </w:p>
    <w:p w14:paraId="34F91F5D" w14:textId="1A5CB470" w:rsidR="00430061" w:rsidRDefault="00FE26BF" w:rsidP="000E38D3">
      <w:pPr>
        <w:pStyle w:val="Brdtext"/>
      </w:pPr>
      <w:r>
        <w:t>D</w:t>
      </w:r>
      <w:r w:rsidR="00FE2B56">
        <w:t xml:space="preserve">en </w:t>
      </w:r>
      <w:r w:rsidR="00776B62">
        <w:t>21-22</w:t>
      </w:r>
      <w:r w:rsidR="00FE2B56">
        <w:t xml:space="preserve"> oktober</w:t>
      </w:r>
      <w:r>
        <w:t xml:space="preserve"> genomfördes en mycket uppskattad funktionärshelg på Almåsa </w:t>
      </w:r>
      <w:r w:rsidR="00755626">
        <w:t>H</w:t>
      </w:r>
      <w:r>
        <w:t>avshotell</w:t>
      </w:r>
      <w:r w:rsidR="009C0DCF">
        <w:t xml:space="preserve">. </w:t>
      </w:r>
      <w:r w:rsidR="004003B6">
        <w:t>Tema</w:t>
      </w:r>
      <w:r w:rsidR="002D1772">
        <w:t>n</w:t>
      </w:r>
      <w:r w:rsidR="004003B6">
        <w:t xml:space="preserve"> var</w:t>
      </w:r>
      <w:r w:rsidR="002D1772">
        <w:t xml:space="preserve"> bland annat intressepolitiska frågor, medlemsverksamhet, sång och musik samt stresshantering.</w:t>
      </w:r>
      <w:r w:rsidR="00B62F89">
        <w:t xml:space="preserve"> </w:t>
      </w:r>
      <w:r w:rsidR="009E3574">
        <w:t>På funktionärshelgen deltog 2</w:t>
      </w:r>
      <w:r w:rsidR="00776B62">
        <w:t>7</w:t>
      </w:r>
      <w:r w:rsidR="009E3574">
        <w:t xml:space="preserve"> funktionärer</w:t>
      </w:r>
      <w:r w:rsidR="00776B62">
        <w:t>, 5 personal och 1 ledsagare</w:t>
      </w:r>
      <w:r w:rsidR="009E3574">
        <w:t>.</w:t>
      </w:r>
      <w:bookmarkStart w:id="56" w:name="_Toc64284730"/>
      <w:bookmarkEnd w:id="54"/>
    </w:p>
    <w:p w14:paraId="61F18E96" w14:textId="77777777" w:rsidR="000C17F3" w:rsidRDefault="000C17F3" w:rsidP="00816E72">
      <w:pPr>
        <w:pStyle w:val="Brdtext"/>
        <w:spacing w:after="240"/>
      </w:pPr>
    </w:p>
    <w:p w14:paraId="34F91F5E" w14:textId="77777777" w:rsidR="00E9287B" w:rsidRDefault="00B70C75" w:rsidP="00D80EFA">
      <w:pPr>
        <w:pStyle w:val="Rubrik1"/>
      </w:pPr>
      <w:bookmarkStart w:id="57" w:name="_Toc158900758"/>
      <w:r w:rsidRPr="004C0BCF">
        <w:t>6</w:t>
      </w:r>
      <w:r w:rsidR="00E9287B">
        <w:t xml:space="preserve"> </w:t>
      </w:r>
      <w:r w:rsidR="00AB3565" w:rsidRPr="004C0BCF">
        <w:t>S</w:t>
      </w:r>
      <w:r w:rsidR="001F2E09" w:rsidRPr="004C0BCF">
        <w:t>tudie</w:t>
      </w:r>
      <w:bookmarkEnd w:id="56"/>
      <w:r w:rsidR="008C788D" w:rsidRPr="004C0BCF">
        <w:t>r</w:t>
      </w:r>
      <w:bookmarkEnd w:id="57"/>
    </w:p>
    <w:p w14:paraId="6091DCFF" w14:textId="77777777" w:rsidR="00816E72" w:rsidRPr="00816E72" w:rsidRDefault="00816E72" w:rsidP="00816E72"/>
    <w:p w14:paraId="34F91F5F" w14:textId="77777777" w:rsidR="00317313" w:rsidRDefault="00317313" w:rsidP="00816E72">
      <w:pPr>
        <w:pStyle w:val="Rubrik2"/>
        <w:spacing w:after="240"/>
      </w:pPr>
      <w:bookmarkStart w:id="58" w:name="_Toc32226320"/>
      <w:bookmarkStart w:id="59" w:name="_Toc64284732"/>
      <w:bookmarkStart w:id="60" w:name="_Toc376864712"/>
      <w:bookmarkStart w:id="61" w:name="_Toc158900759"/>
      <w:r>
        <w:t>6.1</w:t>
      </w:r>
      <w:r>
        <w:tab/>
        <w:t>Om cirklarna</w:t>
      </w:r>
      <w:bookmarkEnd w:id="58"/>
      <w:bookmarkEnd w:id="61"/>
    </w:p>
    <w:p w14:paraId="34F91F60" w14:textId="77777777" w:rsidR="00EC6E4D" w:rsidRDefault="00644934" w:rsidP="00A47E52">
      <w:pPr>
        <w:pStyle w:val="Listafortstt2"/>
        <w:spacing w:after="0"/>
        <w:ind w:left="0"/>
        <w:rPr>
          <w:sz w:val="16"/>
          <w:szCs w:val="16"/>
        </w:rPr>
      </w:pPr>
      <w:r>
        <w:t xml:space="preserve">Vår </w:t>
      </w:r>
      <w:r w:rsidR="00145240">
        <w:t xml:space="preserve">cirkelverksamhet genomförs i samarbete med ABF Stockholm. </w:t>
      </w:r>
      <w:r w:rsidR="00317313">
        <w:t>Nya cirklar 20</w:t>
      </w:r>
      <w:r w:rsidR="00952DDC">
        <w:t>2</w:t>
      </w:r>
      <w:r w:rsidR="002D1772">
        <w:t>3</w:t>
      </w:r>
      <w:r w:rsidR="00317313">
        <w:t xml:space="preserve"> var</w:t>
      </w:r>
      <w:r w:rsidR="002D1772">
        <w:t xml:space="preserve"> </w:t>
      </w:r>
      <w:r w:rsidR="00430061">
        <w:t>iPhone för nybörjare och iP</w:t>
      </w:r>
      <w:r w:rsidR="001830D4">
        <w:t>hone fortsättningscirkel</w:t>
      </w:r>
      <w:r w:rsidR="005F4EBD">
        <w:t>.</w:t>
      </w:r>
      <w:r w:rsidR="001830D4">
        <w:t xml:space="preserve"> </w:t>
      </w:r>
      <w:r w:rsidR="00B37659">
        <w:t xml:space="preserve">Cirklarna i </w:t>
      </w:r>
      <w:r w:rsidR="001830D4">
        <w:t xml:space="preserve">Matlagning </w:t>
      </w:r>
      <w:r w:rsidR="00B37659">
        <w:t>resp.</w:t>
      </w:r>
      <w:r w:rsidR="001830D4">
        <w:t xml:space="preserve"> punktskrift</w:t>
      </w:r>
      <w:r w:rsidR="00B37659">
        <w:t xml:space="preserve"> </w:t>
      </w:r>
      <w:r w:rsidR="001830D4">
        <w:t xml:space="preserve">har varit vilande </w:t>
      </w:r>
      <w:r w:rsidR="00B37659">
        <w:t xml:space="preserve">under ett par terminer, </w:t>
      </w:r>
      <w:r w:rsidR="001830D4">
        <w:t>men togs upp igen under 2023.</w:t>
      </w:r>
      <w:r w:rsidR="00B37659">
        <w:t xml:space="preserve"> </w:t>
      </w:r>
    </w:p>
    <w:p w14:paraId="34F91F61" w14:textId="77777777" w:rsidR="00A47E52" w:rsidRPr="00725AD0" w:rsidRDefault="00A47E52" w:rsidP="00A47E52">
      <w:pPr>
        <w:pStyle w:val="Listafortstt2"/>
        <w:spacing w:after="0"/>
        <w:ind w:left="0"/>
        <w:rPr>
          <w:sz w:val="20"/>
          <w:szCs w:val="20"/>
        </w:rPr>
      </w:pPr>
    </w:p>
    <w:p w14:paraId="34F91F63" w14:textId="2C80A3F3" w:rsidR="00A0698D" w:rsidRDefault="00317313" w:rsidP="00FF603C">
      <w:pPr>
        <w:pStyle w:val="Listafortstt2"/>
        <w:ind w:left="0"/>
      </w:pPr>
      <w:r>
        <w:t>Alla våra hantverkscirklar, korgflätning, stickning och sömnad, är mycket populära</w:t>
      </w:r>
      <w:r w:rsidR="000A07CC">
        <w:t xml:space="preserve"> och genomförs såväl dag- som kvällstid.</w:t>
      </w:r>
      <w:r w:rsidR="001940FC">
        <w:t xml:space="preserve"> </w:t>
      </w:r>
      <w:r w:rsidR="001E04D5">
        <w:t>Under hösten anordnades korgflätning endast på dag</w:t>
      </w:r>
      <w:r w:rsidR="00B37659">
        <w:t>t</w:t>
      </w:r>
      <w:r w:rsidR="001E04D5">
        <w:t xml:space="preserve">id på grund av </w:t>
      </w:r>
      <w:r w:rsidR="00B37659">
        <w:t>kraftig kostnadsökning gällande material och transport</w:t>
      </w:r>
      <w:r w:rsidR="00430061">
        <w:t>er</w:t>
      </w:r>
      <w:r w:rsidR="00B37659">
        <w:t xml:space="preserve">. </w:t>
      </w:r>
      <w:r>
        <w:t xml:space="preserve">Andra teman för cirklar har varit </w:t>
      </w:r>
      <w:r w:rsidR="006856EA">
        <w:t>e</w:t>
      </w:r>
      <w:r>
        <w:t xml:space="preserve">ngelsk konversation, </w:t>
      </w:r>
      <w:r w:rsidR="001830D4">
        <w:t>folksång i kör</w:t>
      </w:r>
      <w:r w:rsidR="00526F23">
        <w:t xml:space="preserve"> </w:t>
      </w:r>
      <w:r w:rsidR="001830D4">
        <w:t xml:space="preserve">och </w:t>
      </w:r>
      <w:r w:rsidR="00CE678D">
        <w:t>lyrik</w:t>
      </w:r>
      <w:r w:rsidR="00FF603C">
        <w:t>.</w:t>
      </w:r>
      <w:r>
        <w:t xml:space="preserve"> </w:t>
      </w:r>
    </w:p>
    <w:p w14:paraId="47F52CDC" w14:textId="77777777" w:rsidR="00FF603C" w:rsidRPr="00725AD0" w:rsidRDefault="00FF603C" w:rsidP="00FF603C">
      <w:pPr>
        <w:pStyle w:val="Listafortstt2"/>
        <w:ind w:left="0"/>
        <w:rPr>
          <w:sz w:val="20"/>
          <w:szCs w:val="20"/>
        </w:rPr>
      </w:pPr>
    </w:p>
    <w:p w14:paraId="34F91F64" w14:textId="5C9B2C09" w:rsidR="00457EF3" w:rsidRDefault="00317313" w:rsidP="00457EF3">
      <w:pPr>
        <w:pStyle w:val="Listafortstt2"/>
        <w:spacing w:after="0"/>
        <w:ind w:left="0"/>
      </w:pPr>
      <w:r>
        <w:t>Många av cirklarna är mycket populära och har pågått under ett antal terminer. De nya cirklarna lockade många medlemmar som tidigare inte engagerat sig i föreningens aktiviteter.</w:t>
      </w:r>
      <w:bookmarkStart w:id="62" w:name="_Toc32226321"/>
    </w:p>
    <w:p w14:paraId="34F91F65" w14:textId="77777777" w:rsidR="00457EF3" w:rsidRDefault="00457EF3" w:rsidP="00457EF3">
      <w:pPr>
        <w:pStyle w:val="Listafortstt2"/>
        <w:spacing w:after="0"/>
        <w:ind w:left="0"/>
      </w:pPr>
    </w:p>
    <w:p w14:paraId="34F91F66" w14:textId="77777777" w:rsidR="00317313" w:rsidRDefault="00317313" w:rsidP="00816E72">
      <w:pPr>
        <w:pStyle w:val="Rubrik2"/>
        <w:spacing w:after="240"/>
      </w:pPr>
      <w:bookmarkStart w:id="63" w:name="_Toc158900760"/>
      <w:r>
        <w:lastRenderedPageBreak/>
        <w:t>6.2</w:t>
      </w:r>
      <w:r>
        <w:tab/>
        <w:t>Cirkelverksamheten i siffror</w:t>
      </w:r>
      <w:bookmarkEnd w:id="62"/>
      <w:bookmarkEnd w:id="63"/>
    </w:p>
    <w:p w14:paraId="34F91F67" w14:textId="77777777" w:rsidR="00317313" w:rsidRDefault="00317313" w:rsidP="00E9287B">
      <w:pPr>
        <w:pStyle w:val="Listafortstt2"/>
        <w:ind w:left="0"/>
      </w:pPr>
      <w:r>
        <w:t xml:space="preserve">SRF Stockholms Stads studiecirklar, antal </w:t>
      </w:r>
      <w:r w:rsidR="00FF3485">
        <w:t xml:space="preserve">timmar </w:t>
      </w:r>
      <w:r>
        <w:t>och</w:t>
      </w:r>
      <w:r w:rsidR="004F76D1">
        <w:t xml:space="preserve"> </w:t>
      </w:r>
      <w:r w:rsidR="00FF3485">
        <w:t>deltagare:</w:t>
      </w:r>
    </w:p>
    <w:p w14:paraId="2F9D41E4" w14:textId="7B81421F" w:rsidR="001E79F5" w:rsidRDefault="008B080F" w:rsidP="00725AD0">
      <w:pPr>
        <w:pStyle w:val="Lista2"/>
        <w:spacing w:after="240"/>
        <w:ind w:left="0" w:firstLine="0"/>
      </w:pPr>
      <w:r>
        <w:t>(En timme är lika med en studietimme, dvs 45 minuter)</w:t>
      </w:r>
    </w:p>
    <w:p w14:paraId="26416850" w14:textId="77777777" w:rsidR="00725AD0" w:rsidRPr="00725AD0" w:rsidRDefault="00725AD0" w:rsidP="00725AD0">
      <w:pPr>
        <w:pStyle w:val="Lista2"/>
        <w:spacing w:after="240"/>
        <w:ind w:left="0" w:firstLine="0"/>
        <w:rPr>
          <w:sz w:val="20"/>
          <w:szCs w:val="20"/>
        </w:rPr>
      </w:pPr>
    </w:p>
    <w:p w14:paraId="34F91F69" w14:textId="542BCE7C" w:rsidR="00964740" w:rsidRPr="007531E6" w:rsidRDefault="00E26863" w:rsidP="007531E6">
      <w:pPr>
        <w:pStyle w:val="Lista2"/>
        <w:ind w:left="0" w:firstLine="0"/>
      </w:pPr>
      <w:r w:rsidRPr="00964740">
        <w:t>Vårterminen</w:t>
      </w:r>
    </w:p>
    <w:p w14:paraId="34F91F6A" w14:textId="77777777" w:rsidR="00964740" w:rsidRPr="00964740" w:rsidRDefault="00964740" w:rsidP="00964740">
      <w:pPr>
        <w:pStyle w:val="Lista2"/>
        <w:spacing w:after="240"/>
        <w:rPr>
          <w:b/>
          <w:bCs/>
          <w:sz w:val="16"/>
          <w:szCs w:val="16"/>
        </w:rPr>
      </w:pPr>
    </w:p>
    <w:p w14:paraId="0D02D3A2" w14:textId="77777777" w:rsidR="001E79F5" w:rsidRDefault="001E79F5" w:rsidP="001E79F5">
      <w:pPr>
        <w:pStyle w:val="Lista2"/>
      </w:pPr>
      <w:r>
        <w:t>Engelsk konversation, 30, 9</w:t>
      </w:r>
    </w:p>
    <w:p w14:paraId="407DAAC5" w14:textId="77777777" w:rsidR="001E79F5" w:rsidRDefault="001E79F5" w:rsidP="001E79F5">
      <w:pPr>
        <w:pStyle w:val="Lista2"/>
      </w:pPr>
      <w:r>
        <w:t>Folksång i kör, 12, 6</w:t>
      </w:r>
    </w:p>
    <w:p w14:paraId="300D14E5" w14:textId="77777777" w:rsidR="001E79F5" w:rsidRDefault="001E79F5" w:rsidP="001E79F5">
      <w:pPr>
        <w:pStyle w:val="Lista2"/>
      </w:pPr>
      <w:r>
        <w:t>Korgflätning dagtid, 48, 7</w:t>
      </w:r>
    </w:p>
    <w:p w14:paraId="00E75A0E" w14:textId="77777777" w:rsidR="001E79F5" w:rsidRDefault="001E79F5" w:rsidP="001E79F5">
      <w:pPr>
        <w:pStyle w:val="Lista2"/>
      </w:pPr>
      <w:r>
        <w:t>Korgflätning kvällstid, 48, 5</w:t>
      </w:r>
    </w:p>
    <w:p w14:paraId="46767BCA" w14:textId="77777777" w:rsidR="001E79F5" w:rsidRDefault="001E79F5" w:rsidP="001E79F5">
      <w:pPr>
        <w:pStyle w:val="Lista2"/>
      </w:pPr>
      <w:r>
        <w:t>Korsord, 30, 3</w:t>
      </w:r>
    </w:p>
    <w:p w14:paraId="4A77D0C5" w14:textId="77777777" w:rsidR="001E79F5" w:rsidRDefault="001E79F5" w:rsidP="001E79F5">
      <w:pPr>
        <w:pStyle w:val="Lista2"/>
      </w:pPr>
      <w:r>
        <w:t>Lyrik, 15, 7</w:t>
      </w:r>
    </w:p>
    <w:p w14:paraId="7190F971" w14:textId="77777777" w:rsidR="001E79F5" w:rsidRDefault="001E79F5" w:rsidP="001E79F5">
      <w:pPr>
        <w:pStyle w:val="Lista2"/>
      </w:pPr>
      <w:r>
        <w:t>Mindfulness nybörjare, 15, 7</w:t>
      </w:r>
    </w:p>
    <w:p w14:paraId="61BE691F" w14:textId="77777777" w:rsidR="001E79F5" w:rsidRDefault="001E79F5" w:rsidP="001E79F5">
      <w:pPr>
        <w:pStyle w:val="Lista2"/>
      </w:pPr>
      <w:r>
        <w:t>Mindfulness fortsättning, 30, 4</w:t>
      </w:r>
    </w:p>
    <w:p w14:paraId="60D3BAE1" w14:textId="77777777" w:rsidR="001E79F5" w:rsidRDefault="001E79F5" w:rsidP="001E79F5">
      <w:pPr>
        <w:pStyle w:val="Lista2"/>
      </w:pPr>
      <w:r>
        <w:t>Stickning dagtid, 30, 7</w:t>
      </w:r>
    </w:p>
    <w:p w14:paraId="35B523CE" w14:textId="77777777" w:rsidR="001E79F5" w:rsidRDefault="001E79F5" w:rsidP="001E79F5">
      <w:pPr>
        <w:pStyle w:val="Lista2"/>
      </w:pPr>
      <w:r>
        <w:t>Stickning kvällstid, 27, 12</w:t>
      </w:r>
    </w:p>
    <w:p w14:paraId="012B560E" w14:textId="77777777" w:rsidR="001E79F5" w:rsidRDefault="001E79F5" w:rsidP="001E79F5">
      <w:pPr>
        <w:pStyle w:val="Lista2"/>
      </w:pPr>
      <w:r>
        <w:t>Sömnad förmiddag, 40, 5</w:t>
      </w:r>
    </w:p>
    <w:p w14:paraId="7690FDBF" w14:textId="77777777" w:rsidR="001E79F5" w:rsidRDefault="001E79F5" w:rsidP="001E79F5">
      <w:pPr>
        <w:pStyle w:val="Lista2"/>
      </w:pPr>
      <w:r>
        <w:t>Sömnad eftermiddag, 40, 5</w:t>
      </w:r>
    </w:p>
    <w:p w14:paraId="26BBC135" w14:textId="77777777" w:rsidR="001407F0" w:rsidRPr="00725AD0" w:rsidRDefault="001407F0" w:rsidP="001407F0">
      <w:pPr>
        <w:pStyle w:val="Lista2"/>
        <w:ind w:left="0" w:firstLine="0"/>
        <w:rPr>
          <w:sz w:val="20"/>
          <w:szCs w:val="20"/>
        </w:rPr>
      </w:pPr>
    </w:p>
    <w:p w14:paraId="0AE97840" w14:textId="3512A11E" w:rsidR="001E79F5" w:rsidRDefault="001E79F5" w:rsidP="001407F0">
      <w:pPr>
        <w:pStyle w:val="Lista2"/>
        <w:ind w:left="0" w:firstLine="0"/>
        <w:rPr>
          <w:sz w:val="16"/>
          <w:szCs w:val="16"/>
        </w:rPr>
      </w:pPr>
      <w:r>
        <w:t>Höstterminen</w:t>
      </w:r>
    </w:p>
    <w:p w14:paraId="39B6E9B2" w14:textId="77777777" w:rsidR="001E79F5" w:rsidRPr="00725AD0" w:rsidRDefault="001E79F5" w:rsidP="001E79F5">
      <w:pPr>
        <w:pStyle w:val="Lista2"/>
        <w:rPr>
          <w:sz w:val="20"/>
          <w:szCs w:val="20"/>
        </w:rPr>
      </w:pPr>
    </w:p>
    <w:p w14:paraId="39301F37" w14:textId="77777777" w:rsidR="001E79F5" w:rsidRDefault="001E79F5" w:rsidP="001E79F5">
      <w:pPr>
        <w:pStyle w:val="Lista2"/>
      </w:pPr>
      <w:r>
        <w:t>Engelsk konversation, 30, 9</w:t>
      </w:r>
    </w:p>
    <w:p w14:paraId="062A5AC0" w14:textId="77777777" w:rsidR="001E79F5" w:rsidRDefault="001E79F5" w:rsidP="001E79F5">
      <w:pPr>
        <w:pStyle w:val="Lista2"/>
      </w:pPr>
      <w:r>
        <w:t xml:space="preserve">Iphone nybörjare, 20, 5 </w:t>
      </w:r>
    </w:p>
    <w:p w14:paraId="21E81C18" w14:textId="77777777" w:rsidR="001E79F5" w:rsidRDefault="001E79F5" w:rsidP="001E79F5">
      <w:pPr>
        <w:pStyle w:val="Lista2"/>
      </w:pPr>
      <w:r>
        <w:t>Iphone fortsättning, 20, 3</w:t>
      </w:r>
    </w:p>
    <w:p w14:paraId="608A7BDD" w14:textId="77777777" w:rsidR="001E79F5" w:rsidRDefault="001E79F5" w:rsidP="001E79F5">
      <w:pPr>
        <w:pStyle w:val="Lista2"/>
      </w:pPr>
      <w:r>
        <w:t>Korgflätning, 40, 5</w:t>
      </w:r>
    </w:p>
    <w:p w14:paraId="3BBEC180" w14:textId="77777777" w:rsidR="001E79F5" w:rsidRDefault="001E79F5" w:rsidP="001E79F5">
      <w:pPr>
        <w:pStyle w:val="Lista2"/>
      </w:pPr>
      <w:r>
        <w:t>Lyrik, 15, 6</w:t>
      </w:r>
    </w:p>
    <w:p w14:paraId="20121AC7" w14:textId="77777777" w:rsidR="001E79F5" w:rsidRDefault="001E79F5" w:rsidP="001E79F5">
      <w:pPr>
        <w:pStyle w:val="Lista2"/>
      </w:pPr>
      <w:r>
        <w:t>Matlagning, 9, 4</w:t>
      </w:r>
    </w:p>
    <w:p w14:paraId="7199FE82" w14:textId="77777777" w:rsidR="001E79F5" w:rsidRDefault="001E79F5" w:rsidP="001E79F5">
      <w:pPr>
        <w:pStyle w:val="Lista2"/>
      </w:pPr>
      <w:r>
        <w:t>Mindfulness nybörjare, 15, 7</w:t>
      </w:r>
    </w:p>
    <w:p w14:paraId="3BC5C699" w14:textId="77777777" w:rsidR="001E79F5" w:rsidRDefault="001E79F5" w:rsidP="001E79F5">
      <w:pPr>
        <w:pStyle w:val="Lista2"/>
      </w:pPr>
      <w:r>
        <w:t>Mindfulness fortsättning, 30, 6</w:t>
      </w:r>
    </w:p>
    <w:p w14:paraId="2D60C1B6" w14:textId="77777777" w:rsidR="001E79F5" w:rsidRDefault="001E79F5" w:rsidP="001E79F5">
      <w:pPr>
        <w:pStyle w:val="Lista2"/>
      </w:pPr>
      <w:r>
        <w:t>Punktskrift 30, 3</w:t>
      </w:r>
    </w:p>
    <w:p w14:paraId="73F42CB2" w14:textId="77777777" w:rsidR="001E79F5" w:rsidRDefault="001E79F5" w:rsidP="001E79F5">
      <w:pPr>
        <w:pStyle w:val="Lista2"/>
      </w:pPr>
      <w:r>
        <w:t>Stickning dagtid, 30, 6</w:t>
      </w:r>
    </w:p>
    <w:p w14:paraId="796390BC" w14:textId="77777777" w:rsidR="001E79F5" w:rsidRDefault="001E79F5" w:rsidP="001E79F5">
      <w:pPr>
        <w:pStyle w:val="Lista2"/>
      </w:pPr>
      <w:r>
        <w:t>Stickning kvällstid, 27, 12</w:t>
      </w:r>
    </w:p>
    <w:p w14:paraId="7BB48809" w14:textId="77777777" w:rsidR="001E79F5" w:rsidRDefault="001E79F5" w:rsidP="001E79F5">
      <w:pPr>
        <w:pStyle w:val="Lista2"/>
      </w:pPr>
      <w:r>
        <w:t>Sömnad förmiddag, 40, 6</w:t>
      </w:r>
    </w:p>
    <w:p w14:paraId="62258352" w14:textId="1EB5F57F" w:rsidR="001E79F5" w:rsidRDefault="001E79F5" w:rsidP="003210A7">
      <w:pPr>
        <w:pStyle w:val="Lista2"/>
        <w:spacing w:after="240"/>
        <w:ind w:left="568" w:hanging="284"/>
      </w:pPr>
      <w:r>
        <w:t>Sömnad eftermiddag, 40, 5</w:t>
      </w:r>
    </w:p>
    <w:p w14:paraId="4A22C1AB" w14:textId="77777777" w:rsidR="003210A7" w:rsidRPr="003210A7" w:rsidRDefault="003210A7" w:rsidP="003210A7">
      <w:pPr>
        <w:pStyle w:val="Lista2"/>
        <w:spacing w:after="240"/>
        <w:ind w:left="568" w:hanging="284"/>
        <w:rPr>
          <w:sz w:val="20"/>
          <w:szCs w:val="20"/>
        </w:rPr>
      </w:pPr>
    </w:p>
    <w:p w14:paraId="34F91F88" w14:textId="0A4A5EDA" w:rsidR="00A9167C" w:rsidRDefault="00A9167C" w:rsidP="00DD14B7">
      <w:pPr>
        <w:pStyle w:val="Lista2"/>
      </w:pPr>
      <w:r>
        <w:t xml:space="preserve">Antal cirklar: </w:t>
      </w:r>
      <w:r w:rsidR="00646543">
        <w:t>25</w:t>
      </w:r>
    </w:p>
    <w:p w14:paraId="34F91F89" w14:textId="77777777" w:rsidR="00A9167C" w:rsidRDefault="00A9167C" w:rsidP="00DD14B7">
      <w:pPr>
        <w:pStyle w:val="Lista2"/>
      </w:pPr>
      <w:r>
        <w:t xml:space="preserve">Antal timmar: </w:t>
      </w:r>
      <w:r w:rsidR="00FB3E85">
        <w:t>7</w:t>
      </w:r>
      <w:r w:rsidR="00133F22">
        <w:t>1</w:t>
      </w:r>
      <w:r w:rsidR="00424017">
        <w:t>1</w:t>
      </w:r>
    </w:p>
    <w:p w14:paraId="34F91F8A" w14:textId="77777777" w:rsidR="00646543" w:rsidRDefault="00646543" w:rsidP="00E9287B">
      <w:pPr>
        <w:pStyle w:val="Lista2"/>
        <w:spacing w:after="240"/>
      </w:pPr>
      <w:r>
        <w:t xml:space="preserve">Antal deltagare: </w:t>
      </w:r>
      <w:r w:rsidR="001E04D5">
        <w:t>154</w:t>
      </w:r>
    </w:p>
    <w:p w14:paraId="75FE06FB" w14:textId="77777777" w:rsidR="001F6194" w:rsidRDefault="001F6194" w:rsidP="00E9287B">
      <w:pPr>
        <w:pStyle w:val="Lista2"/>
        <w:spacing w:after="240"/>
      </w:pPr>
    </w:p>
    <w:p w14:paraId="2DA82FE8" w14:textId="77777777" w:rsidR="003210A7" w:rsidRDefault="003210A7" w:rsidP="00E9287B">
      <w:pPr>
        <w:pStyle w:val="Lista2"/>
        <w:spacing w:after="240"/>
      </w:pPr>
    </w:p>
    <w:p w14:paraId="35819BB1" w14:textId="77777777" w:rsidR="003210A7" w:rsidRDefault="003210A7" w:rsidP="00E9287B">
      <w:pPr>
        <w:pStyle w:val="Lista2"/>
        <w:spacing w:after="240"/>
      </w:pPr>
    </w:p>
    <w:p w14:paraId="2BEFAB1F" w14:textId="77777777" w:rsidR="00D81177" w:rsidRDefault="00D81177" w:rsidP="00E9287B">
      <w:pPr>
        <w:pStyle w:val="Lista2"/>
        <w:spacing w:after="240"/>
      </w:pPr>
    </w:p>
    <w:p w14:paraId="2D5CD151" w14:textId="77777777" w:rsidR="00D81177" w:rsidRDefault="00D81177" w:rsidP="00E9287B">
      <w:pPr>
        <w:pStyle w:val="Lista2"/>
        <w:spacing w:after="240"/>
      </w:pPr>
    </w:p>
    <w:p w14:paraId="34F91F8B" w14:textId="77777777" w:rsidR="00FD76BE" w:rsidRDefault="00FD76BE" w:rsidP="00D80EFA">
      <w:pPr>
        <w:pStyle w:val="Rubrik1"/>
      </w:pPr>
      <w:bookmarkStart w:id="64" w:name="_Toc158900761"/>
      <w:r w:rsidRPr="004C0BCF">
        <w:lastRenderedPageBreak/>
        <w:t>7</w:t>
      </w:r>
      <w:r w:rsidR="002A444E">
        <w:t xml:space="preserve"> </w:t>
      </w:r>
      <w:r w:rsidRPr="004C0BCF">
        <w:t>Internationellt</w:t>
      </w:r>
      <w:bookmarkEnd w:id="59"/>
      <w:bookmarkEnd w:id="64"/>
    </w:p>
    <w:p w14:paraId="70F7541C" w14:textId="77777777" w:rsidR="001F6194" w:rsidRPr="001F6194" w:rsidRDefault="001F6194" w:rsidP="001F6194"/>
    <w:p w14:paraId="7A3D7369" w14:textId="1C823D00" w:rsidR="00964AA4" w:rsidRDefault="00FD76BE" w:rsidP="00E87510">
      <w:pPr>
        <w:pStyle w:val="Listafortstt"/>
        <w:ind w:left="0"/>
      </w:pPr>
      <w:r w:rsidRPr="004C0BCF">
        <w:t>Solidaritet och rättigheter har i hela vår historia varit vägledande för vårt arbete. Vi har möjlighet och förmåga att dela med oss till människor i andra delar av världen som i väsentliga avseenden har det mycket sämre än vi, men som vi också har mycket gemensamt med.</w:t>
      </w:r>
    </w:p>
    <w:p w14:paraId="263495A3" w14:textId="77777777" w:rsidR="00E87510" w:rsidRPr="00E87510" w:rsidRDefault="00E87510" w:rsidP="00E87510">
      <w:pPr>
        <w:pStyle w:val="Listafortstt"/>
        <w:ind w:left="0"/>
        <w:rPr>
          <w:sz w:val="20"/>
          <w:szCs w:val="20"/>
        </w:rPr>
      </w:pPr>
    </w:p>
    <w:p w14:paraId="6C3CDE58" w14:textId="79435CF3" w:rsidR="00964AA4" w:rsidRDefault="00A51E0C" w:rsidP="009A79CE">
      <w:pPr>
        <w:pStyle w:val="Listafortstt"/>
        <w:spacing w:after="0"/>
        <w:ind w:left="0"/>
      </w:pPr>
      <w:r>
        <w:t xml:space="preserve">SRF Stockholms stad i samverkan med Synskadades Riksförbund </w:t>
      </w:r>
      <w:r w:rsidR="00BC4159">
        <w:t xml:space="preserve">bedriver </w:t>
      </w:r>
      <w:r w:rsidR="00FD76BE" w:rsidRPr="004C0BCF">
        <w:t xml:space="preserve">ett projekt tillsammans med </w:t>
      </w:r>
      <w:r w:rsidR="00865FE1">
        <w:t>den afrikanska synskadeunionen</w:t>
      </w:r>
      <w:r w:rsidR="00301691">
        <w:t>,</w:t>
      </w:r>
      <w:r w:rsidR="00865FE1">
        <w:t xml:space="preserve"> </w:t>
      </w:r>
      <w:r w:rsidR="00112A08">
        <w:t>AFUB (</w:t>
      </w:r>
      <w:r w:rsidR="00FD76BE" w:rsidRPr="004C0BCF">
        <w:t>African Union of the Blind</w:t>
      </w:r>
      <w:r w:rsidR="00112A08">
        <w:t>)</w:t>
      </w:r>
      <w:r w:rsidR="009C08D0">
        <w:t>.</w:t>
      </w:r>
      <w:r w:rsidR="00FD76BE" w:rsidRPr="004C0BCF">
        <w:t xml:space="preserve"> </w:t>
      </w:r>
      <w:r w:rsidR="009C08D0">
        <w:t>AFUB ä</w:t>
      </w:r>
      <w:r w:rsidR="00FD76BE" w:rsidRPr="004C0BCF">
        <w:t xml:space="preserve">r en </w:t>
      </w:r>
      <w:r w:rsidR="003650A6">
        <w:t xml:space="preserve">samarbetsorganisation </w:t>
      </w:r>
      <w:r w:rsidR="00FD76BE" w:rsidRPr="004C0BCF">
        <w:t xml:space="preserve">för nationella synskadeorganisationer i Afrika. </w:t>
      </w:r>
      <w:r w:rsidR="00E93BCF">
        <w:t>Vårt internationella utvecklings</w:t>
      </w:r>
      <w:r w:rsidR="00412706">
        <w:t xml:space="preserve">samarbete </w:t>
      </w:r>
      <w:r w:rsidR="00FD76BE" w:rsidRPr="004C0BCF">
        <w:t xml:space="preserve">bedrivs inom ramen för </w:t>
      </w:r>
      <w:r w:rsidR="00CF256C">
        <w:t xml:space="preserve">MyRight som </w:t>
      </w:r>
      <w:r w:rsidR="00E83AFA">
        <w:t xml:space="preserve">samordnar den </w:t>
      </w:r>
      <w:r w:rsidR="00FD76BE" w:rsidRPr="004C0BCF">
        <w:t>svenska funktionshinderrörelsens partnerskapsarbete</w:t>
      </w:r>
      <w:r w:rsidR="000E3188">
        <w:t>.</w:t>
      </w:r>
      <w:r w:rsidR="0061090D">
        <w:t xml:space="preserve"> MyRight erhåller </w:t>
      </w:r>
      <w:r w:rsidR="00AF0754">
        <w:t>biståndsmedel från Sida genom ForumCiv.</w:t>
      </w:r>
    </w:p>
    <w:p w14:paraId="7EDE9BF9" w14:textId="77777777" w:rsidR="00964AA4" w:rsidRPr="00E87510" w:rsidRDefault="00964AA4" w:rsidP="009A79CE">
      <w:pPr>
        <w:pStyle w:val="Listafortstt"/>
        <w:spacing w:after="0"/>
        <w:ind w:left="0"/>
        <w:rPr>
          <w:sz w:val="20"/>
          <w:szCs w:val="20"/>
        </w:rPr>
      </w:pPr>
    </w:p>
    <w:p w14:paraId="34F91F91" w14:textId="3DF8F480" w:rsidR="00DD51CE" w:rsidRDefault="00FD76BE" w:rsidP="00964AA4">
      <w:pPr>
        <w:pStyle w:val="Listafortstt"/>
        <w:spacing w:after="0"/>
        <w:ind w:left="0"/>
      </w:pPr>
      <w:r w:rsidRPr="004C0BCF">
        <w:t xml:space="preserve">Projektets syfte är att </w:t>
      </w:r>
      <w:r w:rsidR="00412706">
        <w:t xml:space="preserve">stödja AFUB och </w:t>
      </w:r>
      <w:r w:rsidR="00F92BBA">
        <w:t xml:space="preserve">utbilda </w:t>
      </w:r>
      <w:r w:rsidR="003F4EFB">
        <w:t xml:space="preserve">och stödja </w:t>
      </w:r>
      <w:r w:rsidRPr="004C0BCF">
        <w:t xml:space="preserve">nationella organisationer </w:t>
      </w:r>
      <w:r w:rsidR="00921E2F">
        <w:t xml:space="preserve">att </w:t>
      </w:r>
      <w:r w:rsidRPr="004C0BCF">
        <w:t xml:space="preserve">på </w:t>
      </w:r>
      <w:r w:rsidR="00921E2F">
        <w:t xml:space="preserve">ett </w:t>
      </w:r>
      <w:r w:rsidRPr="004C0BCF">
        <w:t xml:space="preserve">konkret sätt </w:t>
      </w:r>
      <w:r w:rsidR="00625871">
        <w:t xml:space="preserve">kunna </w:t>
      </w:r>
      <w:r w:rsidRPr="004C0BCF">
        <w:t xml:space="preserve">använda FN-konventionen om rättigheter för personer med funktionsnedsättning </w:t>
      </w:r>
      <w:r w:rsidR="004C7F84">
        <w:t xml:space="preserve">och FN:s hållbarhetsmål i Agenda 2030 </w:t>
      </w:r>
      <w:r w:rsidRPr="004C0BCF">
        <w:t xml:space="preserve">i organisationernas </w:t>
      </w:r>
      <w:r w:rsidR="00625871">
        <w:t>påverkans</w:t>
      </w:r>
      <w:r w:rsidRPr="004C0BCF">
        <w:t xml:space="preserve">arbete. </w:t>
      </w:r>
      <w:r w:rsidR="00E77988">
        <w:t xml:space="preserve">Det innebär </w:t>
      </w:r>
      <w:r w:rsidRPr="004C0BCF">
        <w:t>att synskadade i organisationerna</w:t>
      </w:r>
      <w:r w:rsidR="001437EA">
        <w:t xml:space="preserve"> utbildas</w:t>
      </w:r>
      <w:r w:rsidRPr="004C0BCF">
        <w:t xml:space="preserve"> </w:t>
      </w:r>
      <w:r w:rsidR="00AF0754">
        <w:t xml:space="preserve">och ges möjlighet att </w:t>
      </w:r>
      <w:r w:rsidRPr="004C0BCF">
        <w:t xml:space="preserve">genomföra </w:t>
      </w:r>
      <w:r w:rsidR="00301691">
        <w:t xml:space="preserve">aktiviteter för </w:t>
      </w:r>
      <w:r w:rsidRPr="004C0BCF">
        <w:t xml:space="preserve">påverkan </w:t>
      </w:r>
      <w:r w:rsidR="002B6C42">
        <w:t>av</w:t>
      </w:r>
      <w:r w:rsidRPr="004C0BCF">
        <w:t xml:space="preserve"> beslutsfattare.</w:t>
      </w:r>
    </w:p>
    <w:p w14:paraId="36940245" w14:textId="77777777" w:rsidR="00964AA4" w:rsidRPr="00E87510" w:rsidRDefault="00964AA4" w:rsidP="00964AA4">
      <w:pPr>
        <w:pStyle w:val="Listafortstt"/>
        <w:spacing w:after="0"/>
        <w:ind w:left="0"/>
        <w:rPr>
          <w:sz w:val="20"/>
          <w:szCs w:val="20"/>
        </w:rPr>
      </w:pPr>
    </w:p>
    <w:p w14:paraId="34F91F93" w14:textId="38D94DF4" w:rsidR="00015366" w:rsidRDefault="00AF0754" w:rsidP="00FF065A">
      <w:pPr>
        <w:pStyle w:val="Listafortstt"/>
        <w:ind w:left="0"/>
      </w:pPr>
      <w:r>
        <w:t xml:space="preserve">Från och med 2023 </w:t>
      </w:r>
      <w:r w:rsidR="00942FC4">
        <w:t>stötta</w:t>
      </w:r>
      <w:r>
        <w:t xml:space="preserve">r vi </w:t>
      </w:r>
      <w:r w:rsidR="00942FC4">
        <w:t xml:space="preserve">synskadeorganisationerna i </w:t>
      </w:r>
      <w:r w:rsidR="00E13181">
        <w:t xml:space="preserve">Botswana, </w:t>
      </w:r>
      <w:r w:rsidR="00DC4033">
        <w:t>Etiopien och Gambia</w:t>
      </w:r>
      <w:r>
        <w:t>. P</w:t>
      </w:r>
      <w:r w:rsidR="000B4DB8">
        <w:t>rojektet</w:t>
      </w:r>
      <w:r>
        <w:t xml:space="preserve"> följs av en särskild arbetsgrupp, den så kallade AFUB-gruppen</w:t>
      </w:r>
      <w:r w:rsidR="00301691">
        <w:t xml:space="preserve">, som tillsatts av styrelsen. </w:t>
      </w:r>
      <w:r>
        <w:t xml:space="preserve">Vi har </w:t>
      </w:r>
      <w:r w:rsidR="00301691">
        <w:t>regelbundna partnerskapsmöten med AFUB och våra systerorganisationer i Botswana, Etiopien och Gambia.</w:t>
      </w:r>
    </w:p>
    <w:p w14:paraId="53CF882B" w14:textId="77777777" w:rsidR="00964AA4" w:rsidRPr="00E87510" w:rsidRDefault="00964AA4" w:rsidP="00FF065A">
      <w:pPr>
        <w:pStyle w:val="Listafortstt"/>
        <w:ind w:left="0"/>
        <w:rPr>
          <w:sz w:val="20"/>
          <w:szCs w:val="20"/>
        </w:rPr>
      </w:pPr>
    </w:p>
    <w:p w14:paraId="34F91F94" w14:textId="77777777" w:rsidR="00015366" w:rsidRDefault="00E85B93" w:rsidP="00FF065A">
      <w:pPr>
        <w:pStyle w:val="Listafortstt"/>
        <w:ind w:left="0"/>
      </w:pPr>
      <w:r>
        <w:t>Den 28-29 januari deltog AFUB-gruppen i vårt riksförbunds nätverksträff för projektaktiva på Almåsa.</w:t>
      </w:r>
    </w:p>
    <w:p w14:paraId="34F91F95" w14:textId="77777777" w:rsidR="00301691" w:rsidRPr="00E87510" w:rsidRDefault="00301691" w:rsidP="00FF065A">
      <w:pPr>
        <w:pStyle w:val="Listafortstt"/>
        <w:ind w:left="0"/>
        <w:rPr>
          <w:sz w:val="20"/>
          <w:szCs w:val="20"/>
        </w:rPr>
      </w:pPr>
    </w:p>
    <w:p w14:paraId="34F91F96" w14:textId="77777777" w:rsidR="00FF065A" w:rsidRDefault="00301691" w:rsidP="00FF065A">
      <w:pPr>
        <w:pStyle w:val="Listafortstt"/>
        <w:ind w:left="0"/>
      </w:pPr>
      <w:r>
        <w:t xml:space="preserve">I månadsskiftet oktober/november gjordes en resa till Rabat i Marocko. Två personer från AFUB-gruppen deltog. </w:t>
      </w:r>
      <w:r w:rsidR="00015366">
        <w:t xml:space="preserve">I Rabat </w:t>
      </w:r>
      <w:r>
        <w:t>deltog vi i AFUB:s generalförsamling och höll därefter ett partnerskapsmöte.</w:t>
      </w:r>
    </w:p>
    <w:p w14:paraId="34F91F98" w14:textId="77777777" w:rsidR="00F33788" w:rsidRDefault="00F33788" w:rsidP="00FF065A">
      <w:pPr>
        <w:pStyle w:val="Listafortstt"/>
        <w:ind w:left="0"/>
      </w:pPr>
    </w:p>
    <w:p w14:paraId="0662F774" w14:textId="77777777" w:rsidR="003210A7" w:rsidRDefault="003210A7" w:rsidP="00FF065A">
      <w:pPr>
        <w:pStyle w:val="Listafortstt"/>
        <w:ind w:left="0"/>
      </w:pPr>
    </w:p>
    <w:p w14:paraId="4F509848" w14:textId="77777777" w:rsidR="003210A7" w:rsidRDefault="003210A7" w:rsidP="00FF065A">
      <w:pPr>
        <w:pStyle w:val="Listafortstt"/>
        <w:ind w:left="0"/>
      </w:pPr>
    </w:p>
    <w:p w14:paraId="6BF3A746" w14:textId="77777777" w:rsidR="003210A7" w:rsidRDefault="003210A7" w:rsidP="00FF065A">
      <w:pPr>
        <w:pStyle w:val="Listafortstt"/>
        <w:ind w:left="0"/>
      </w:pPr>
    </w:p>
    <w:p w14:paraId="620DC7AD" w14:textId="77777777" w:rsidR="00D81177" w:rsidRDefault="00D81177" w:rsidP="00FF065A">
      <w:pPr>
        <w:pStyle w:val="Listafortstt"/>
        <w:ind w:left="0"/>
      </w:pPr>
    </w:p>
    <w:p w14:paraId="5E7C7AA8" w14:textId="77777777" w:rsidR="00D81177" w:rsidRDefault="00D81177" w:rsidP="00FF065A">
      <w:pPr>
        <w:pStyle w:val="Listafortstt"/>
        <w:ind w:left="0"/>
      </w:pPr>
    </w:p>
    <w:p w14:paraId="3083F0E4" w14:textId="77777777" w:rsidR="003210A7" w:rsidRDefault="003210A7" w:rsidP="00FF065A">
      <w:pPr>
        <w:pStyle w:val="Listafortstt"/>
        <w:ind w:left="0"/>
      </w:pPr>
    </w:p>
    <w:p w14:paraId="6C61B368" w14:textId="77777777" w:rsidR="003210A7" w:rsidRDefault="003210A7" w:rsidP="00FF065A">
      <w:pPr>
        <w:pStyle w:val="Listafortstt"/>
        <w:ind w:left="0"/>
      </w:pPr>
    </w:p>
    <w:p w14:paraId="4310B00B" w14:textId="77777777" w:rsidR="003210A7" w:rsidRDefault="003210A7" w:rsidP="00FF065A">
      <w:pPr>
        <w:pStyle w:val="Listafortstt"/>
        <w:ind w:left="0"/>
      </w:pPr>
    </w:p>
    <w:p w14:paraId="3026E02F" w14:textId="77777777" w:rsidR="003210A7" w:rsidRDefault="003210A7" w:rsidP="00FF065A">
      <w:pPr>
        <w:pStyle w:val="Listafortstt"/>
        <w:ind w:left="0"/>
      </w:pPr>
    </w:p>
    <w:p w14:paraId="7C1189E2" w14:textId="77777777" w:rsidR="003210A7" w:rsidRDefault="003210A7" w:rsidP="00FF065A">
      <w:pPr>
        <w:pStyle w:val="Listafortstt"/>
        <w:ind w:left="0"/>
      </w:pPr>
    </w:p>
    <w:p w14:paraId="6900A5DF" w14:textId="77777777" w:rsidR="003210A7" w:rsidRDefault="003210A7" w:rsidP="00FF065A">
      <w:pPr>
        <w:pStyle w:val="Listafortstt"/>
        <w:ind w:left="0"/>
      </w:pPr>
    </w:p>
    <w:p w14:paraId="40264FEF" w14:textId="77777777" w:rsidR="00890F35" w:rsidRDefault="00890F35" w:rsidP="00890F35">
      <w:pPr>
        <w:pStyle w:val="Rubrik1"/>
      </w:pPr>
      <w:bookmarkStart w:id="65" w:name="_Toc158794865"/>
      <w:bookmarkStart w:id="66" w:name="_Toc506294612"/>
      <w:bookmarkStart w:id="67" w:name="OLE_LINK3"/>
      <w:bookmarkStart w:id="68" w:name="_Toc158900762"/>
      <w:bookmarkEnd w:id="60"/>
      <w:r w:rsidRPr="00AE6B6C">
        <w:lastRenderedPageBreak/>
        <w:t>8</w:t>
      </w:r>
      <w:r>
        <w:t xml:space="preserve"> </w:t>
      </w:r>
      <w:r w:rsidRPr="00AE6B6C">
        <w:t>Ekonomi</w:t>
      </w:r>
      <w:bookmarkEnd w:id="65"/>
      <w:bookmarkEnd w:id="68"/>
    </w:p>
    <w:p w14:paraId="18D56981" w14:textId="77777777" w:rsidR="00890F35" w:rsidRPr="00374DF8" w:rsidRDefault="00890F35" w:rsidP="00890F35"/>
    <w:p w14:paraId="4E3D3FFF" w14:textId="77777777" w:rsidR="00890F35" w:rsidRDefault="00890F35" w:rsidP="00890F35">
      <w:pPr>
        <w:rPr>
          <w:b/>
        </w:rPr>
      </w:pPr>
      <w:r>
        <w:rPr>
          <w:b/>
        </w:rPr>
        <w:t>RESULTATRÄKNING</w:t>
      </w:r>
    </w:p>
    <w:p w14:paraId="1ECCF414" w14:textId="77777777" w:rsidR="00890F35" w:rsidRDefault="00890F35" w:rsidP="00890F35">
      <w:pPr>
        <w:rPr>
          <w:b/>
        </w:rPr>
      </w:pPr>
    </w:p>
    <w:p w14:paraId="37BC5FF5" w14:textId="77777777" w:rsidR="00890F35" w:rsidRDefault="00890F35" w:rsidP="00890F35">
      <w:pPr>
        <w:tabs>
          <w:tab w:val="right" w:pos="6804"/>
          <w:tab w:val="right" w:pos="8505"/>
        </w:tabs>
        <w:rPr>
          <w:rFonts w:cs="Arial"/>
          <w:b/>
          <w:bCs/>
        </w:rPr>
      </w:pPr>
      <w:r>
        <w:rPr>
          <w:rFonts w:cs="Arial"/>
          <w:b/>
          <w:bCs/>
        </w:rPr>
        <w:t xml:space="preserve"> (tkr=tusentals kronor)</w:t>
      </w:r>
      <w:r>
        <w:rPr>
          <w:b/>
          <w:bCs/>
        </w:rPr>
        <w:tab/>
      </w:r>
      <w:r>
        <w:rPr>
          <w:rFonts w:cs="Arial"/>
          <w:b/>
          <w:bCs/>
        </w:rPr>
        <w:t>2023</w:t>
      </w:r>
      <w:r>
        <w:rPr>
          <w:rFonts w:cs="Arial"/>
          <w:b/>
          <w:bCs/>
        </w:rPr>
        <w:tab/>
        <w:t>2022</w:t>
      </w:r>
    </w:p>
    <w:p w14:paraId="50BA18CA" w14:textId="77777777" w:rsidR="00890F35" w:rsidRDefault="00890F35" w:rsidP="00890F35">
      <w:pPr>
        <w:tabs>
          <w:tab w:val="right" w:pos="6804"/>
          <w:tab w:val="right" w:pos="8505"/>
        </w:tabs>
        <w:rPr>
          <w:b/>
          <w:bCs/>
        </w:rPr>
      </w:pPr>
      <w:r>
        <w:rPr>
          <w:rFonts w:cs="Arial"/>
          <w:b/>
          <w:bCs/>
        </w:rPr>
        <w:tab/>
        <w:t>tkr</w:t>
      </w:r>
      <w:r>
        <w:rPr>
          <w:rFonts w:cs="Arial"/>
          <w:b/>
          <w:bCs/>
        </w:rPr>
        <w:tab/>
        <w:t>tkr</w:t>
      </w:r>
    </w:p>
    <w:p w14:paraId="0E55CE9C" w14:textId="77777777" w:rsidR="00890F35" w:rsidRDefault="00890F35" w:rsidP="00890F35">
      <w:r>
        <w:t>VERKSAMHETSINTÄKTER</w:t>
      </w:r>
    </w:p>
    <w:p w14:paraId="0CE3E641" w14:textId="77777777" w:rsidR="00890F35" w:rsidRDefault="00890F35" w:rsidP="00890F35">
      <w:pPr>
        <w:tabs>
          <w:tab w:val="right" w:pos="6804"/>
          <w:tab w:val="right" w:pos="8505"/>
        </w:tabs>
        <w:rPr>
          <w:rFonts w:cs="Arial"/>
        </w:rPr>
      </w:pPr>
      <w:r>
        <w:rPr>
          <w:rFonts w:cs="Arial"/>
        </w:rPr>
        <w:t>Medlemsavgifter</w:t>
      </w:r>
      <w:r>
        <w:rPr>
          <w:rFonts w:cs="Arial"/>
        </w:rPr>
        <w:tab/>
        <w:t>+ 223</w:t>
      </w:r>
      <w:r>
        <w:rPr>
          <w:rFonts w:cs="Arial"/>
        </w:rPr>
        <w:tab/>
        <w:t>+ 213</w:t>
      </w:r>
    </w:p>
    <w:p w14:paraId="1E050C34" w14:textId="77777777" w:rsidR="00890F35" w:rsidRDefault="00890F35" w:rsidP="00890F35">
      <w:pPr>
        <w:tabs>
          <w:tab w:val="right" w:pos="6804"/>
          <w:tab w:val="right" w:pos="8505"/>
        </w:tabs>
        <w:rPr>
          <w:rFonts w:cs="Arial"/>
        </w:rPr>
      </w:pPr>
      <w:r>
        <w:rPr>
          <w:rFonts w:cs="Arial"/>
        </w:rPr>
        <w:t>Deltagaravgifter</w:t>
      </w:r>
      <w:r>
        <w:rPr>
          <w:rFonts w:cs="Arial"/>
        </w:rPr>
        <w:tab/>
        <w:t>+ 67</w:t>
      </w:r>
      <w:r>
        <w:rPr>
          <w:rFonts w:cs="Arial"/>
        </w:rPr>
        <w:tab/>
        <w:t>+ 52</w:t>
      </w:r>
    </w:p>
    <w:p w14:paraId="42B1F065" w14:textId="77777777" w:rsidR="00890F35" w:rsidRDefault="00890F35" w:rsidP="00890F35">
      <w:pPr>
        <w:tabs>
          <w:tab w:val="right" w:pos="6804"/>
          <w:tab w:val="right" w:pos="8505"/>
        </w:tabs>
        <w:rPr>
          <w:rFonts w:cs="Arial"/>
        </w:rPr>
      </w:pPr>
      <w:r>
        <w:rPr>
          <w:rFonts w:cs="Arial"/>
        </w:rPr>
        <w:t>Försäljning</w:t>
      </w:r>
      <w:r>
        <w:rPr>
          <w:rFonts w:cs="Arial"/>
        </w:rPr>
        <w:tab/>
        <w:t>+ 87</w:t>
      </w:r>
      <w:r>
        <w:rPr>
          <w:rFonts w:cs="Arial"/>
        </w:rPr>
        <w:tab/>
        <w:t>+40</w:t>
      </w:r>
    </w:p>
    <w:p w14:paraId="3F6033CD" w14:textId="77777777" w:rsidR="00890F35" w:rsidRDefault="00890F35" w:rsidP="00890F35">
      <w:pPr>
        <w:tabs>
          <w:tab w:val="right" w:pos="6804"/>
          <w:tab w:val="right" w:pos="8505"/>
        </w:tabs>
        <w:rPr>
          <w:rFonts w:cs="Arial"/>
        </w:rPr>
      </w:pPr>
      <w:r>
        <w:rPr>
          <w:rFonts w:cs="Arial"/>
        </w:rPr>
        <w:t>Gotlandssalen</w:t>
      </w:r>
      <w:r>
        <w:rPr>
          <w:rFonts w:cs="Arial"/>
        </w:rPr>
        <w:tab/>
        <w:t>+ 709</w:t>
      </w:r>
      <w:r>
        <w:rPr>
          <w:rFonts w:cs="Arial"/>
        </w:rPr>
        <w:tab/>
        <w:t>+ 505</w:t>
      </w:r>
    </w:p>
    <w:p w14:paraId="68B00288" w14:textId="77777777" w:rsidR="00890F35" w:rsidRDefault="00890F35" w:rsidP="00890F35">
      <w:pPr>
        <w:tabs>
          <w:tab w:val="right" w:pos="6804"/>
          <w:tab w:val="right" w:pos="8505"/>
        </w:tabs>
        <w:rPr>
          <w:rFonts w:cs="Arial"/>
        </w:rPr>
      </w:pPr>
      <w:r>
        <w:rPr>
          <w:rFonts w:cs="Arial"/>
        </w:rPr>
        <w:t>Kommunala bidrag</w:t>
      </w:r>
      <w:r>
        <w:rPr>
          <w:rFonts w:cs="Arial"/>
        </w:rPr>
        <w:tab/>
        <w:t>+ 1 440</w:t>
      </w:r>
      <w:r>
        <w:rPr>
          <w:rFonts w:cs="Arial"/>
        </w:rPr>
        <w:tab/>
        <w:t>+ 1 440</w:t>
      </w:r>
    </w:p>
    <w:p w14:paraId="435E0B0D" w14:textId="77777777" w:rsidR="00890F35" w:rsidRDefault="00890F35" w:rsidP="00890F35">
      <w:pPr>
        <w:tabs>
          <w:tab w:val="right" w:pos="6804"/>
          <w:tab w:val="right" w:pos="8505"/>
        </w:tabs>
        <w:rPr>
          <w:rFonts w:cs="Arial"/>
        </w:rPr>
      </w:pPr>
      <w:r>
        <w:rPr>
          <w:rFonts w:cs="Arial"/>
        </w:rPr>
        <w:t xml:space="preserve">Bidrag för personal, </w:t>
      </w:r>
      <w:r>
        <w:rPr>
          <w:rFonts w:cs="Arial"/>
        </w:rPr>
        <w:tab/>
        <w:t>+ 755</w:t>
      </w:r>
      <w:r>
        <w:rPr>
          <w:rFonts w:cs="Arial"/>
        </w:rPr>
        <w:tab/>
        <w:t>+ 769</w:t>
      </w:r>
    </w:p>
    <w:p w14:paraId="09DABDEE" w14:textId="77777777" w:rsidR="00890F35" w:rsidRDefault="00890F35" w:rsidP="00890F35">
      <w:pPr>
        <w:tabs>
          <w:tab w:val="right" w:pos="6804"/>
          <w:tab w:val="right" w:pos="8505"/>
        </w:tabs>
        <w:rPr>
          <w:rFonts w:cs="Arial"/>
        </w:rPr>
      </w:pPr>
      <w:r>
        <w:rPr>
          <w:rFonts w:cs="Arial"/>
        </w:rPr>
        <w:t>Övriga bidrag</w:t>
      </w:r>
      <w:r>
        <w:rPr>
          <w:rFonts w:cs="Arial"/>
        </w:rPr>
        <w:tab/>
        <w:t>+ 158</w:t>
      </w:r>
      <w:r>
        <w:rPr>
          <w:rFonts w:cs="Arial"/>
        </w:rPr>
        <w:tab/>
        <w:t>+ 42</w:t>
      </w:r>
    </w:p>
    <w:p w14:paraId="27B4FC86" w14:textId="77777777" w:rsidR="00890F35" w:rsidRDefault="00890F35" w:rsidP="00890F35">
      <w:pPr>
        <w:tabs>
          <w:tab w:val="right" w:pos="6804"/>
          <w:tab w:val="right" w:pos="8505"/>
        </w:tabs>
        <w:rPr>
          <w:rFonts w:cs="Arial"/>
        </w:rPr>
      </w:pPr>
      <w:r>
        <w:rPr>
          <w:rFonts w:cs="Arial"/>
        </w:rPr>
        <w:t>Donationer och gåvor</w:t>
      </w:r>
      <w:r>
        <w:rPr>
          <w:rFonts w:cs="Arial"/>
        </w:rPr>
        <w:tab/>
        <w:t>+2</w:t>
      </w:r>
      <w:r>
        <w:rPr>
          <w:rFonts w:cs="Arial"/>
        </w:rPr>
        <w:tab/>
        <w:t xml:space="preserve">+76 </w:t>
      </w:r>
    </w:p>
    <w:p w14:paraId="654868D5" w14:textId="77777777" w:rsidR="00890F35" w:rsidRDefault="00890F35" w:rsidP="00890F35">
      <w:pPr>
        <w:tabs>
          <w:tab w:val="right" w:pos="6804"/>
          <w:tab w:val="right" w:pos="8505"/>
        </w:tabs>
      </w:pPr>
      <w:r>
        <w:t>Övriga verksamhetsintäkter</w:t>
      </w:r>
      <w:r>
        <w:tab/>
        <w:t>+ 39</w:t>
      </w:r>
      <w:r>
        <w:tab/>
        <w:t>+ 56</w:t>
      </w:r>
    </w:p>
    <w:p w14:paraId="25EAB083" w14:textId="77777777" w:rsidR="00890F35" w:rsidRDefault="00890F35" w:rsidP="00890F35">
      <w:pPr>
        <w:tabs>
          <w:tab w:val="right" w:pos="6804"/>
          <w:tab w:val="right" w:pos="8505"/>
        </w:tabs>
      </w:pPr>
    </w:p>
    <w:p w14:paraId="3782521B" w14:textId="375D0E3A" w:rsidR="00890F35" w:rsidRDefault="00890F35" w:rsidP="00890F35">
      <w:r>
        <w:t>S:A VERKSAMHETSINTÄKTER</w:t>
      </w:r>
      <w:r>
        <w:tab/>
        <w:t xml:space="preserve">       </w:t>
      </w:r>
      <w:r w:rsidR="00035F0D">
        <w:t xml:space="preserve"> </w:t>
      </w:r>
      <w:r>
        <w:t xml:space="preserve"> + 3 480         + 3 193</w:t>
      </w:r>
    </w:p>
    <w:p w14:paraId="1D949859" w14:textId="77777777" w:rsidR="00890F35" w:rsidRDefault="00890F35" w:rsidP="00890F35">
      <w:pPr>
        <w:tabs>
          <w:tab w:val="right" w:pos="6804"/>
          <w:tab w:val="right" w:pos="8505"/>
        </w:tabs>
        <w:rPr>
          <w:b/>
          <w:bCs/>
        </w:rPr>
      </w:pPr>
    </w:p>
    <w:p w14:paraId="68A54D32" w14:textId="77777777" w:rsidR="00890F35" w:rsidRDefault="00890F35" w:rsidP="00890F35">
      <w:r>
        <w:t>VERKSAMHETSKOSTNADER</w:t>
      </w:r>
    </w:p>
    <w:p w14:paraId="288F6037" w14:textId="77777777" w:rsidR="00890F35" w:rsidRDefault="00890F35" w:rsidP="00890F35">
      <w:pPr>
        <w:tabs>
          <w:tab w:val="right" w:pos="6804"/>
          <w:tab w:val="right" w:pos="8505"/>
        </w:tabs>
        <w:rPr>
          <w:rFonts w:cs="Arial"/>
        </w:rPr>
      </w:pPr>
      <w:r>
        <w:rPr>
          <w:rFonts w:cs="Arial"/>
        </w:rPr>
        <w:t>Aktivitetskostnader</w:t>
      </w:r>
      <w:r>
        <w:rPr>
          <w:rFonts w:cs="Arial"/>
        </w:rPr>
        <w:tab/>
        <w:t>- 579</w:t>
      </w:r>
      <w:r>
        <w:rPr>
          <w:rFonts w:cs="Arial"/>
        </w:rPr>
        <w:tab/>
        <w:t>- 250</w:t>
      </w:r>
    </w:p>
    <w:p w14:paraId="1F6AEAC9" w14:textId="77777777" w:rsidR="00890F35" w:rsidRDefault="00890F35" w:rsidP="00890F35">
      <w:pPr>
        <w:tabs>
          <w:tab w:val="right" w:pos="6804"/>
          <w:tab w:val="right" w:pos="8505"/>
        </w:tabs>
        <w:rPr>
          <w:rFonts w:cs="Arial"/>
        </w:rPr>
      </w:pPr>
      <w:r>
        <w:rPr>
          <w:rFonts w:cs="Arial"/>
        </w:rPr>
        <w:t>Lokalkostnader</w:t>
      </w:r>
      <w:r>
        <w:rPr>
          <w:rFonts w:cs="Arial"/>
        </w:rPr>
        <w:tab/>
        <w:t>- 898</w:t>
      </w:r>
      <w:r>
        <w:rPr>
          <w:rFonts w:cs="Arial"/>
        </w:rPr>
        <w:tab/>
        <w:t>- 843</w:t>
      </w:r>
    </w:p>
    <w:p w14:paraId="63BDDB76" w14:textId="77777777" w:rsidR="00890F35" w:rsidRDefault="00890F35" w:rsidP="00890F35">
      <w:pPr>
        <w:tabs>
          <w:tab w:val="right" w:pos="6804"/>
          <w:tab w:val="right" w:pos="8505"/>
        </w:tabs>
        <w:rPr>
          <w:rFonts w:cs="Arial"/>
        </w:rPr>
      </w:pPr>
      <w:r>
        <w:rPr>
          <w:rFonts w:cs="Arial"/>
        </w:rPr>
        <w:t>Förbrukningsinventarier</w:t>
      </w:r>
      <w:r>
        <w:rPr>
          <w:rFonts w:cs="Arial"/>
        </w:rPr>
        <w:tab/>
        <w:t>- 15</w:t>
      </w:r>
      <w:r>
        <w:rPr>
          <w:rFonts w:cs="Arial"/>
        </w:rPr>
        <w:tab/>
        <w:t>- 83</w:t>
      </w:r>
    </w:p>
    <w:p w14:paraId="059931C9" w14:textId="77777777" w:rsidR="00890F35" w:rsidRDefault="00890F35" w:rsidP="00890F35">
      <w:pPr>
        <w:tabs>
          <w:tab w:val="right" w:pos="6804"/>
          <w:tab w:val="right" w:pos="8505"/>
        </w:tabs>
        <w:rPr>
          <w:rFonts w:cs="Arial"/>
        </w:rPr>
      </w:pPr>
      <w:r>
        <w:rPr>
          <w:rFonts w:cs="Arial"/>
        </w:rPr>
        <w:t>Förbrukning och maskiner</w:t>
      </w:r>
      <w:r>
        <w:rPr>
          <w:rFonts w:cs="Arial"/>
        </w:rPr>
        <w:tab/>
        <w:t>- 170</w:t>
      </w:r>
      <w:r>
        <w:rPr>
          <w:rFonts w:cs="Arial"/>
        </w:rPr>
        <w:tab/>
        <w:t>- 225</w:t>
      </w:r>
    </w:p>
    <w:p w14:paraId="61179F6B" w14:textId="77777777" w:rsidR="00890F35" w:rsidRDefault="00890F35" w:rsidP="00890F35">
      <w:pPr>
        <w:tabs>
          <w:tab w:val="right" w:pos="6804"/>
          <w:tab w:val="right" w:pos="8505"/>
        </w:tabs>
        <w:rPr>
          <w:rFonts w:cs="Arial"/>
        </w:rPr>
      </w:pPr>
      <w:r>
        <w:rPr>
          <w:rFonts w:cs="Arial"/>
        </w:rPr>
        <w:t>Information</w:t>
      </w:r>
      <w:r>
        <w:rPr>
          <w:rFonts w:cs="Arial"/>
        </w:rPr>
        <w:tab/>
        <w:t>- 55</w:t>
      </w:r>
      <w:r>
        <w:rPr>
          <w:rFonts w:cs="Arial"/>
        </w:rPr>
        <w:tab/>
        <w:t>- 54</w:t>
      </w:r>
    </w:p>
    <w:p w14:paraId="624BBCF0" w14:textId="77777777" w:rsidR="00890F35" w:rsidRDefault="00890F35" w:rsidP="00890F35">
      <w:pPr>
        <w:tabs>
          <w:tab w:val="right" w:pos="6804"/>
          <w:tab w:val="right" w:pos="8505"/>
        </w:tabs>
        <w:rPr>
          <w:rFonts w:cs="Arial"/>
        </w:rPr>
      </w:pPr>
      <w:r>
        <w:rPr>
          <w:rFonts w:cs="Arial"/>
        </w:rPr>
        <w:t>Kontorsmaterial, IT, post</w:t>
      </w:r>
      <w:r>
        <w:rPr>
          <w:rFonts w:cs="Arial"/>
        </w:rPr>
        <w:tab/>
        <w:t>- 107</w:t>
      </w:r>
      <w:r>
        <w:rPr>
          <w:rFonts w:cs="Arial"/>
        </w:rPr>
        <w:tab/>
        <w:t>- 105</w:t>
      </w:r>
    </w:p>
    <w:p w14:paraId="0E9C20B4" w14:textId="77777777" w:rsidR="00890F35" w:rsidRDefault="00890F35" w:rsidP="00890F35">
      <w:pPr>
        <w:tabs>
          <w:tab w:val="right" w:pos="6804"/>
          <w:tab w:val="right" w:pos="8505"/>
        </w:tabs>
        <w:rPr>
          <w:rFonts w:cs="Arial"/>
        </w:rPr>
      </w:pPr>
      <w:r>
        <w:rPr>
          <w:rFonts w:cs="Arial"/>
        </w:rPr>
        <w:t>Organisationskostnader</w:t>
      </w:r>
      <w:r>
        <w:rPr>
          <w:rFonts w:cs="Arial"/>
        </w:rPr>
        <w:tab/>
        <w:t>-73</w:t>
      </w:r>
      <w:r>
        <w:rPr>
          <w:rFonts w:cs="Arial"/>
        </w:rPr>
        <w:tab/>
        <w:t>- 87</w:t>
      </w:r>
    </w:p>
    <w:p w14:paraId="169F40E1" w14:textId="77777777" w:rsidR="00890F35" w:rsidRDefault="00890F35" w:rsidP="00890F35">
      <w:pPr>
        <w:tabs>
          <w:tab w:val="right" w:pos="6804"/>
          <w:tab w:val="right" w:pos="8505"/>
        </w:tabs>
        <w:rPr>
          <w:rFonts w:cs="Arial"/>
        </w:rPr>
      </w:pPr>
      <w:r>
        <w:rPr>
          <w:rFonts w:cs="Arial"/>
        </w:rPr>
        <w:t>Köpta tjänster/Inhyrd personal</w:t>
      </w:r>
      <w:r>
        <w:rPr>
          <w:rFonts w:cs="Arial"/>
        </w:rPr>
        <w:tab/>
        <w:t>- 421</w:t>
      </w:r>
      <w:r>
        <w:rPr>
          <w:rFonts w:cs="Arial"/>
        </w:rPr>
        <w:tab/>
        <w:t>- 597</w:t>
      </w:r>
    </w:p>
    <w:p w14:paraId="7688C702" w14:textId="77777777" w:rsidR="00890F35" w:rsidRDefault="00890F35" w:rsidP="00890F35">
      <w:pPr>
        <w:tabs>
          <w:tab w:val="right" w:pos="6804"/>
          <w:tab w:val="right" w:pos="8505"/>
        </w:tabs>
        <w:rPr>
          <w:rFonts w:cs="Arial"/>
        </w:rPr>
      </w:pPr>
      <w:r>
        <w:rPr>
          <w:rFonts w:cs="Arial"/>
        </w:rPr>
        <w:t>Ledsagningstjänster</w:t>
      </w:r>
      <w:r>
        <w:rPr>
          <w:rFonts w:cs="Arial"/>
        </w:rPr>
        <w:tab/>
        <w:t>- 139</w:t>
      </w:r>
      <w:r>
        <w:rPr>
          <w:rFonts w:cs="Arial"/>
        </w:rPr>
        <w:tab/>
        <w:t>- 121</w:t>
      </w:r>
    </w:p>
    <w:p w14:paraId="78479EAB" w14:textId="77777777" w:rsidR="00890F35" w:rsidRDefault="00890F35" w:rsidP="00890F35">
      <w:pPr>
        <w:tabs>
          <w:tab w:val="right" w:pos="6804"/>
          <w:tab w:val="right" w:pos="8505"/>
        </w:tabs>
        <w:rPr>
          <w:rFonts w:cs="Arial"/>
        </w:rPr>
      </w:pPr>
      <w:r>
        <w:rPr>
          <w:rFonts w:cs="Arial"/>
        </w:rPr>
        <w:t>Funktionärs/personalutbildning</w:t>
      </w:r>
      <w:r>
        <w:rPr>
          <w:rFonts w:cs="Arial"/>
        </w:rPr>
        <w:tab/>
        <w:t xml:space="preserve">-129 </w:t>
      </w:r>
      <w:r>
        <w:rPr>
          <w:rFonts w:cs="Arial"/>
        </w:rPr>
        <w:tab/>
        <w:t>-94</w:t>
      </w:r>
    </w:p>
    <w:p w14:paraId="6E9F0B91" w14:textId="77777777" w:rsidR="00890F35" w:rsidRDefault="00890F35" w:rsidP="00890F35">
      <w:pPr>
        <w:tabs>
          <w:tab w:val="right" w:pos="6804"/>
          <w:tab w:val="right" w:pos="8505"/>
        </w:tabs>
        <w:rPr>
          <w:rFonts w:cs="Arial"/>
        </w:rPr>
      </w:pPr>
      <w:r>
        <w:rPr>
          <w:rFonts w:cs="Arial"/>
        </w:rPr>
        <w:t xml:space="preserve">Personalkostnader, </w:t>
      </w:r>
      <w:r>
        <w:rPr>
          <w:rFonts w:cs="Arial"/>
        </w:rPr>
        <w:tab/>
        <w:t>- 2 475</w:t>
      </w:r>
      <w:r>
        <w:rPr>
          <w:rFonts w:cs="Arial"/>
        </w:rPr>
        <w:tab/>
        <w:t>- 2 166</w:t>
      </w:r>
    </w:p>
    <w:p w14:paraId="668BA6D8" w14:textId="77777777" w:rsidR="00890F35" w:rsidRDefault="00890F35" w:rsidP="00890F35">
      <w:pPr>
        <w:tabs>
          <w:tab w:val="right" w:pos="6804"/>
          <w:tab w:val="right" w:pos="8505"/>
        </w:tabs>
        <w:rPr>
          <w:rFonts w:cs="Arial"/>
        </w:rPr>
      </w:pPr>
      <w:r>
        <w:rPr>
          <w:rFonts w:cs="Arial"/>
        </w:rPr>
        <w:t xml:space="preserve">Avskrivningar, </w:t>
      </w:r>
      <w:r>
        <w:rPr>
          <w:rFonts w:cs="Arial"/>
        </w:rPr>
        <w:tab/>
        <w:t>- 13</w:t>
      </w:r>
      <w:r>
        <w:rPr>
          <w:rFonts w:cs="Arial"/>
        </w:rPr>
        <w:tab/>
        <w:t>- 13</w:t>
      </w:r>
    </w:p>
    <w:p w14:paraId="168C9F56" w14:textId="77777777" w:rsidR="00890F35" w:rsidRDefault="00890F35" w:rsidP="00890F35">
      <w:pPr>
        <w:tabs>
          <w:tab w:val="right" w:pos="6804"/>
          <w:tab w:val="right" w:pos="8505"/>
        </w:tabs>
      </w:pPr>
      <w:r>
        <w:t>Övriga verksamhetskostnader</w:t>
      </w:r>
      <w:r>
        <w:tab/>
        <w:t>-88</w:t>
      </w:r>
      <w:r>
        <w:tab/>
        <w:t>-10</w:t>
      </w:r>
    </w:p>
    <w:p w14:paraId="2BC96B2E" w14:textId="77777777" w:rsidR="00890F35" w:rsidRDefault="00890F35" w:rsidP="00890F35">
      <w:pPr>
        <w:tabs>
          <w:tab w:val="right" w:pos="6804"/>
          <w:tab w:val="right" w:pos="8505"/>
        </w:tabs>
      </w:pPr>
      <w:r>
        <w:tab/>
      </w:r>
      <w:r>
        <w:tab/>
      </w:r>
    </w:p>
    <w:p w14:paraId="69217B61" w14:textId="77777777" w:rsidR="00890F35" w:rsidRDefault="00890F35" w:rsidP="00890F35">
      <w:r>
        <w:t>S:A VERKSAMHETSKOSTNADER</w:t>
      </w:r>
      <w:r>
        <w:tab/>
        <w:t xml:space="preserve">         - 5 163           - 4 612</w:t>
      </w:r>
    </w:p>
    <w:p w14:paraId="448736DE" w14:textId="77777777" w:rsidR="00890F35" w:rsidRDefault="00890F35" w:rsidP="00890F35">
      <w:pPr>
        <w:rPr>
          <w:color w:val="FF0000"/>
        </w:rPr>
      </w:pPr>
    </w:p>
    <w:p w14:paraId="1250BB71" w14:textId="5558FB94" w:rsidR="00890F35" w:rsidRDefault="00890F35" w:rsidP="00890F35">
      <w:r>
        <w:t>Verksamhetsresultat</w:t>
      </w:r>
      <w:r>
        <w:tab/>
      </w:r>
      <w:r>
        <w:tab/>
      </w:r>
      <w:r>
        <w:tab/>
        <w:t xml:space="preserve">         - 1</w:t>
      </w:r>
      <w:r w:rsidR="00035F0D">
        <w:t> </w:t>
      </w:r>
      <w:r>
        <w:t>718</w:t>
      </w:r>
      <w:r w:rsidR="00035F0D">
        <w:t xml:space="preserve">           </w:t>
      </w:r>
      <w:r>
        <w:t>- 1 419</w:t>
      </w:r>
    </w:p>
    <w:p w14:paraId="3E339AE5" w14:textId="77777777" w:rsidR="00890F35" w:rsidRDefault="00890F35" w:rsidP="00890F35">
      <w:pPr>
        <w:tabs>
          <w:tab w:val="right" w:pos="6804"/>
          <w:tab w:val="right" w:pos="8505"/>
        </w:tabs>
        <w:rPr>
          <w:color w:val="FF0000"/>
        </w:rPr>
      </w:pPr>
    </w:p>
    <w:p w14:paraId="5CCA098C" w14:textId="77777777" w:rsidR="00890F35" w:rsidRDefault="00890F35" w:rsidP="00890F35">
      <w:r>
        <w:t>Finansiella poster</w:t>
      </w:r>
    </w:p>
    <w:p w14:paraId="4DDD2F34" w14:textId="77777777" w:rsidR="00890F35" w:rsidRDefault="00890F35" w:rsidP="00890F35">
      <w:pPr>
        <w:tabs>
          <w:tab w:val="right" w:pos="6804"/>
          <w:tab w:val="right" w:pos="8505"/>
        </w:tabs>
        <w:rPr>
          <w:rFonts w:cs="Arial"/>
        </w:rPr>
      </w:pPr>
      <w:r>
        <w:rPr>
          <w:rFonts w:cs="Arial"/>
        </w:rPr>
        <w:t>Utdelningar</w:t>
      </w:r>
      <w:r>
        <w:rPr>
          <w:rFonts w:cs="Arial"/>
        </w:rPr>
        <w:tab/>
        <w:t>+ 744</w:t>
      </w:r>
      <w:r>
        <w:rPr>
          <w:rFonts w:cs="Arial"/>
        </w:rPr>
        <w:tab/>
        <w:t>+ 1 054</w:t>
      </w:r>
    </w:p>
    <w:p w14:paraId="3968B495" w14:textId="77777777" w:rsidR="00890F35" w:rsidRDefault="00890F35" w:rsidP="00890F35">
      <w:pPr>
        <w:tabs>
          <w:tab w:val="right" w:pos="6804"/>
          <w:tab w:val="right" w:pos="8505"/>
        </w:tabs>
        <w:rPr>
          <w:rFonts w:cs="Arial"/>
        </w:rPr>
      </w:pPr>
      <w:r>
        <w:rPr>
          <w:rFonts w:cs="Arial"/>
        </w:rPr>
        <w:t>Reavinster/förluster</w:t>
      </w:r>
      <w:r>
        <w:rPr>
          <w:rFonts w:cs="Arial"/>
        </w:rPr>
        <w:tab/>
        <w:t>+294</w:t>
      </w:r>
      <w:r>
        <w:rPr>
          <w:rFonts w:cs="Arial"/>
        </w:rPr>
        <w:tab/>
        <w:t>-2 286</w:t>
      </w:r>
    </w:p>
    <w:p w14:paraId="00E4980B" w14:textId="77777777" w:rsidR="00890F35" w:rsidRDefault="00890F35" w:rsidP="00890F35">
      <w:pPr>
        <w:tabs>
          <w:tab w:val="right" w:pos="6804"/>
          <w:tab w:val="right" w:pos="8505"/>
        </w:tabs>
        <w:rPr>
          <w:rFonts w:cs="Arial"/>
        </w:rPr>
      </w:pPr>
      <w:r>
        <w:rPr>
          <w:rFonts w:cs="Arial"/>
        </w:rPr>
        <w:t>Ränteintäkter</w:t>
      </w:r>
      <w:r>
        <w:rPr>
          <w:rFonts w:cs="Arial"/>
        </w:rPr>
        <w:tab/>
        <w:t>+4</w:t>
      </w:r>
      <w:r>
        <w:rPr>
          <w:rFonts w:cs="Arial"/>
        </w:rPr>
        <w:tab/>
        <w:t>+2</w:t>
      </w:r>
    </w:p>
    <w:p w14:paraId="5CA97E4A" w14:textId="77777777" w:rsidR="00890F35" w:rsidRDefault="00890F35" w:rsidP="00890F35">
      <w:pPr>
        <w:tabs>
          <w:tab w:val="right" w:pos="6804"/>
          <w:tab w:val="right" w:pos="8505"/>
        </w:tabs>
        <w:rPr>
          <w:rFonts w:cs="Arial"/>
        </w:rPr>
      </w:pPr>
      <w:r>
        <w:rPr>
          <w:rFonts w:cs="Arial"/>
        </w:rPr>
        <w:t>Övr. finansiella kostnader</w:t>
      </w:r>
      <w:r>
        <w:rPr>
          <w:rFonts w:cs="Arial"/>
        </w:rPr>
        <w:tab/>
        <w:t>- 136</w:t>
      </w:r>
      <w:r>
        <w:rPr>
          <w:rFonts w:cs="Arial"/>
        </w:rPr>
        <w:tab/>
        <w:t>-157</w:t>
      </w:r>
    </w:p>
    <w:p w14:paraId="6D5EC1BC" w14:textId="51B83255" w:rsidR="00890F35" w:rsidRDefault="00890F35" w:rsidP="00890F35">
      <w:pPr>
        <w:rPr>
          <w:color w:val="FF0000"/>
        </w:rPr>
      </w:pPr>
      <w:r>
        <w:t>SUMMA FINANSIELLA POSTER</w:t>
      </w:r>
      <w:r>
        <w:tab/>
        <w:t xml:space="preserve">            +906          </w:t>
      </w:r>
      <w:r w:rsidR="00035F0D">
        <w:t xml:space="preserve"> </w:t>
      </w:r>
      <w:r>
        <w:t xml:space="preserve"> -1 387</w:t>
      </w:r>
    </w:p>
    <w:p w14:paraId="673B4154" w14:textId="226FD15B" w:rsidR="00890F35" w:rsidRPr="00EA38EB" w:rsidRDefault="00890F35" w:rsidP="00890F35">
      <w:r>
        <w:t>Resultat efter finansiella poster</w:t>
      </w:r>
      <w:r>
        <w:tab/>
        <w:t xml:space="preserve">                             - 777         </w:t>
      </w:r>
      <w:r w:rsidR="00035F0D">
        <w:t xml:space="preserve"> </w:t>
      </w:r>
      <w:r>
        <w:t xml:space="preserve"> - 2 806</w:t>
      </w:r>
    </w:p>
    <w:p w14:paraId="6746336B" w14:textId="77777777" w:rsidR="00890F35" w:rsidRDefault="00890F35" w:rsidP="00890F35">
      <w:pPr>
        <w:tabs>
          <w:tab w:val="right" w:pos="6804"/>
          <w:tab w:val="right" w:pos="8505"/>
        </w:tabs>
        <w:rPr>
          <w:rFonts w:cs="Arial"/>
          <w:b/>
          <w:bCs/>
        </w:rPr>
      </w:pPr>
      <w:r>
        <w:rPr>
          <w:rFonts w:cs="Arial"/>
          <w:b/>
          <w:bCs/>
        </w:rPr>
        <w:lastRenderedPageBreak/>
        <w:tab/>
        <w:t xml:space="preserve"> </w:t>
      </w:r>
    </w:p>
    <w:p w14:paraId="0B2F6C09" w14:textId="77777777" w:rsidR="00890F35" w:rsidRDefault="00890F35" w:rsidP="00890F35">
      <w:pPr>
        <w:tabs>
          <w:tab w:val="right" w:pos="6804"/>
          <w:tab w:val="right" w:pos="8505"/>
        </w:tabs>
        <w:rPr>
          <w:rFonts w:cs="Arial"/>
          <w:b/>
          <w:bCs/>
        </w:rPr>
      </w:pPr>
      <w:r>
        <w:rPr>
          <w:rFonts w:cs="Arial"/>
          <w:b/>
          <w:bCs/>
        </w:rPr>
        <w:tab/>
        <w:t>2023</w:t>
      </w:r>
      <w:r>
        <w:rPr>
          <w:rFonts w:cs="Arial"/>
          <w:b/>
          <w:bCs/>
        </w:rPr>
        <w:tab/>
        <w:t>2022</w:t>
      </w:r>
    </w:p>
    <w:p w14:paraId="355058C8" w14:textId="77777777" w:rsidR="00890F35" w:rsidRDefault="00890F35" w:rsidP="00890F35">
      <w:pPr>
        <w:tabs>
          <w:tab w:val="right" w:pos="6804"/>
          <w:tab w:val="right" w:pos="8505"/>
        </w:tabs>
        <w:rPr>
          <w:rFonts w:cs="Arial"/>
          <w:b/>
          <w:bCs/>
        </w:rPr>
      </w:pPr>
      <w:r>
        <w:rPr>
          <w:rFonts w:cs="Arial"/>
          <w:b/>
          <w:bCs/>
        </w:rPr>
        <w:tab/>
        <w:t>tkr</w:t>
      </w:r>
      <w:r>
        <w:rPr>
          <w:rFonts w:cs="Arial"/>
          <w:b/>
          <w:bCs/>
        </w:rPr>
        <w:tab/>
        <w:t>tkr</w:t>
      </w:r>
    </w:p>
    <w:p w14:paraId="666ABD61" w14:textId="77777777" w:rsidR="00890F35" w:rsidRDefault="00890F35" w:rsidP="00890F35">
      <w:r>
        <w:t xml:space="preserve">Bokslutsdispositioner, </w:t>
      </w:r>
    </w:p>
    <w:p w14:paraId="27F03271" w14:textId="77777777" w:rsidR="00890F35" w:rsidRDefault="00890F35" w:rsidP="00890F35">
      <w:pPr>
        <w:tabs>
          <w:tab w:val="right" w:pos="6804"/>
          <w:tab w:val="right" w:pos="8505"/>
        </w:tabs>
      </w:pPr>
      <w:r>
        <w:t>Avsättningar:</w:t>
      </w:r>
    </w:p>
    <w:p w14:paraId="44CBEAB9" w14:textId="77777777" w:rsidR="00890F35" w:rsidRDefault="00890F35" w:rsidP="00890F35">
      <w:pPr>
        <w:tabs>
          <w:tab w:val="right" w:pos="6804"/>
          <w:tab w:val="right" w:pos="8505"/>
        </w:tabs>
        <w:rPr>
          <w:u w:val="single"/>
        </w:rPr>
      </w:pPr>
      <w:r>
        <w:rPr>
          <w:u w:val="single"/>
        </w:rPr>
        <w:t>Lillemor Sandbergs donation</w:t>
      </w:r>
      <w:r>
        <w:rPr>
          <w:u w:val="single"/>
        </w:rPr>
        <w:tab/>
        <w:t xml:space="preserve">- </w:t>
      </w:r>
      <w:r>
        <w:rPr>
          <w:u w:val="single"/>
        </w:rPr>
        <w:tab/>
        <w:t>0</w:t>
      </w:r>
    </w:p>
    <w:p w14:paraId="5DF89498" w14:textId="77777777" w:rsidR="00890F35" w:rsidRDefault="00890F35" w:rsidP="00890F35">
      <w:pPr>
        <w:tabs>
          <w:tab w:val="right" w:pos="6804"/>
          <w:tab w:val="right" w:pos="8505"/>
        </w:tabs>
      </w:pPr>
      <w:r>
        <w:t>Summa avsättningar</w:t>
      </w:r>
      <w:r>
        <w:tab/>
        <w:t xml:space="preserve">- </w:t>
      </w:r>
      <w:r>
        <w:tab/>
        <w:t>- 0</w:t>
      </w:r>
    </w:p>
    <w:p w14:paraId="24697FCF" w14:textId="77777777" w:rsidR="00890F35" w:rsidRDefault="00890F35" w:rsidP="00890F35">
      <w:pPr>
        <w:tabs>
          <w:tab w:val="right" w:pos="6804"/>
          <w:tab w:val="right" w:pos="8505"/>
        </w:tabs>
      </w:pPr>
    </w:p>
    <w:p w14:paraId="7E58F3F3" w14:textId="77777777" w:rsidR="00890F35" w:rsidRDefault="00890F35" w:rsidP="00890F35">
      <w:pPr>
        <w:tabs>
          <w:tab w:val="right" w:pos="6804"/>
          <w:tab w:val="right" w:pos="8505"/>
        </w:tabs>
      </w:pPr>
      <w:r>
        <w:t>Ianspråktagna medel:</w:t>
      </w:r>
    </w:p>
    <w:p w14:paraId="3593A39E" w14:textId="77777777" w:rsidR="00890F35" w:rsidRDefault="00890F35" w:rsidP="00890F35">
      <w:pPr>
        <w:tabs>
          <w:tab w:val="right" w:pos="6804"/>
          <w:tab w:val="right" w:pos="8505"/>
        </w:tabs>
      </w:pPr>
      <w:r>
        <w:t>Lisa Blockers donation ungdomsverksamhet</w:t>
      </w:r>
      <w:r>
        <w:tab/>
        <w:t>+0</w:t>
      </w:r>
      <w:r>
        <w:tab/>
        <w:t xml:space="preserve">+ </w:t>
      </w:r>
    </w:p>
    <w:p w14:paraId="7BF8C56D" w14:textId="77777777" w:rsidR="00890F35" w:rsidRDefault="00890F35" w:rsidP="00890F35">
      <w:pPr>
        <w:tabs>
          <w:tab w:val="right" w:pos="6804"/>
          <w:tab w:val="right" w:pos="8505"/>
        </w:tabs>
      </w:pPr>
      <w:r>
        <w:t>Nils Erikssons gåva ungdomsverksamhet</w:t>
      </w:r>
      <w:r>
        <w:tab/>
        <w:t>+ 0</w:t>
      </w:r>
      <w:r>
        <w:tab/>
        <w:t>+0</w:t>
      </w:r>
    </w:p>
    <w:p w14:paraId="11BAEF6B" w14:textId="77777777" w:rsidR="00890F35" w:rsidRDefault="00890F35" w:rsidP="00890F35">
      <w:pPr>
        <w:tabs>
          <w:tab w:val="right" w:pos="6804"/>
          <w:tab w:val="right" w:pos="8505"/>
        </w:tabs>
      </w:pPr>
      <w:r>
        <w:t>Johan och Anna Fahléns minnesfond barn/ungd</w:t>
      </w:r>
      <w:r>
        <w:tab/>
        <w:t>+ 11</w:t>
      </w:r>
      <w:r>
        <w:tab/>
        <w:t>+0</w:t>
      </w:r>
    </w:p>
    <w:p w14:paraId="4B7FA96C" w14:textId="77777777" w:rsidR="00890F35" w:rsidRDefault="00890F35" w:rsidP="00890F35">
      <w:pPr>
        <w:tabs>
          <w:tab w:val="right" w:pos="6804"/>
          <w:tab w:val="right" w:pos="8505"/>
        </w:tabs>
      </w:pPr>
      <w:r>
        <w:t>Maja-Lisa Rehnströms donation för vård</w:t>
      </w:r>
      <w:r>
        <w:tab/>
        <w:t>+ 113</w:t>
      </w:r>
      <w:r>
        <w:tab/>
        <w:t>+ 115</w:t>
      </w:r>
    </w:p>
    <w:p w14:paraId="7B936DFF" w14:textId="77777777" w:rsidR="00890F35" w:rsidRDefault="00890F35" w:rsidP="00890F35">
      <w:pPr>
        <w:tabs>
          <w:tab w:val="right" w:pos="6804"/>
          <w:tab w:val="right" w:pos="8505"/>
        </w:tabs>
      </w:pPr>
      <w:r>
        <w:t>Gudrun Hammars fond semesterhem</w:t>
      </w:r>
      <w:r>
        <w:tab/>
        <w:t>+ 7</w:t>
      </w:r>
      <w:r>
        <w:tab/>
        <w:t>+ 0</w:t>
      </w:r>
    </w:p>
    <w:p w14:paraId="61EFC0B4" w14:textId="77777777" w:rsidR="00890F35" w:rsidRDefault="00890F35" w:rsidP="00890F35">
      <w:pPr>
        <w:tabs>
          <w:tab w:val="right" w:pos="6804"/>
          <w:tab w:val="right" w:pos="8505"/>
        </w:tabs>
      </w:pPr>
      <w:r>
        <w:t>Edvin Ericsons gåva SV-träffar</w:t>
      </w:r>
      <w:r>
        <w:tab/>
        <w:t>-0</w:t>
      </w:r>
      <w:r>
        <w:tab/>
        <w:t>+ 0</w:t>
      </w:r>
    </w:p>
    <w:p w14:paraId="45C096FA" w14:textId="77777777" w:rsidR="00890F35" w:rsidRDefault="00890F35" w:rsidP="00890F35">
      <w:pPr>
        <w:tabs>
          <w:tab w:val="right" w:pos="6804"/>
          <w:tab w:val="right" w:pos="8505"/>
        </w:tabs>
        <w:rPr>
          <w:u w:val="single"/>
        </w:rPr>
      </w:pPr>
      <w:r>
        <w:rPr>
          <w:u w:val="single"/>
        </w:rPr>
        <w:t>Bidrag Dalheimers fond upp/utrustning G-salen</w:t>
      </w:r>
      <w:r>
        <w:rPr>
          <w:u w:val="single"/>
        </w:rPr>
        <w:tab/>
        <w:t>+ 0</w:t>
      </w:r>
      <w:r>
        <w:rPr>
          <w:u w:val="single"/>
        </w:rPr>
        <w:tab/>
        <w:t>+ 0</w:t>
      </w:r>
    </w:p>
    <w:p w14:paraId="086CC9A5" w14:textId="77777777" w:rsidR="00890F35" w:rsidRDefault="00890F35" w:rsidP="00890F35">
      <w:pPr>
        <w:tabs>
          <w:tab w:val="right" w:pos="6804"/>
          <w:tab w:val="right" w:pos="8505"/>
        </w:tabs>
      </w:pPr>
      <w:r>
        <w:t>Summa ianspråktagna medel:</w:t>
      </w:r>
      <w:r>
        <w:tab/>
        <w:t>+ 131</w:t>
      </w:r>
      <w:r>
        <w:tab/>
        <w:t>+ 115</w:t>
      </w:r>
    </w:p>
    <w:p w14:paraId="508063BB" w14:textId="77777777" w:rsidR="00890F35" w:rsidRDefault="00890F35" w:rsidP="00890F35">
      <w:pPr>
        <w:tabs>
          <w:tab w:val="right" w:pos="6804"/>
          <w:tab w:val="right" w:pos="8505"/>
        </w:tabs>
      </w:pPr>
    </w:p>
    <w:p w14:paraId="687EDDE3" w14:textId="77777777" w:rsidR="00890F35" w:rsidRDefault="00890F35" w:rsidP="00890F35">
      <w:pPr>
        <w:tabs>
          <w:tab w:val="right" w:pos="6804"/>
          <w:tab w:val="right" w:pos="8505"/>
        </w:tabs>
        <w:rPr>
          <w:rFonts w:cs="Arial"/>
          <w:b/>
        </w:rPr>
      </w:pPr>
      <w:r>
        <w:rPr>
          <w:rFonts w:cs="Arial"/>
          <w:b/>
        </w:rPr>
        <w:t>SUMMA BOKSLUTSDISPOSITIONER</w:t>
      </w:r>
      <w:r>
        <w:rPr>
          <w:rFonts w:cs="Arial"/>
          <w:b/>
        </w:rPr>
        <w:tab/>
        <w:t>+ 131</w:t>
      </w:r>
      <w:r>
        <w:rPr>
          <w:rFonts w:cs="Arial"/>
          <w:b/>
        </w:rPr>
        <w:tab/>
        <w:t>+ 115</w:t>
      </w:r>
    </w:p>
    <w:p w14:paraId="66134F50" w14:textId="77777777" w:rsidR="00890F35" w:rsidRDefault="00890F35" w:rsidP="00890F35">
      <w:pPr>
        <w:tabs>
          <w:tab w:val="right" w:pos="6804"/>
          <w:tab w:val="right" w:pos="8505"/>
        </w:tabs>
        <w:rPr>
          <w:rFonts w:cs="Arial"/>
        </w:rPr>
      </w:pPr>
    </w:p>
    <w:p w14:paraId="0DD6A7F3" w14:textId="77777777" w:rsidR="00890F35" w:rsidRDefault="00890F35" w:rsidP="00890F35">
      <w:r>
        <w:t>ÅRETS RESULTAT</w:t>
      </w:r>
      <w:r>
        <w:tab/>
      </w:r>
      <w:r>
        <w:tab/>
      </w:r>
      <w:r>
        <w:tab/>
        <w:t xml:space="preserve">             -646            -2 691</w:t>
      </w:r>
    </w:p>
    <w:p w14:paraId="7EF5E0BA" w14:textId="77777777" w:rsidR="00890F35" w:rsidRDefault="00890F35" w:rsidP="00890F35">
      <w:pPr>
        <w:tabs>
          <w:tab w:val="right" w:pos="6804"/>
          <w:tab w:val="right" w:pos="8505"/>
        </w:tabs>
        <w:rPr>
          <w:rFonts w:cs="Arial"/>
          <w:b/>
        </w:rPr>
      </w:pPr>
      <w:r>
        <w:rPr>
          <w:rFonts w:cs="Arial"/>
          <w:b/>
        </w:rPr>
        <w:t>Förslag till vinst/förlustdisposition</w:t>
      </w:r>
    </w:p>
    <w:p w14:paraId="39BB3C67" w14:textId="77777777" w:rsidR="00890F35" w:rsidRDefault="00890F35" w:rsidP="00890F35">
      <w:pPr>
        <w:tabs>
          <w:tab w:val="right" w:pos="6804"/>
          <w:tab w:val="right" w:pos="8505"/>
        </w:tabs>
        <w:rPr>
          <w:rFonts w:cs="Arial"/>
        </w:rPr>
      </w:pPr>
      <w:r>
        <w:rPr>
          <w:rFonts w:cs="Arial"/>
        </w:rPr>
        <w:t>Avsätts till Föreningsfonden</w:t>
      </w:r>
      <w:r>
        <w:rPr>
          <w:rFonts w:cs="Arial"/>
        </w:rPr>
        <w:tab/>
        <w:t>- 0</w:t>
      </w:r>
      <w:r>
        <w:rPr>
          <w:rFonts w:cs="Arial"/>
        </w:rPr>
        <w:tab/>
        <w:t>0</w:t>
      </w:r>
    </w:p>
    <w:p w14:paraId="5F090692" w14:textId="77777777" w:rsidR="00890F35" w:rsidRDefault="00890F35" w:rsidP="00890F35">
      <w:pPr>
        <w:tabs>
          <w:tab w:val="right" w:pos="6804"/>
          <w:tab w:val="right" w:pos="8505"/>
        </w:tabs>
        <w:rPr>
          <w:rFonts w:cs="Arial"/>
        </w:rPr>
      </w:pPr>
      <w:r>
        <w:rPr>
          <w:rFonts w:cs="Arial"/>
        </w:rPr>
        <w:t>Ianspråktages ur M och J Saxons donation</w:t>
      </w:r>
      <w:r>
        <w:rPr>
          <w:rFonts w:cs="Arial"/>
        </w:rPr>
        <w:tab/>
        <w:t>-0</w:t>
      </w:r>
      <w:r>
        <w:rPr>
          <w:rFonts w:cs="Arial"/>
        </w:rPr>
        <w:tab/>
        <w:t>+ 0</w:t>
      </w:r>
    </w:p>
    <w:p w14:paraId="784DEFFE" w14:textId="77777777" w:rsidR="00890F35" w:rsidRDefault="00890F35" w:rsidP="00890F35">
      <w:pPr>
        <w:tabs>
          <w:tab w:val="right" w:pos="6804"/>
          <w:tab w:val="right" w:pos="8505"/>
        </w:tabs>
        <w:rPr>
          <w:rFonts w:cs="Arial"/>
        </w:rPr>
      </w:pPr>
      <w:r>
        <w:rPr>
          <w:rFonts w:cs="Arial"/>
        </w:rPr>
        <w:t>Balanserat resultat till ny räkning</w:t>
      </w:r>
      <w:r>
        <w:rPr>
          <w:rFonts w:cs="Arial"/>
        </w:rPr>
        <w:tab/>
        <w:t>-646</w:t>
      </w:r>
      <w:r>
        <w:rPr>
          <w:rFonts w:cs="Arial"/>
        </w:rPr>
        <w:tab/>
        <w:t>-2 691</w:t>
      </w:r>
    </w:p>
    <w:p w14:paraId="60FCE51F" w14:textId="77777777" w:rsidR="00890F35" w:rsidRPr="002353FE" w:rsidRDefault="00890F35" w:rsidP="00890F35">
      <w:pPr>
        <w:spacing w:after="200" w:line="276" w:lineRule="auto"/>
        <w:rPr>
          <w:rFonts w:cs="Arial"/>
        </w:rPr>
      </w:pPr>
      <w:r>
        <w:rPr>
          <w:rFonts w:cs="Arial"/>
        </w:rPr>
        <w:br w:type="page"/>
      </w:r>
    </w:p>
    <w:p w14:paraId="60EECE38" w14:textId="77777777" w:rsidR="00890F35" w:rsidRDefault="00890F35" w:rsidP="00890F35">
      <w:pPr>
        <w:rPr>
          <w:b/>
        </w:rPr>
      </w:pPr>
      <w:r>
        <w:rPr>
          <w:b/>
        </w:rPr>
        <w:lastRenderedPageBreak/>
        <w:t>BALANSRÄKNING</w:t>
      </w:r>
    </w:p>
    <w:p w14:paraId="446A3321" w14:textId="77777777" w:rsidR="00890F35" w:rsidRDefault="00890F35" w:rsidP="00890F35">
      <w:pPr>
        <w:tabs>
          <w:tab w:val="right" w:pos="6804"/>
          <w:tab w:val="right" w:pos="8505"/>
        </w:tabs>
        <w:rPr>
          <w:rFonts w:cs="Arial"/>
          <w:b/>
          <w:bCs/>
        </w:rPr>
      </w:pPr>
      <w:r>
        <w:rPr>
          <w:rFonts w:cs="Arial"/>
        </w:rPr>
        <w:tab/>
      </w:r>
      <w:r>
        <w:rPr>
          <w:rFonts w:cs="Arial"/>
          <w:b/>
          <w:bCs/>
        </w:rPr>
        <w:t>2023-12-31</w:t>
      </w:r>
      <w:r>
        <w:rPr>
          <w:rFonts w:cs="Arial"/>
          <w:b/>
          <w:bCs/>
        </w:rPr>
        <w:tab/>
        <w:t>2022-12-31</w:t>
      </w:r>
    </w:p>
    <w:p w14:paraId="39384B56" w14:textId="77777777" w:rsidR="00890F35" w:rsidRDefault="00890F35" w:rsidP="00890F35">
      <w:pPr>
        <w:tabs>
          <w:tab w:val="right" w:pos="6804"/>
          <w:tab w:val="right" w:pos="8505"/>
        </w:tabs>
        <w:rPr>
          <w:rFonts w:cs="Arial"/>
        </w:rPr>
      </w:pPr>
      <w:r>
        <w:rPr>
          <w:rFonts w:cs="Arial"/>
          <w:b/>
          <w:bCs/>
        </w:rPr>
        <w:tab/>
        <w:t>tkr</w:t>
      </w:r>
      <w:r>
        <w:rPr>
          <w:rFonts w:cs="Arial"/>
          <w:b/>
          <w:bCs/>
        </w:rPr>
        <w:tab/>
        <w:t>tkr</w:t>
      </w:r>
    </w:p>
    <w:p w14:paraId="3FAEED9F" w14:textId="77777777" w:rsidR="00890F35" w:rsidRDefault="00890F35" w:rsidP="00890F35">
      <w:r>
        <w:t>TILLGÅNGAR</w:t>
      </w:r>
    </w:p>
    <w:p w14:paraId="34DEBC43" w14:textId="77777777" w:rsidR="00890F35" w:rsidRDefault="00890F35" w:rsidP="00890F35"/>
    <w:p w14:paraId="5FE92576" w14:textId="77777777" w:rsidR="00890F35" w:rsidRDefault="00890F35" w:rsidP="00890F35">
      <w:pPr>
        <w:pStyle w:val="Brdtext"/>
        <w:tabs>
          <w:tab w:val="right" w:pos="6804"/>
          <w:tab w:val="right" w:pos="8505"/>
        </w:tabs>
        <w:rPr>
          <w:rFonts w:cs="Arial"/>
        </w:rPr>
      </w:pPr>
      <w:r>
        <w:rPr>
          <w:rFonts w:cs="Arial"/>
        </w:rPr>
        <w:t>ANLÄGGNINGSTILLGÅNGAR</w:t>
      </w:r>
    </w:p>
    <w:p w14:paraId="0E4F18E1" w14:textId="77777777" w:rsidR="00890F35" w:rsidRDefault="00890F35" w:rsidP="00890F35"/>
    <w:p w14:paraId="0B7A30A1" w14:textId="77777777" w:rsidR="00890F35" w:rsidRDefault="00890F35" w:rsidP="00890F35">
      <w:r>
        <w:t>Materiella anläggningstillgångar</w:t>
      </w:r>
    </w:p>
    <w:p w14:paraId="69A84F80" w14:textId="77777777" w:rsidR="00890F35" w:rsidRDefault="00890F35" w:rsidP="00890F35">
      <w:pPr>
        <w:tabs>
          <w:tab w:val="right" w:pos="6804"/>
          <w:tab w:val="right" w:pos="8505"/>
        </w:tabs>
        <w:rPr>
          <w:rFonts w:cs="Arial"/>
        </w:rPr>
      </w:pPr>
      <w:r>
        <w:rPr>
          <w:rFonts w:cs="Arial"/>
        </w:rPr>
        <w:t>Inventarier, not 2</w:t>
      </w:r>
      <w:r>
        <w:rPr>
          <w:rFonts w:cs="Arial"/>
        </w:rPr>
        <w:tab/>
        <w:t>27</w:t>
      </w:r>
      <w:r>
        <w:rPr>
          <w:rFonts w:cs="Arial"/>
        </w:rPr>
        <w:tab/>
        <w:t>40</w:t>
      </w:r>
    </w:p>
    <w:p w14:paraId="78FED87C" w14:textId="1DDBD5F5" w:rsidR="00890F35" w:rsidRDefault="00890F35" w:rsidP="00F844A4">
      <w:pPr>
        <w:rPr>
          <w:b/>
        </w:rPr>
      </w:pPr>
      <w:r>
        <w:rPr>
          <w:b/>
        </w:rPr>
        <w:t>Summa materiella anläggningstillgångar</w:t>
      </w:r>
      <w:r w:rsidR="00B9437C">
        <w:rPr>
          <w:b/>
        </w:rPr>
        <w:t xml:space="preserve">              </w:t>
      </w:r>
      <w:r>
        <w:rPr>
          <w:b/>
        </w:rPr>
        <w:t>27</w:t>
      </w:r>
      <w:r>
        <w:rPr>
          <w:b/>
        </w:rPr>
        <w:tab/>
      </w:r>
      <w:r w:rsidR="00B9437C">
        <w:rPr>
          <w:b/>
        </w:rPr>
        <w:t xml:space="preserve">     </w:t>
      </w:r>
      <w:r>
        <w:rPr>
          <w:b/>
        </w:rPr>
        <w:t>40</w:t>
      </w:r>
    </w:p>
    <w:p w14:paraId="63C3F7F8" w14:textId="77777777" w:rsidR="00890F35" w:rsidRDefault="00890F35" w:rsidP="00890F35"/>
    <w:p w14:paraId="700CC6B9" w14:textId="77777777" w:rsidR="00890F35" w:rsidRPr="00950B41" w:rsidRDefault="00890F35" w:rsidP="00DA42DE">
      <w:pPr>
        <w:pStyle w:val="Rubrik7"/>
        <w:numPr>
          <w:ilvl w:val="0"/>
          <w:numId w:val="0"/>
        </w:numPr>
        <w:tabs>
          <w:tab w:val="right" w:pos="6804"/>
          <w:tab w:val="right" w:pos="8505"/>
        </w:tabs>
        <w:ind w:left="1296" w:hanging="1296"/>
        <w:rPr>
          <w:b/>
          <w:bCs/>
          <w:sz w:val="28"/>
          <w:szCs w:val="28"/>
        </w:rPr>
      </w:pPr>
      <w:r w:rsidRPr="00950B41">
        <w:rPr>
          <w:b/>
          <w:bCs/>
          <w:sz w:val="28"/>
          <w:szCs w:val="28"/>
        </w:rPr>
        <w:t>Finansiella anläggningstillgångar, not 3</w:t>
      </w:r>
    </w:p>
    <w:p w14:paraId="35309B0C" w14:textId="77777777" w:rsidR="00890F35" w:rsidRDefault="00890F35" w:rsidP="00890F35">
      <w:pPr>
        <w:tabs>
          <w:tab w:val="right" w:pos="6804"/>
          <w:tab w:val="right" w:pos="8505"/>
        </w:tabs>
        <w:rPr>
          <w:rFonts w:cs="Arial"/>
        </w:rPr>
      </w:pPr>
      <w:r>
        <w:rPr>
          <w:rFonts w:cs="Arial"/>
        </w:rPr>
        <w:t>Aktieandelar Kungshallen Bingokonsult</w:t>
      </w:r>
      <w:r>
        <w:rPr>
          <w:rFonts w:cs="Arial"/>
        </w:rPr>
        <w:tab/>
        <w:t>9</w:t>
      </w:r>
      <w:r>
        <w:rPr>
          <w:rFonts w:cs="Arial"/>
        </w:rPr>
        <w:tab/>
        <w:t>9</w:t>
      </w:r>
    </w:p>
    <w:p w14:paraId="24B8EE4F" w14:textId="77777777" w:rsidR="00890F35" w:rsidRDefault="00890F35" w:rsidP="00890F35">
      <w:pPr>
        <w:tabs>
          <w:tab w:val="right" w:pos="6804"/>
          <w:tab w:val="right" w:pos="8505"/>
        </w:tabs>
        <w:rPr>
          <w:rFonts w:cs="Arial"/>
        </w:rPr>
      </w:pPr>
      <w:r>
        <w:rPr>
          <w:rFonts w:cs="Arial"/>
        </w:rPr>
        <w:t>Aktier, depå</w:t>
      </w:r>
      <w:r>
        <w:rPr>
          <w:rFonts w:cs="Arial"/>
        </w:rPr>
        <w:tab/>
        <w:t>8 878</w:t>
      </w:r>
      <w:r>
        <w:rPr>
          <w:rFonts w:cs="Arial"/>
        </w:rPr>
        <w:tab/>
        <w:t>11 579</w:t>
      </w:r>
    </w:p>
    <w:p w14:paraId="659B0318" w14:textId="77777777" w:rsidR="00890F35" w:rsidRDefault="00890F35" w:rsidP="00890F35">
      <w:pPr>
        <w:tabs>
          <w:tab w:val="right" w:pos="6804"/>
          <w:tab w:val="right" w:pos="8505"/>
        </w:tabs>
        <w:rPr>
          <w:rFonts w:cs="Arial"/>
        </w:rPr>
      </w:pPr>
      <w:r>
        <w:rPr>
          <w:rFonts w:cs="Arial"/>
        </w:rPr>
        <w:t>Räntebärande placeringar, depå</w:t>
      </w:r>
      <w:r>
        <w:rPr>
          <w:rFonts w:cs="Arial"/>
        </w:rPr>
        <w:tab/>
        <w:t>4 512</w:t>
      </w:r>
      <w:r>
        <w:rPr>
          <w:rFonts w:cs="Arial"/>
        </w:rPr>
        <w:tab/>
        <w:t>1 945</w:t>
      </w:r>
    </w:p>
    <w:p w14:paraId="06D2AAFB" w14:textId="77777777" w:rsidR="00890F35" w:rsidRDefault="00890F35" w:rsidP="00890F35">
      <w:pPr>
        <w:tabs>
          <w:tab w:val="right" w:pos="6804"/>
          <w:tab w:val="right" w:pos="8505"/>
        </w:tabs>
        <w:rPr>
          <w:rFonts w:cs="Arial"/>
          <w:b/>
        </w:rPr>
      </w:pPr>
      <w:r>
        <w:rPr>
          <w:rFonts w:cs="Arial"/>
          <w:b/>
        </w:rPr>
        <w:t>Summa finansiella anläggningstillgångar</w:t>
      </w:r>
      <w:r>
        <w:rPr>
          <w:rFonts w:cs="Arial"/>
          <w:b/>
        </w:rPr>
        <w:tab/>
        <w:t>13 399</w:t>
      </w:r>
      <w:r>
        <w:rPr>
          <w:rFonts w:cs="Arial"/>
          <w:b/>
        </w:rPr>
        <w:tab/>
        <w:t>13 533</w:t>
      </w:r>
    </w:p>
    <w:p w14:paraId="5AF60AF1" w14:textId="77777777" w:rsidR="00890F35" w:rsidRDefault="00890F35" w:rsidP="00890F35"/>
    <w:p w14:paraId="2C0E9C63" w14:textId="77777777" w:rsidR="00890F35" w:rsidRDefault="00890F35" w:rsidP="00890F35">
      <w:r>
        <w:t>SUMMA ANLÄGGNINGSTILLGÅNGAR</w:t>
      </w:r>
      <w:r>
        <w:tab/>
        <w:t xml:space="preserve">         </w:t>
      </w:r>
      <w:r>
        <w:rPr>
          <w:b/>
          <w:bCs/>
        </w:rPr>
        <w:t>13 426</w:t>
      </w:r>
      <w:r>
        <w:t xml:space="preserve">           </w:t>
      </w:r>
      <w:r w:rsidRPr="00350F07">
        <w:rPr>
          <w:b/>
          <w:bCs/>
        </w:rPr>
        <w:t>13 573</w:t>
      </w:r>
    </w:p>
    <w:p w14:paraId="47925DD4" w14:textId="77777777" w:rsidR="00890F35" w:rsidRDefault="00890F35" w:rsidP="00890F35">
      <w:pPr>
        <w:tabs>
          <w:tab w:val="right" w:pos="6804"/>
          <w:tab w:val="right" w:pos="8505"/>
        </w:tabs>
      </w:pPr>
    </w:p>
    <w:p w14:paraId="55265C04" w14:textId="77777777" w:rsidR="00890F35" w:rsidRDefault="00890F35" w:rsidP="00890F35">
      <w:pPr>
        <w:pStyle w:val="Brdtext"/>
        <w:tabs>
          <w:tab w:val="right" w:pos="6804"/>
          <w:tab w:val="right" w:pos="8505"/>
        </w:tabs>
        <w:rPr>
          <w:rFonts w:cs="Arial"/>
        </w:rPr>
      </w:pPr>
      <w:r>
        <w:rPr>
          <w:rFonts w:cs="Arial"/>
        </w:rPr>
        <w:t>OMSÄTTNINGSTILLGÅNGAR</w:t>
      </w:r>
    </w:p>
    <w:p w14:paraId="3BA4E2AA" w14:textId="77777777" w:rsidR="00890F35" w:rsidRDefault="00890F35" w:rsidP="00890F35">
      <w:pPr>
        <w:pStyle w:val="Brdtext"/>
        <w:tabs>
          <w:tab w:val="right" w:pos="6804"/>
          <w:tab w:val="right" w:pos="8505"/>
        </w:tabs>
        <w:rPr>
          <w:rFonts w:cs="Arial"/>
        </w:rPr>
      </w:pPr>
    </w:p>
    <w:p w14:paraId="3F986C19" w14:textId="77777777" w:rsidR="00890F35" w:rsidRDefault="00890F35" w:rsidP="00890F35">
      <w:pPr>
        <w:tabs>
          <w:tab w:val="right" w:pos="6804"/>
          <w:tab w:val="right" w:pos="8505"/>
        </w:tabs>
        <w:rPr>
          <w:rFonts w:cs="Arial"/>
          <w:b/>
        </w:rPr>
      </w:pPr>
      <w:r>
        <w:rPr>
          <w:rFonts w:cs="Arial"/>
          <w:b/>
        </w:rPr>
        <w:t>Kortfristiga fordringar</w:t>
      </w:r>
    </w:p>
    <w:p w14:paraId="5577DAD7" w14:textId="77777777" w:rsidR="00890F35" w:rsidRDefault="00890F35" w:rsidP="00890F35">
      <w:pPr>
        <w:tabs>
          <w:tab w:val="right" w:pos="6804"/>
          <w:tab w:val="right" w:pos="8505"/>
        </w:tabs>
        <w:rPr>
          <w:rFonts w:cs="Arial"/>
        </w:rPr>
      </w:pPr>
      <w:r>
        <w:rPr>
          <w:rFonts w:cs="Arial"/>
        </w:rPr>
        <w:t>Övriga fordringar</w:t>
      </w:r>
      <w:r>
        <w:rPr>
          <w:rFonts w:cs="Arial"/>
        </w:rPr>
        <w:tab/>
        <w:t>223</w:t>
      </w:r>
      <w:r>
        <w:rPr>
          <w:rFonts w:cs="Arial"/>
        </w:rPr>
        <w:tab/>
        <w:t>164</w:t>
      </w:r>
    </w:p>
    <w:p w14:paraId="72134930" w14:textId="77777777" w:rsidR="00890F35" w:rsidRDefault="00890F35" w:rsidP="00890F35">
      <w:pPr>
        <w:tabs>
          <w:tab w:val="right" w:pos="6804"/>
          <w:tab w:val="right" w:pos="8505"/>
        </w:tabs>
        <w:rPr>
          <w:rFonts w:cs="Arial"/>
        </w:rPr>
      </w:pPr>
      <w:r>
        <w:rPr>
          <w:rFonts w:cs="Arial"/>
        </w:rPr>
        <w:t>Förutbetalda kostnader</w:t>
      </w:r>
    </w:p>
    <w:p w14:paraId="68EBA388" w14:textId="77777777" w:rsidR="00890F35" w:rsidRDefault="00890F35" w:rsidP="00890F35">
      <w:pPr>
        <w:tabs>
          <w:tab w:val="right" w:pos="6804"/>
          <w:tab w:val="right" w:pos="8505"/>
        </w:tabs>
        <w:rPr>
          <w:rFonts w:cs="Arial"/>
        </w:rPr>
      </w:pPr>
      <w:r>
        <w:rPr>
          <w:rFonts w:cs="Arial"/>
        </w:rPr>
        <w:t>och upplupna intäkter, not 4</w:t>
      </w:r>
      <w:r>
        <w:rPr>
          <w:rFonts w:cs="Arial"/>
        </w:rPr>
        <w:tab/>
        <w:t>221</w:t>
      </w:r>
      <w:r>
        <w:rPr>
          <w:rFonts w:cs="Arial"/>
        </w:rPr>
        <w:tab/>
        <w:t>230</w:t>
      </w:r>
    </w:p>
    <w:p w14:paraId="32ED843B" w14:textId="77777777" w:rsidR="00890F35" w:rsidRDefault="00890F35" w:rsidP="00890F35">
      <w:pPr>
        <w:tabs>
          <w:tab w:val="right" w:pos="6804"/>
          <w:tab w:val="right" w:pos="8505"/>
        </w:tabs>
        <w:rPr>
          <w:rFonts w:cs="Arial"/>
          <w:b/>
        </w:rPr>
      </w:pPr>
      <w:r>
        <w:rPr>
          <w:rFonts w:cs="Arial"/>
          <w:b/>
        </w:rPr>
        <w:t>Summa kortfristiga fordringar</w:t>
      </w:r>
      <w:r>
        <w:rPr>
          <w:rFonts w:cs="Arial"/>
          <w:b/>
        </w:rPr>
        <w:tab/>
        <w:t>444</w:t>
      </w:r>
      <w:r>
        <w:rPr>
          <w:rFonts w:cs="Arial"/>
          <w:b/>
        </w:rPr>
        <w:tab/>
        <w:t>394</w:t>
      </w:r>
    </w:p>
    <w:p w14:paraId="5CF68D85" w14:textId="77777777" w:rsidR="00890F35" w:rsidRDefault="00890F35" w:rsidP="00890F35">
      <w:pPr>
        <w:tabs>
          <w:tab w:val="right" w:pos="6804"/>
          <w:tab w:val="right" w:pos="8505"/>
        </w:tabs>
        <w:rPr>
          <w:rFonts w:cs="Arial"/>
        </w:rPr>
      </w:pPr>
    </w:p>
    <w:p w14:paraId="79A00918" w14:textId="77777777" w:rsidR="00890F35" w:rsidRDefault="00890F35" w:rsidP="00890F35">
      <w:pPr>
        <w:tabs>
          <w:tab w:val="right" w:pos="6804"/>
          <w:tab w:val="right" w:pos="8505"/>
        </w:tabs>
        <w:rPr>
          <w:rFonts w:cs="Arial"/>
          <w:b/>
        </w:rPr>
      </w:pPr>
      <w:r>
        <w:rPr>
          <w:rFonts w:cs="Arial"/>
          <w:b/>
        </w:rPr>
        <w:t>Kortfristiga placeringar, not 3</w:t>
      </w:r>
    </w:p>
    <w:p w14:paraId="0B89DF80" w14:textId="77777777" w:rsidR="00890F35" w:rsidRDefault="00890F35" w:rsidP="00890F35">
      <w:pPr>
        <w:tabs>
          <w:tab w:val="right" w:pos="6804"/>
          <w:tab w:val="right" w:pos="8505"/>
        </w:tabs>
        <w:rPr>
          <w:rFonts w:cs="Arial"/>
        </w:rPr>
      </w:pPr>
      <w:r>
        <w:rPr>
          <w:rFonts w:cs="Arial"/>
        </w:rPr>
        <w:t>SHB Lux korträntefond Mega</w:t>
      </w:r>
      <w:r>
        <w:rPr>
          <w:rFonts w:cs="Arial"/>
        </w:rPr>
        <w:tab/>
        <w:t>0</w:t>
      </w:r>
      <w:r>
        <w:rPr>
          <w:rFonts w:cs="Arial"/>
        </w:rPr>
        <w:tab/>
        <w:t>0</w:t>
      </w:r>
    </w:p>
    <w:p w14:paraId="434FD5B1" w14:textId="77777777" w:rsidR="00890F35" w:rsidRDefault="00890F35" w:rsidP="00890F35">
      <w:pPr>
        <w:tabs>
          <w:tab w:val="right" w:pos="6804"/>
          <w:tab w:val="right" w:pos="8505"/>
        </w:tabs>
        <w:rPr>
          <w:rFonts w:cs="Arial"/>
        </w:rPr>
      </w:pPr>
      <w:r>
        <w:rPr>
          <w:rFonts w:cs="Arial"/>
        </w:rPr>
        <w:t>Nordea Sekurafond</w:t>
      </w:r>
      <w:r>
        <w:rPr>
          <w:rFonts w:cs="Arial"/>
        </w:rPr>
        <w:tab/>
        <w:t>0</w:t>
      </w:r>
      <w:r>
        <w:rPr>
          <w:rFonts w:cs="Arial"/>
        </w:rPr>
        <w:tab/>
        <w:t>0</w:t>
      </w:r>
    </w:p>
    <w:p w14:paraId="68C5B6DF" w14:textId="77777777" w:rsidR="00890F35" w:rsidRDefault="00890F35" w:rsidP="00890F35">
      <w:pPr>
        <w:tabs>
          <w:tab w:val="right" w:pos="6804"/>
          <w:tab w:val="right" w:pos="8505"/>
        </w:tabs>
        <w:rPr>
          <w:rFonts w:cs="Arial"/>
          <w:b/>
        </w:rPr>
      </w:pPr>
      <w:r>
        <w:rPr>
          <w:rFonts w:cs="Arial"/>
          <w:b/>
        </w:rPr>
        <w:t>Summa kortfristiga placeringar</w:t>
      </w:r>
    </w:p>
    <w:p w14:paraId="04058579" w14:textId="77777777" w:rsidR="00890F35" w:rsidRDefault="00890F35" w:rsidP="00890F35">
      <w:pPr>
        <w:tabs>
          <w:tab w:val="right" w:pos="6804"/>
          <w:tab w:val="right" w:pos="8505"/>
        </w:tabs>
        <w:rPr>
          <w:rFonts w:cs="Arial"/>
          <w:b/>
        </w:rPr>
      </w:pPr>
      <w:r>
        <w:rPr>
          <w:rFonts w:cs="Arial"/>
          <w:b/>
        </w:rPr>
        <w:tab/>
        <w:t>0</w:t>
      </w:r>
      <w:r>
        <w:rPr>
          <w:rFonts w:cs="Arial"/>
          <w:b/>
        </w:rPr>
        <w:tab/>
        <w:t>0</w:t>
      </w:r>
    </w:p>
    <w:p w14:paraId="62DE1B1E" w14:textId="77777777" w:rsidR="00890F35" w:rsidRDefault="00890F35" w:rsidP="00890F35">
      <w:pPr>
        <w:tabs>
          <w:tab w:val="right" w:pos="6804"/>
          <w:tab w:val="right" w:pos="8505"/>
        </w:tabs>
        <w:rPr>
          <w:rFonts w:cs="Arial"/>
        </w:rPr>
      </w:pPr>
    </w:p>
    <w:p w14:paraId="7DC33585" w14:textId="77777777" w:rsidR="00890F35" w:rsidRDefault="00890F35" w:rsidP="00890F35">
      <w:pPr>
        <w:tabs>
          <w:tab w:val="right" w:pos="6804"/>
          <w:tab w:val="right" w:pos="8505"/>
        </w:tabs>
        <w:rPr>
          <w:rFonts w:cs="Arial"/>
          <w:b/>
        </w:rPr>
      </w:pPr>
      <w:r>
        <w:rPr>
          <w:rFonts w:cs="Arial"/>
          <w:b/>
        </w:rPr>
        <w:t>Kassa och bank</w:t>
      </w:r>
    </w:p>
    <w:p w14:paraId="44E93789" w14:textId="77777777" w:rsidR="00890F35" w:rsidRDefault="00890F35" w:rsidP="00890F35">
      <w:pPr>
        <w:tabs>
          <w:tab w:val="right" w:pos="6804"/>
          <w:tab w:val="right" w:pos="8505"/>
        </w:tabs>
        <w:rPr>
          <w:rFonts w:cs="Arial"/>
        </w:rPr>
      </w:pPr>
      <w:r>
        <w:rPr>
          <w:rFonts w:cs="Arial"/>
        </w:rPr>
        <w:t>Kassa och bank</w:t>
      </w:r>
      <w:r>
        <w:rPr>
          <w:rFonts w:cs="Arial"/>
        </w:rPr>
        <w:tab/>
        <w:t>703</w:t>
      </w:r>
      <w:r>
        <w:rPr>
          <w:rFonts w:cs="Arial"/>
        </w:rPr>
        <w:tab/>
        <w:t>1 636</w:t>
      </w:r>
    </w:p>
    <w:p w14:paraId="4204654D" w14:textId="77777777" w:rsidR="00890F35" w:rsidRDefault="00890F35" w:rsidP="00890F35">
      <w:pPr>
        <w:tabs>
          <w:tab w:val="right" w:pos="6804"/>
          <w:tab w:val="right" w:pos="8505"/>
        </w:tabs>
        <w:rPr>
          <w:rFonts w:cs="Arial"/>
          <w:b/>
        </w:rPr>
      </w:pPr>
      <w:r>
        <w:rPr>
          <w:rFonts w:cs="Arial"/>
          <w:b/>
        </w:rPr>
        <w:t>Summa kassa och bank</w:t>
      </w:r>
      <w:r>
        <w:rPr>
          <w:rFonts w:cs="Arial"/>
          <w:b/>
        </w:rPr>
        <w:tab/>
        <w:t>703</w:t>
      </w:r>
      <w:r>
        <w:rPr>
          <w:rFonts w:cs="Arial"/>
          <w:b/>
        </w:rPr>
        <w:tab/>
        <w:t>1 636</w:t>
      </w:r>
    </w:p>
    <w:p w14:paraId="3DAF0F58" w14:textId="77777777" w:rsidR="00890F35" w:rsidRDefault="00890F35" w:rsidP="00890F35"/>
    <w:p w14:paraId="7FEC6AAC" w14:textId="26983143" w:rsidR="00890F35" w:rsidRDefault="00890F35" w:rsidP="00890F35">
      <w:pPr>
        <w:rPr>
          <w:b/>
        </w:rPr>
      </w:pPr>
      <w:r>
        <w:rPr>
          <w:b/>
        </w:rPr>
        <w:t>S:A OMSÄTTNINGSTILLGÅNGAR</w:t>
      </w:r>
      <w:r>
        <w:rPr>
          <w:b/>
        </w:rPr>
        <w:tab/>
        <w:t xml:space="preserve">            1 147</w:t>
      </w:r>
      <w:r>
        <w:rPr>
          <w:b/>
        </w:rPr>
        <w:tab/>
        <w:t>2 030</w:t>
      </w:r>
    </w:p>
    <w:p w14:paraId="2BC5422B" w14:textId="77777777" w:rsidR="00890F35" w:rsidRDefault="00890F35" w:rsidP="00890F35">
      <w:pPr>
        <w:tabs>
          <w:tab w:val="right" w:pos="6804"/>
          <w:tab w:val="right" w:pos="8505"/>
        </w:tabs>
      </w:pPr>
    </w:p>
    <w:p w14:paraId="498844DC" w14:textId="77777777" w:rsidR="00890F35" w:rsidRDefault="00890F35" w:rsidP="00890F35">
      <w:pPr>
        <w:tabs>
          <w:tab w:val="right" w:pos="6804"/>
          <w:tab w:val="right" w:pos="8505"/>
        </w:tabs>
      </w:pPr>
    </w:p>
    <w:p w14:paraId="0BC69294" w14:textId="2ABD8556" w:rsidR="00890F35" w:rsidRDefault="00890F35" w:rsidP="00890F35">
      <w:pPr>
        <w:rPr>
          <w:b/>
        </w:rPr>
      </w:pPr>
      <w:r>
        <w:rPr>
          <w:b/>
        </w:rPr>
        <w:t>SUMMA TILLGÅNGAR</w:t>
      </w:r>
      <w:r>
        <w:rPr>
          <w:b/>
        </w:rPr>
        <w:tab/>
        <w:t xml:space="preserve">                           14 573          15 603</w:t>
      </w:r>
    </w:p>
    <w:p w14:paraId="5BF1E565" w14:textId="77777777" w:rsidR="00890F35" w:rsidRDefault="00890F35" w:rsidP="00890F35">
      <w:pPr>
        <w:tabs>
          <w:tab w:val="right" w:pos="6237"/>
          <w:tab w:val="right" w:pos="7938"/>
        </w:tabs>
      </w:pPr>
    </w:p>
    <w:p w14:paraId="69FA4548" w14:textId="77777777" w:rsidR="00890F35" w:rsidRDefault="00890F35" w:rsidP="00890F35">
      <w:pPr>
        <w:tabs>
          <w:tab w:val="right" w:pos="6237"/>
          <w:tab w:val="right" w:pos="7938"/>
        </w:tabs>
      </w:pPr>
    </w:p>
    <w:p w14:paraId="4140C315" w14:textId="77777777" w:rsidR="00890F35" w:rsidRDefault="00890F35" w:rsidP="00890F35">
      <w:pPr>
        <w:rPr>
          <w:b/>
        </w:rPr>
      </w:pPr>
    </w:p>
    <w:p w14:paraId="6C88D3FE" w14:textId="77777777" w:rsidR="00890F35" w:rsidRDefault="00890F35" w:rsidP="00890F35">
      <w:pPr>
        <w:rPr>
          <w:b/>
        </w:rPr>
      </w:pPr>
    </w:p>
    <w:p w14:paraId="5839AF88" w14:textId="77777777" w:rsidR="00890F35" w:rsidRPr="007766A4" w:rsidRDefault="00890F35" w:rsidP="00890F35">
      <w:pPr>
        <w:rPr>
          <w:b/>
        </w:rPr>
      </w:pPr>
      <w:r>
        <w:rPr>
          <w:b/>
        </w:rPr>
        <w:lastRenderedPageBreak/>
        <w:t xml:space="preserve">EGET KAPITAL OCH SKULDER </w:t>
      </w:r>
      <w:r>
        <w:rPr>
          <w:b/>
        </w:rPr>
        <w:tab/>
        <w:t xml:space="preserve">  </w:t>
      </w:r>
      <w:r>
        <w:rPr>
          <w:rFonts w:cs="Arial"/>
          <w:b/>
          <w:bCs/>
        </w:rPr>
        <w:t>2023-12-31    2022-12-31</w:t>
      </w:r>
    </w:p>
    <w:p w14:paraId="380FE2C7" w14:textId="77777777" w:rsidR="00890F35" w:rsidRDefault="00890F35" w:rsidP="00890F35">
      <w:pPr>
        <w:tabs>
          <w:tab w:val="right" w:pos="6804"/>
          <w:tab w:val="right" w:pos="8505"/>
        </w:tabs>
        <w:rPr>
          <w:rFonts w:cs="Arial"/>
          <w:b/>
          <w:bCs/>
        </w:rPr>
      </w:pPr>
      <w:r>
        <w:rPr>
          <w:rFonts w:cs="Arial"/>
          <w:b/>
          <w:bCs/>
        </w:rPr>
        <w:tab/>
        <w:t>tkr</w:t>
      </w:r>
      <w:r>
        <w:rPr>
          <w:rFonts w:cs="Arial"/>
          <w:b/>
          <w:bCs/>
        </w:rPr>
        <w:tab/>
        <w:t>tkr</w:t>
      </w:r>
    </w:p>
    <w:p w14:paraId="547BB51F" w14:textId="77777777" w:rsidR="00890F35" w:rsidRDefault="00890F35" w:rsidP="00890F35">
      <w:pPr>
        <w:spacing w:after="240"/>
      </w:pPr>
      <w:r>
        <w:t>EGET KAPITAL</w:t>
      </w:r>
    </w:p>
    <w:p w14:paraId="28E05562" w14:textId="77777777" w:rsidR="00890F35" w:rsidRDefault="00890F35" w:rsidP="00890F35">
      <w:r>
        <w:t>Bundet eget kapital</w:t>
      </w:r>
    </w:p>
    <w:p w14:paraId="41385264" w14:textId="77683079" w:rsidR="00890F35" w:rsidRDefault="00890F35" w:rsidP="00890F35">
      <w:r>
        <w:t>Alvar och Frida Bloms fond</w:t>
      </w:r>
      <w:r>
        <w:tab/>
      </w:r>
      <w:r>
        <w:tab/>
      </w:r>
      <w:r w:rsidR="00F52FA9">
        <w:tab/>
      </w:r>
      <w:r>
        <w:t>3 780</w:t>
      </w:r>
      <w:r>
        <w:tab/>
        <w:t>3 780</w:t>
      </w:r>
    </w:p>
    <w:p w14:paraId="28BD8C3D" w14:textId="77777777" w:rsidR="00890F35" w:rsidRDefault="00890F35" w:rsidP="00890F35">
      <w:pPr>
        <w:spacing w:after="240"/>
      </w:pPr>
      <w:r>
        <w:t>Summa bundet eget kapital</w:t>
      </w:r>
      <w:r>
        <w:tab/>
      </w:r>
      <w:r>
        <w:tab/>
      </w:r>
      <w:r>
        <w:tab/>
        <w:t>3 780</w:t>
      </w:r>
      <w:r>
        <w:tab/>
        <w:t>3 780</w:t>
      </w:r>
    </w:p>
    <w:p w14:paraId="0AB9C5B2" w14:textId="77777777" w:rsidR="00890F35" w:rsidRDefault="00890F35" w:rsidP="00890F35">
      <w:pPr>
        <w:rPr>
          <w:b/>
        </w:rPr>
      </w:pPr>
      <w:r>
        <w:rPr>
          <w:b/>
        </w:rPr>
        <w:t>Fritt eget kapital</w:t>
      </w:r>
    </w:p>
    <w:p w14:paraId="13E206B9" w14:textId="11DCB2F0" w:rsidR="00890F35" w:rsidRDefault="00890F35" w:rsidP="00890F35">
      <w:r>
        <w:t>Fria donationsmedel</w:t>
      </w:r>
      <w:r>
        <w:tab/>
      </w:r>
      <w:r>
        <w:tab/>
      </w:r>
      <w:r>
        <w:tab/>
        <w:t xml:space="preserve">               </w:t>
      </w:r>
      <w:r w:rsidR="00F52FA9">
        <w:tab/>
      </w:r>
      <w:r>
        <w:t>9 874        3 640</w:t>
      </w:r>
    </w:p>
    <w:p w14:paraId="61289E81" w14:textId="77859DA7" w:rsidR="00890F35" w:rsidRDefault="00890F35" w:rsidP="00890F35">
      <w:r>
        <w:t>Ändamålsbestämda medel</w:t>
      </w:r>
      <w:r>
        <w:tab/>
      </w:r>
      <w:r>
        <w:tab/>
        <w:t xml:space="preserve">               </w:t>
      </w:r>
      <w:r w:rsidR="00F52FA9">
        <w:tab/>
      </w:r>
      <w:r>
        <w:t>3 864        3 995</w:t>
      </w:r>
    </w:p>
    <w:p w14:paraId="6E5596A6" w14:textId="3BADF87C" w:rsidR="00890F35" w:rsidRDefault="00890F35" w:rsidP="00890F35">
      <w:r>
        <w:t>Balanserat resultat</w:t>
      </w:r>
      <w:r>
        <w:tab/>
      </w:r>
      <w:r>
        <w:tab/>
        <w:t xml:space="preserve">                               </w:t>
      </w:r>
      <w:r w:rsidR="00F52FA9">
        <w:t xml:space="preserve"> </w:t>
      </w:r>
      <w:r>
        <w:t xml:space="preserve">-3 905            </w:t>
      </w:r>
      <w:r w:rsidR="00F52FA9">
        <w:t xml:space="preserve">   </w:t>
      </w:r>
      <w:r>
        <w:t>0</w:t>
      </w:r>
    </w:p>
    <w:p w14:paraId="64814BB3" w14:textId="1C227F8C" w:rsidR="00890F35" w:rsidRDefault="00890F35" w:rsidP="00890F35">
      <w:r>
        <w:t>Årets resultat</w:t>
      </w:r>
      <w:r>
        <w:tab/>
      </w:r>
      <w:r>
        <w:tab/>
        <w:t xml:space="preserve">                                  -646        </w:t>
      </w:r>
      <w:r w:rsidR="00F52FA9">
        <w:tab/>
      </w:r>
      <w:r>
        <w:t>2 691</w:t>
      </w:r>
    </w:p>
    <w:p w14:paraId="4F41F35C" w14:textId="77777777" w:rsidR="00890F35" w:rsidRDefault="00890F35" w:rsidP="00890F35">
      <w:pPr>
        <w:spacing w:after="240"/>
      </w:pPr>
      <w:r>
        <w:t>Summa fritt eget kapital</w:t>
      </w:r>
      <w:r>
        <w:tab/>
      </w:r>
      <w:r>
        <w:tab/>
        <w:t xml:space="preserve">                9 187</w:t>
      </w:r>
      <w:r>
        <w:rPr>
          <w:b/>
        </w:rPr>
        <w:t xml:space="preserve">      </w:t>
      </w:r>
      <w:r>
        <w:t>10 326</w:t>
      </w:r>
    </w:p>
    <w:p w14:paraId="3021E864" w14:textId="77777777" w:rsidR="00890F35" w:rsidRDefault="00890F35" w:rsidP="00890F35">
      <w:pPr>
        <w:spacing w:after="240"/>
      </w:pPr>
      <w:r>
        <w:t>SUMMA EGET KAPITAL</w:t>
      </w:r>
      <w:r>
        <w:tab/>
        <w:t xml:space="preserve">                              12 967       14 106</w:t>
      </w:r>
    </w:p>
    <w:p w14:paraId="1FDD013F" w14:textId="77777777" w:rsidR="00890F35" w:rsidRDefault="00890F35" w:rsidP="00890F35">
      <w:r>
        <w:t>Kortfristiga skulder</w:t>
      </w:r>
      <w:r>
        <w:tab/>
      </w:r>
      <w:r>
        <w:tab/>
      </w:r>
      <w:r>
        <w:tab/>
      </w:r>
      <w:r>
        <w:tab/>
      </w:r>
    </w:p>
    <w:p w14:paraId="7C859B36" w14:textId="79DBF91C" w:rsidR="00890F35" w:rsidRDefault="00890F35" w:rsidP="00890F35">
      <w:pPr>
        <w:tabs>
          <w:tab w:val="right" w:pos="6804"/>
          <w:tab w:val="right" w:pos="8505"/>
        </w:tabs>
        <w:rPr>
          <w:rFonts w:cs="Arial"/>
        </w:rPr>
      </w:pPr>
      <w:r>
        <w:rPr>
          <w:rFonts w:cs="Arial"/>
        </w:rPr>
        <w:t>Avsättning upp/utrustning Gotlandssalen</w:t>
      </w:r>
      <w:r>
        <w:rPr>
          <w:rFonts w:cs="Arial"/>
        </w:rPr>
        <w:tab/>
      </w:r>
      <w:r w:rsidR="0049219D">
        <w:rPr>
          <w:rFonts w:cs="Arial"/>
        </w:rPr>
        <w:t xml:space="preserve">   </w:t>
      </w:r>
      <w:r>
        <w:rPr>
          <w:rFonts w:cs="Arial"/>
        </w:rPr>
        <w:t>0</w:t>
      </w:r>
      <w:r>
        <w:rPr>
          <w:rFonts w:cs="Arial"/>
        </w:rPr>
        <w:tab/>
        <w:t>0</w:t>
      </w:r>
    </w:p>
    <w:p w14:paraId="2CA051D7" w14:textId="06F0A774" w:rsidR="00890F35" w:rsidRDefault="00890F35" w:rsidP="00890F35">
      <w:pPr>
        <w:tabs>
          <w:tab w:val="right" w:pos="6804"/>
          <w:tab w:val="right" w:pos="8505"/>
        </w:tabs>
        <w:rPr>
          <w:rFonts w:cs="Arial"/>
        </w:rPr>
      </w:pPr>
      <w:r>
        <w:rPr>
          <w:rFonts w:cs="Arial"/>
        </w:rPr>
        <w:t>Leverantörsskulder</w:t>
      </w:r>
      <w:r>
        <w:rPr>
          <w:rFonts w:cs="Arial"/>
        </w:rPr>
        <w:tab/>
      </w:r>
      <w:r w:rsidR="0049219D">
        <w:rPr>
          <w:rFonts w:cs="Arial"/>
        </w:rPr>
        <w:t xml:space="preserve"> </w:t>
      </w:r>
      <w:r>
        <w:rPr>
          <w:rFonts w:cs="Arial"/>
        </w:rPr>
        <w:t>294</w:t>
      </w:r>
      <w:r>
        <w:rPr>
          <w:rFonts w:cs="Arial"/>
        </w:rPr>
        <w:tab/>
        <w:t>246</w:t>
      </w:r>
    </w:p>
    <w:p w14:paraId="1D707C40" w14:textId="77777777" w:rsidR="00890F35" w:rsidRDefault="00890F35" w:rsidP="00890F35">
      <w:pPr>
        <w:tabs>
          <w:tab w:val="right" w:pos="6804"/>
          <w:tab w:val="right" w:pos="8505"/>
        </w:tabs>
        <w:rPr>
          <w:rFonts w:cs="Arial"/>
        </w:rPr>
      </w:pPr>
      <w:r>
        <w:rPr>
          <w:rFonts w:cs="Arial"/>
        </w:rPr>
        <w:t>Övriga skulder</w:t>
      </w:r>
      <w:r>
        <w:rPr>
          <w:rFonts w:cs="Arial"/>
        </w:rPr>
        <w:tab/>
        <w:t>422</w:t>
      </w:r>
      <w:r>
        <w:rPr>
          <w:rFonts w:cs="Arial"/>
        </w:rPr>
        <w:tab/>
        <w:t>319</w:t>
      </w:r>
    </w:p>
    <w:p w14:paraId="7F5B603D" w14:textId="77777777" w:rsidR="00890F35" w:rsidRDefault="00890F35" w:rsidP="00890F35">
      <w:pPr>
        <w:tabs>
          <w:tab w:val="right" w:pos="6804"/>
          <w:tab w:val="right" w:pos="8505"/>
        </w:tabs>
        <w:rPr>
          <w:rFonts w:cs="Arial"/>
        </w:rPr>
      </w:pPr>
      <w:r>
        <w:rPr>
          <w:rFonts w:cs="Arial"/>
        </w:rPr>
        <w:t>Upplupna kostnader och</w:t>
      </w:r>
    </w:p>
    <w:p w14:paraId="6F87FED1" w14:textId="66431D3A" w:rsidR="00890F35" w:rsidRDefault="00890F35" w:rsidP="00890F35">
      <w:pPr>
        <w:tabs>
          <w:tab w:val="right" w:pos="6804"/>
          <w:tab w:val="right" w:pos="8505"/>
        </w:tabs>
        <w:rPr>
          <w:rFonts w:cs="Arial"/>
        </w:rPr>
      </w:pPr>
      <w:r>
        <w:rPr>
          <w:rFonts w:cs="Arial"/>
        </w:rPr>
        <w:t xml:space="preserve"> förutbetalda intäkter,</w:t>
      </w:r>
      <w:r w:rsidR="00F52FA9">
        <w:rPr>
          <w:rFonts w:cs="Arial"/>
        </w:rPr>
        <w:tab/>
      </w:r>
      <w:r w:rsidR="00B92E8D">
        <w:rPr>
          <w:rFonts w:cs="Arial"/>
        </w:rPr>
        <w:t xml:space="preserve">  </w:t>
      </w:r>
      <w:r>
        <w:rPr>
          <w:rFonts w:cs="Arial"/>
        </w:rPr>
        <w:t>890</w:t>
      </w:r>
      <w:r>
        <w:rPr>
          <w:rFonts w:cs="Arial"/>
        </w:rPr>
        <w:tab/>
        <w:t>932</w:t>
      </w:r>
    </w:p>
    <w:p w14:paraId="4F477F1A" w14:textId="0F5C073C" w:rsidR="00890F35" w:rsidRDefault="00890F35" w:rsidP="00890F35">
      <w:pPr>
        <w:spacing w:after="240"/>
      </w:pPr>
      <w:r>
        <w:t>Summa kortfristiga skulder</w:t>
      </w:r>
      <w:r>
        <w:tab/>
      </w:r>
      <w:r>
        <w:tab/>
        <w:t xml:space="preserve">           </w:t>
      </w:r>
      <w:r w:rsidR="00B92E8D">
        <w:t xml:space="preserve"> </w:t>
      </w:r>
      <w:r>
        <w:t>1</w:t>
      </w:r>
      <w:r w:rsidR="00F52FA9">
        <w:t> </w:t>
      </w:r>
      <w:r>
        <w:t>606</w:t>
      </w:r>
      <w:r w:rsidR="00F52FA9">
        <w:tab/>
      </w:r>
      <w:r>
        <w:t>1 497</w:t>
      </w:r>
    </w:p>
    <w:p w14:paraId="04E3E6EF" w14:textId="5D960415" w:rsidR="00890F35" w:rsidRPr="000A52EC" w:rsidRDefault="00890F35" w:rsidP="00890F35">
      <w:pPr>
        <w:rPr>
          <w:b/>
          <w:bCs/>
        </w:rPr>
      </w:pPr>
      <w:r w:rsidRPr="000A52EC">
        <w:rPr>
          <w:b/>
          <w:bCs/>
        </w:rPr>
        <w:t xml:space="preserve">SUMMA EGET KAPITAL OCH SKULDER         </w:t>
      </w:r>
      <w:r>
        <w:rPr>
          <w:b/>
          <w:bCs/>
        </w:rPr>
        <w:t>14 573</w:t>
      </w:r>
      <w:r w:rsidRPr="000A52EC">
        <w:rPr>
          <w:b/>
          <w:bCs/>
        </w:rPr>
        <w:t xml:space="preserve">         </w:t>
      </w:r>
      <w:r w:rsidR="00B92E8D">
        <w:rPr>
          <w:b/>
          <w:bCs/>
        </w:rPr>
        <w:t xml:space="preserve"> </w:t>
      </w:r>
      <w:r w:rsidRPr="000A52EC">
        <w:rPr>
          <w:b/>
          <w:bCs/>
        </w:rPr>
        <w:t>15 603</w:t>
      </w:r>
    </w:p>
    <w:p w14:paraId="361F142D" w14:textId="77777777" w:rsidR="00890F35" w:rsidRPr="00C46620" w:rsidRDefault="00890F35" w:rsidP="00890F35"/>
    <w:p w14:paraId="6155C269" w14:textId="77777777" w:rsidR="00890F35" w:rsidRPr="006B0702" w:rsidRDefault="00890F35" w:rsidP="00B92E8D">
      <w:pPr>
        <w:pStyle w:val="Rubrik5"/>
        <w:numPr>
          <w:ilvl w:val="0"/>
          <w:numId w:val="0"/>
        </w:numPr>
        <w:tabs>
          <w:tab w:val="right" w:pos="7938"/>
        </w:tabs>
        <w:spacing w:after="240"/>
        <w:ind w:left="1008" w:hanging="1008"/>
      </w:pPr>
      <w:r w:rsidRPr="00C46620">
        <w:t>TILLÄGGSUPPLYSNINGAR</w:t>
      </w:r>
    </w:p>
    <w:p w14:paraId="32101B99" w14:textId="77777777" w:rsidR="00890F35" w:rsidRPr="00C46620" w:rsidRDefault="00890F35" w:rsidP="00890F35">
      <w:pPr>
        <w:rPr>
          <w:b/>
          <w:bCs/>
          <w:i/>
        </w:rPr>
      </w:pPr>
      <w:r w:rsidRPr="00C46620">
        <w:rPr>
          <w:b/>
          <w:bCs/>
        </w:rPr>
        <w:t>Redovisningsprinciper</w:t>
      </w:r>
    </w:p>
    <w:p w14:paraId="2EFF942D" w14:textId="77777777" w:rsidR="00890F35" w:rsidRDefault="00890F35" w:rsidP="00890F35"/>
    <w:p w14:paraId="1DE442CA" w14:textId="77777777" w:rsidR="00890F35" w:rsidRDefault="00890F35" w:rsidP="00890F35">
      <w:r>
        <w:t>Föreningens redovisning överensstämmer med etablerade redovisnings- och värderingsprinciper och följer bokföringsnämndens rekommendationer och uttalanden.</w:t>
      </w:r>
    </w:p>
    <w:p w14:paraId="58E2FAF3" w14:textId="77777777" w:rsidR="00890F35" w:rsidRDefault="00890F35" w:rsidP="00890F35">
      <w:pPr>
        <w:rPr>
          <w:sz w:val="16"/>
        </w:rPr>
      </w:pPr>
    </w:p>
    <w:p w14:paraId="16C225A1" w14:textId="77777777" w:rsidR="00890F35" w:rsidRDefault="00890F35" w:rsidP="00890F35">
      <w:r>
        <w:t>Följande värderings- och redovisningsprinciper har tillämpats i årsbokslutet:</w:t>
      </w:r>
    </w:p>
    <w:p w14:paraId="312A53CD" w14:textId="77777777" w:rsidR="00890F35" w:rsidRDefault="00890F35" w:rsidP="00890F35">
      <w:pPr>
        <w:rPr>
          <w:i/>
          <w:sz w:val="16"/>
        </w:rPr>
      </w:pPr>
    </w:p>
    <w:p w14:paraId="3FDDAFCC" w14:textId="77777777" w:rsidR="00890F35" w:rsidRDefault="00890F35" w:rsidP="00890F35">
      <w:pPr>
        <w:spacing w:after="240"/>
      </w:pPr>
      <w:r>
        <w:t>Tillgångar och skulder värderas till anskaffningsvärde.</w:t>
      </w:r>
    </w:p>
    <w:p w14:paraId="36ADF429" w14:textId="77777777" w:rsidR="00890F35" w:rsidRDefault="00890F35" w:rsidP="00890F35">
      <w:pPr>
        <w:rPr>
          <w:i/>
        </w:rPr>
      </w:pPr>
      <w:r>
        <w:rPr>
          <w:b/>
        </w:rPr>
        <w:t>Anläggningstillgångar</w:t>
      </w:r>
    </w:p>
    <w:p w14:paraId="4A7C9492" w14:textId="77777777" w:rsidR="00890F35" w:rsidRDefault="00890F35" w:rsidP="00890F35">
      <w:r>
        <w:t>Anläggningstillgångarna är redovisade till anskaffningskostnad med avdrag för planmässiga avskrivningar baserade på en bedömning av tillgångarnas livslängd.</w:t>
      </w:r>
    </w:p>
    <w:p w14:paraId="285C906A" w14:textId="77777777" w:rsidR="00890F35" w:rsidRDefault="00890F35" w:rsidP="00890F35">
      <w:pPr>
        <w:rPr>
          <w:sz w:val="16"/>
        </w:rPr>
      </w:pPr>
    </w:p>
    <w:p w14:paraId="021CF127" w14:textId="77777777" w:rsidR="00890F35" w:rsidRDefault="00890F35" w:rsidP="00890F35">
      <w:r>
        <w:t>Avskrivningar enligt plan har gjorts enligt följande:</w:t>
      </w:r>
    </w:p>
    <w:p w14:paraId="2B5C12F3" w14:textId="77777777" w:rsidR="00890F35" w:rsidRDefault="00890F35" w:rsidP="00890F35">
      <w:r>
        <w:t>Datorer</w:t>
      </w:r>
      <w:r>
        <w:tab/>
      </w:r>
      <w:r>
        <w:tab/>
        <w:t>33%</w:t>
      </w:r>
    </w:p>
    <w:p w14:paraId="064FCD73" w14:textId="77777777" w:rsidR="00890F35" w:rsidRDefault="00890F35" w:rsidP="00890F35">
      <w:r>
        <w:t>Inventarier</w:t>
      </w:r>
      <w:r>
        <w:tab/>
        <w:t>20%</w:t>
      </w:r>
    </w:p>
    <w:p w14:paraId="3E895EBD" w14:textId="77777777" w:rsidR="00890F35" w:rsidRDefault="00890F35" w:rsidP="00890F35">
      <w:pPr>
        <w:rPr>
          <w:i/>
          <w:sz w:val="16"/>
        </w:rPr>
      </w:pPr>
    </w:p>
    <w:p w14:paraId="370447B6" w14:textId="77777777" w:rsidR="00890F35" w:rsidRDefault="00890F35" w:rsidP="00890F35">
      <w:pPr>
        <w:rPr>
          <w:i/>
        </w:rPr>
      </w:pPr>
      <w:r>
        <w:rPr>
          <w:b/>
        </w:rPr>
        <w:lastRenderedPageBreak/>
        <w:t>Fordringar</w:t>
      </w:r>
    </w:p>
    <w:p w14:paraId="3A3FDCCC" w14:textId="77777777" w:rsidR="00890F35" w:rsidRPr="00A0698D" w:rsidRDefault="00890F35" w:rsidP="00890F35">
      <w:r>
        <w:t>Fordringar är redovisade till det belopp varmed de beräknas inflyta</w:t>
      </w:r>
    </w:p>
    <w:p w14:paraId="3F06431E" w14:textId="0EF1CF5E" w:rsidR="00890F35" w:rsidRDefault="00890F35" w:rsidP="00890F35">
      <w:pPr>
        <w:pStyle w:val="Brdtext"/>
        <w:tabs>
          <w:tab w:val="right" w:pos="5954"/>
          <w:tab w:val="right" w:pos="7655"/>
        </w:tabs>
        <w:rPr>
          <w:rFonts w:cs="Arial"/>
          <w:b/>
        </w:rPr>
      </w:pPr>
      <w:r>
        <w:rPr>
          <w:noProof/>
        </w:rPr>
        <w:pict w14:anchorId="60ECE7AC">
          <v:line id="Rak koppling 1" o:spid="_x0000_s2051"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10.5pt" to="39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" strokeweight="2pt"/>
        </w:pict>
      </w:r>
      <w:r>
        <w:rPr>
          <w:rFonts w:cs="Arial"/>
          <w:b/>
        </w:rPr>
        <w:t xml:space="preserve">Not 3 </w:t>
      </w:r>
    </w:p>
    <w:p w14:paraId="6E49BAE6" w14:textId="77777777" w:rsidR="00890F35" w:rsidRDefault="00890F35" w:rsidP="00890F35">
      <w:pPr>
        <w:pStyle w:val="Brdtext"/>
        <w:rPr>
          <w:rFonts w:cs="Arial"/>
          <w:b/>
          <w:bCs/>
        </w:rPr>
      </w:pPr>
      <w:r>
        <w:rPr>
          <w:rFonts w:cs="Arial"/>
          <w:b/>
          <w:bCs/>
        </w:rPr>
        <w:t>Föreningens förvaltade kapital per den 31 december 2023</w:t>
      </w:r>
    </w:p>
    <w:p w14:paraId="1D940411" w14:textId="77777777" w:rsidR="00890F35" w:rsidRDefault="00890F35" w:rsidP="00890F35">
      <w:pPr>
        <w:spacing w:after="160"/>
        <w:rPr>
          <w:rFonts w:eastAsia="MS Mincho" w:cs="Arial"/>
          <w:szCs w:val="20"/>
        </w:rPr>
      </w:pPr>
    </w:p>
    <w:p w14:paraId="526CB30D" w14:textId="77777777" w:rsidR="00890F35" w:rsidRDefault="00890F35" w:rsidP="00890F35">
      <w:pPr>
        <w:spacing w:after="160"/>
        <w:rPr>
          <w:rFonts w:eastAsia="MS Mincho" w:cs="Arial"/>
          <w:szCs w:val="20"/>
        </w:rPr>
      </w:pPr>
      <w:r>
        <w:rPr>
          <w:rFonts w:eastAsia="MS Mincho" w:cs="Arial"/>
          <w:szCs w:val="20"/>
        </w:rPr>
        <w:t xml:space="preserve">Kapitalförvaltningen sköts av Söderberg &amp; Partner. De har ett diskretionärt uppdrag, vilket innebär att de har mandat att göra affärer inom de riktlinjer som finns. I föreningens stadgar anges att riktlinjerna för förvaltningen ska vara långsiktighet och låg risk i placeringarna. </w:t>
      </w:r>
    </w:p>
    <w:p w14:paraId="2F1DE060" w14:textId="77777777" w:rsidR="00890F35" w:rsidRDefault="00890F35" w:rsidP="00890F35">
      <w:pPr>
        <w:pStyle w:val="Brdtext"/>
      </w:pPr>
      <w:r>
        <w:t>Det bokförda värdet är lika med anskaffningsvärdet. Vid årets början låg marknadsvärdet 362 tkr under det bokförda värdet. Efter årets handel med vinstframtagningar under året överstiger marknadsvärdet vid årets slut det bokförda värdet med 204 tkr. Under året har 1 650tkr uttag gjorts ur depån, utdelningar och reavinster har återinvesterats.</w:t>
      </w:r>
    </w:p>
    <w:p w14:paraId="283596DF" w14:textId="77777777" w:rsidR="00890F35" w:rsidRDefault="00890F35" w:rsidP="00890F35">
      <w:pPr>
        <w:pStyle w:val="Brdtext"/>
      </w:pPr>
    </w:p>
    <w:p w14:paraId="2AE9B43E" w14:textId="77777777" w:rsidR="00890F35" w:rsidRDefault="00890F35" w:rsidP="00890F35">
      <w:pPr>
        <w:pStyle w:val="Brdtext"/>
      </w:pPr>
      <w:r>
        <w:t>Vid omplaceringar i depån har försäljningar givit ett totalt resultat på + 294tkr (-2 286 tkr). Årets utdelningar gav 744 tkr (1 054 tkr). Jämförelsebelopp 2022 inom parentes.</w:t>
      </w:r>
    </w:p>
    <w:p w14:paraId="62B47015" w14:textId="77777777" w:rsidR="00890F35" w:rsidRDefault="00890F35" w:rsidP="00890F35">
      <w:pPr>
        <w:pStyle w:val="Brdtext"/>
        <w:rPr>
          <w:spacing w:val="0"/>
          <w:szCs w:val="28"/>
        </w:rPr>
      </w:pPr>
    </w:p>
    <w:p w14:paraId="3F3CD35C" w14:textId="77777777" w:rsidR="00890F35" w:rsidRDefault="00890F35" w:rsidP="00890F35">
      <w:pPr>
        <w:tabs>
          <w:tab w:val="right" w:pos="3686"/>
          <w:tab w:val="right" w:pos="5103"/>
          <w:tab w:val="right" w:pos="7088"/>
          <w:tab w:val="right" w:pos="8505"/>
        </w:tabs>
        <w:ind w:firstLine="1304"/>
        <w:rPr>
          <w:rFonts w:cs="Arial"/>
          <w:szCs w:val="20"/>
        </w:rPr>
      </w:pPr>
      <w:r>
        <w:rPr>
          <w:rFonts w:cs="Arial"/>
        </w:rPr>
        <w:tab/>
      </w:r>
      <w:r>
        <w:rPr>
          <w:rFonts w:cs="Arial"/>
        </w:rPr>
        <w:tab/>
        <w:t>2023-12-31</w:t>
      </w:r>
      <w:r>
        <w:rPr>
          <w:rFonts w:cs="Arial"/>
        </w:rPr>
        <w:tab/>
      </w:r>
      <w:r>
        <w:rPr>
          <w:rFonts w:cs="Arial"/>
        </w:rPr>
        <w:tab/>
        <w:t>2022-12-31</w:t>
      </w:r>
    </w:p>
    <w:p w14:paraId="1B854252" w14:textId="77777777" w:rsidR="00890F35" w:rsidRDefault="00890F35" w:rsidP="00890F35">
      <w:pPr>
        <w:tabs>
          <w:tab w:val="right" w:pos="3686"/>
          <w:tab w:val="right" w:pos="5103"/>
          <w:tab w:val="right" w:pos="7088"/>
          <w:tab w:val="right" w:pos="8505"/>
        </w:tabs>
        <w:rPr>
          <w:rFonts w:cs="Arial"/>
          <w:szCs w:val="20"/>
        </w:rPr>
      </w:pPr>
      <w:r>
        <w:rPr>
          <w:rFonts w:cs="Arial"/>
        </w:rPr>
        <w:t>Värden i tkr</w:t>
      </w:r>
      <w:r>
        <w:rPr>
          <w:rFonts w:cs="Arial"/>
        </w:rPr>
        <w:tab/>
        <w:t>Bokfört</w:t>
      </w:r>
      <w:r>
        <w:rPr>
          <w:rFonts w:cs="Arial"/>
        </w:rPr>
        <w:tab/>
        <w:t>Marknads</w:t>
      </w:r>
      <w:r>
        <w:rPr>
          <w:rFonts w:cs="Arial"/>
        </w:rPr>
        <w:tab/>
        <w:t>Bokfört</w:t>
      </w:r>
      <w:r>
        <w:rPr>
          <w:rFonts w:cs="Arial"/>
        </w:rPr>
        <w:tab/>
        <w:t>Marknads</w:t>
      </w:r>
    </w:p>
    <w:p w14:paraId="624E0BB8" w14:textId="77777777" w:rsidR="00890F35" w:rsidRDefault="00890F35" w:rsidP="00890F35">
      <w:pPr>
        <w:tabs>
          <w:tab w:val="right" w:pos="3686"/>
          <w:tab w:val="right" w:pos="5103"/>
          <w:tab w:val="right" w:pos="7088"/>
          <w:tab w:val="right" w:pos="8505"/>
        </w:tabs>
        <w:rPr>
          <w:rFonts w:cs="Arial"/>
          <w:sz w:val="16"/>
          <w:szCs w:val="20"/>
        </w:rPr>
      </w:pPr>
    </w:p>
    <w:p w14:paraId="67247A11" w14:textId="77777777" w:rsidR="00890F35" w:rsidRDefault="00890F35" w:rsidP="00890F35">
      <w:pPr>
        <w:tabs>
          <w:tab w:val="right" w:pos="3686"/>
          <w:tab w:val="right" w:pos="5103"/>
          <w:tab w:val="right" w:pos="7088"/>
          <w:tab w:val="right" w:pos="8505"/>
        </w:tabs>
        <w:rPr>
          <w:rFonts w:cs="Arial"/>
          <w:szCs w:val="20"/>
        </w:rPr>
      </w:pPr>
      <w:r>
        <w:rPr>
          <w:rFonts w:cs="Arial"/>
        </w:rPr>
        <w:t xml:space="preserve">Svenska aktier: </w:t>
      </w:r>
      <w:r>
        <w:rPr>
          <w:rFonts w:cs="Arial"/>
        </w:rPr>
        <w:tab/>
        <w:t>9 239</w:t>
      </w:r>
      <w:r>
        <w:rPr>
          <w:rFonts w:cs="Arial"/>
        </w:rPr>
        <w:tab/>
        <w:t>9 258</w:t>
      </w:r>
      <w:r>
        <w:rPr>
          <w:rFonts w:cs="Arial"/>
        </w:rPr>
        <w:tab/>
        <w:t>11 579</w:t>
      </w:r>
      <w:r>
        <w:rPr>
          <w:rFonts w:cs="Arial"/>
        </w:rPr>
        <w:tab/>
        <w:t>11 284</w:t>
      </w:r>
    </w:p>
    <w:p w14:paraId="7D6BD169" w14:textId="77777777" w:rsidR="00890F35" w:rsidRDefault="00890F35" w:rsidP="00890F35">
      <w:pPr>
        <w:tabs>
          <w:tab w:val="right" w:pos="3686"/>
          <w:tab w:val="right" w:pos="5103"/>
          <w:tab w:val="right" w:pos="7088"/>
          <w:tab w:val="right" w:pos="8505"/>
        </w:tabs>
        <w:rPr>
          <w:rFonts w:cs="Arial"/>
        </w:rPr>
      </w:pPr>
      <w:r>
        <w:rPr>
          <w:rFonts w:cs="Arial"/>
        </w:rPr>
        <w:t xml:space="preserve">Utländska aktier: </w:t>
      </w:r>
      <w:r>
        <w:rPr>
          <w:rFonts w:cs="Arial"/>
        </w:rPr>
        <w:tab/>
        <w:t>-</w:t>
      </w:r>
      <w:r>
        <w:rPr>
          <w:rFonts w:cs="Arial"/>
        </w:rPr>
        <w:tab/>
        <w:t>-</w:t>
      </w:r>
      <w:r>
        <w:rPr>
          <w:rFonts w:cs="Arial"/>
        </w:rPr>
        <w:tab/>
        <w:t>-</w:t>
      </w:r>
      <w:r>
        <w:rPr>
          <w:rFonts w:cs="Arial"/>
        </w:rPr>
        <w:tab/>
        <w:t>-</w:t>
      </w:r>
    </w:p>
    <w:p w14:paraId="2C4DB749" w14:textId="77777777" w:rsidR="00890F35" w:rsidRDefault="00890F35" w:rsidP="00890F35">
      <w:pPr>
        <w:tabs>
          <w:tab w:val="right" w:pos="3686"/>
          <w:tab w:val="right" w:pos="5103"/>
          <w:tab w:val="right" w:pos="7088"/>
          <w:tab w:val="right" w:pos="8505"/>
        </w:tabs>
        <w:rPr>
          <w:rFonts w:cs="Arial"/>
          <w:b/>
          <w:bCs/>
        </w:rPr>
      </w:pPr>
      <w:r>
        <w:rPr>
          <w:rFonts w:cs="Arial"/>
        </w:rPr>
        <w:t>Summa aktier:</w:t>
      </w:r>
      <w:r>
        <w:rPr>
          <w:rFonts w:cs="Arial"/>
        </w:rPr>
        <w:tab/>
      </w:r>
      <w:r>
        <w:rPr>
          <w:rFonts w:cs="Arial"/>
          <w:b/>
          <w:bCs/>
        </w:rPr>
        <w:t>9 239</w:t>
      </w:r>
      <w:r>
        <w:rPr>
          <w:rFonts w:cs="Arial"/>
        </w:rPr>
        <w:tab/>
      </w:r>
      <w:r>
        <w:rPr>
          <w:rFonts w:cs="Arial"/>
          <w:b/>
          <w:bCs/>
        </w:rPr>
        <w:t>9 258</w:t>
      </w:r>
      <w:r>
        <w:rPr>
          <w:rFonts w:cs="Arial"/>
          <w:b/>
          <w:bCs/>
        </w:rPr>
        <w:tab/>
        <w:t>11 579</w:t>
      </w:r>
      <w:r>
        <w:rPr>
          <w:rFonts w:cs="Arial"/>
          <w:b/>
          <w:bCs/>
        </w:rPr>
        <w:tab/>
        <w:t>11 284</w:t>
      </w:r>
    </w:p>
    <w:p w14:paraId="3C7D3506" w14:textId="77777777" w:rsidR="00890F35" w:rsidRDefault="00890F35" w:rsidP="00890F35">
      <w:pPr>
        <w:tabs>
          <w:tab w:val="right" w:pos="3686"/>
          <w:tab w:val="right" w:pos="5103"/>
          <w:tab w:val="right" w:pos="7088"/>
          <w:tab w:val="right" w:pos="8505"/>
        </w:tabs>
        <w:rPr>
          <w:rFonts w:cs="Arial"/>
          <w:szCs w:val="20"/>
        </w:rPr>
      </w:pPr>
    </w:p>
    <w:p w14:paraId="2A68084A" w14:textId="77777777" w:rsidR="00890F35" w:rsidRDefault="00890F35" w:rsidP="00890F35">
      <w:pPr>
        <w:tabs>
          <w:tab w:val="right" w:pos="3686"/>
          <w:tab w:val="right" w:pos="5103"/>
          <w:tab w:val="right" w:pos="7088"/>
          <w:tab w:val="right" w:pos="8505"/>
        </w:tabs>
        <w:rPr>
          <w:rFonts w:cs="Arial"/>
        </w:rPr>
      </w:pPr>
      <w:r>
        <w:rPr>
          <w:rFonts w:cs="Arial"/>
        </w:rPr>
        <w:t xml:space="preserve">Sv räntebärande: </w:t>
      </w:r>
      <w:r>
        <w:rPr>
          <w:rFonts w:cs="Arial"/>
        </w:rPr>
        <w:tab/>
        <w:t>4 512</w:t>
      </w:r>
      <w:r>
        <w:rPr>
          <w:rFonts w:cs="Arial"/>
        </w:rPr>
        <w:tab/>
        <w:t>4 697</w:t>
      </w:r>
      <w:r>
        <w:rPr>
          <w:rFonts w:cs="Arial"/>
        </w:rPr>
        <w:tab/>
        <w:t>1 945</w:t>
      </w:r>
      <w:r>
        <w:rPr>
          <w:rFonts w:cs="Arial"/>
        </w:rPr>
        <w:tab/>
        <w:t>1 878</w:t>
      </w:r>
    </w:p>
    <w:p w14:paraId="7412C1F1" w14:textId="77777777" w:rsidR="00890F35" w:rsidRDefault="00890F35" w:rsidP="00890F35">
      <w:pPr>
        <w:tabs>
          <w:tab w:val="right" w:pos="3686"/>
          <w:tab w:val="right" w:pos="5103"/>
          <w:tab w:val="right" w:pos="7088"/>
          <w:tab w:val="right" w:pos="8505"/>
        </w:tabs>
        <w:rPr>
          <w:rFonts w:cs="Arial"/>
        </w:rPr>
      </w:pPr>
      <w:r>
        <w:rPr>
          <w:rFonts w:cs="Arial"/>
        </w:rPr>
        <w:t>Utl räntebärande:</w:t>
      </w:r>
      <w:r>
        <w:rPr>
          <w:rFonts w:cs="Arial"/>
        </w:rPr>
        <w:tab/>
        <w:t>-</w:t>
      </w:r>
      <w:r>
        <w:rPr>
          <w:rFonts w:cs="Arial"/>
        </w:rPr>
        <w:tab/>
        <w:t>-</w:t>
      </w:r>
      <w:r>
        <w:rPr>
          <w:rFonts w:cs="Arial"/>
        </w:rPr>
        <w:tab/>
        <w:t>0</w:t>
      </w:r>
      <w:r>
        <w:rPr>
          <w:rFonts w:cs="Arial"/>
        </w:rPr>
        <w:tab/>
        <w:t>0</w:t>
      </w:r>
    </w:p>
    <w:p w14:paraId="0EA72A33" w14:textId="77777777" w:rsidR="00890F35" w:rsidRDefault="00890F35" w:rsidP="00890F35">
      <w:pPr>
        <w:tabs>
          <w:tab w:val="right" w:pos="3686"/>
          <w:tab w:val="right" w:pos="5103"/>
          <w:tab w:val="right" w:pos="7088"/>
          <w:tab w:val="right" w:pos="8505"/>
        </w:tabs>
        <w:rPr>
          <w:rFonts w:cs="Arial"/>
        </w:rPr>
      </w:pPr>
      <w:r>
        <w:rPr>
          <w:rFonts w:cs="Arial"/>
        </w:rPr>
        <w:t>Summa räntebärande:</w:t>
      </w:r>
      <w:r>
        <w:rPr>
          <w:rFonts w:cs="Arial"/>
        </w:rPr>
        <w:tab/>
      </w:r>
      <w:r>
        <w:rPr>
          <w:rFonts w:cs="Arial"/>
          <w:b/>
        </w:rPr>
        <w:t>4 512</w:t>
      </w:r>
      <w:r>
        <w:rPr>
          <w:rFonts w:cs="Arial"/>
        </w:rPr>
        <w:tab/>
      </w:r>
      <w:r>
        <w:rPr>
          <w:rFonts w:cs="Arial"/>
          <w:b/>
        </w:rPr>
        <w:t>4 697</w:t>
      </w:r>
      <w:r>
        <w:rPr>
          <w:rFonts w:cs="Arial"/>
          <w:b/>
        </w:rPr>
        <w:tab/>
        <w:t>1945</w:t>
      </w:r>
      <w:r>
        <w:rPr>
          <w:rFonts w:cs="Arial"/>
          <w:b/>
        </w:rPr>
        <w:tab/>
        <w:t>1 878</w:t>
      </w:r>
    </w:p>
    <w:p w14:paraId="3E0A8C84" w14:textId="5B89E49F" w:rsidR="00890F35" w:rsidRDefault="00890F35" w:rsidP="00890F35">
      <w:pPr>
        <w:rPr>
          <w:b/>
          <w:bCs/>
        </w:rPr>
      </w:pPr>
      <w:r>
        <w:rPr>
          <w:b/>
          <w:bCs/>
        </w:rPr>
        <w:t>Totalt</w:t>
      </w:r>
      <w:r>
        <w:rPr>
          <w:b/>
          <w:bCs/>
        </w:rPr>
        <w:tab/>
      </w:r>
      <w:r>
        <w:rPr>
          <w:b/>
          <w:bCs/>
        </w:rPr>
        <w:tab/>
        <w:t xml:space="preserve">   13 751</w:t>
      </w:r>
      <w:r>
        <w:rPr>
          <w:b/>
          <w:bCs/>
        </w:rPr>
        <w:tab/>
        <w:t xml:space="preserve">     13 955              13 524       13 162</w:t>
      </w:r>
    </w:p>
    <w:p w14:paraId="35BD8151" w14:textId="77777777" w:rsidR="00890F35" w:rsidRDefault="00890F35" w:rsidP="00890F35">
      <w:pPr>
        <w:tabs>
          <w:tab w:val="right" w:pos="3686"/>
          <w:tab w:val="right" w:pos="5103"/>
          <w:tab w:val="right" w:pos="7088"/>
        </w:tabs>
        <w:rPr>
          <w:b/>
          <w:bCs/>
        </w:rPr>
      </w:pPr>
    </w:p>
    <w:p w14:paraId="4216C057" w14:textId="77777777" w:rsidR="00890F35" w:rsidRDefault="00890F35" w:rsidP="00890F35">
      <w:pPr>
        <w:tabs>
          <w:tab w:val="left" w:pos="2268"/>
          <w:tab w:val="right" w:pos="3686"/>
          <w:tab w:val="right" w:pos="5103"/>
          <w:tab w:val="right" w:pos="7088"/>
          <w:tab w:val="right" w:pos="8505"/>
        </w:tabs>
        <w:rPr>
          <w:rFonts w:cs="Arial"/>
          <w:szCs w:val="20"/>
        </w:rPr>
      </w:pPr>
      <w:r>
        <w:rPr>
          <w:rFonts w:cs="Arial"/>
        </w:rPr>
        <w:t xml:space="preserve">Likvida medel depå: </w:t>
      </w:r>
      <w:r>
        <w:rPr>
          <w:rFonts w:cs="Arial"/>
        </w:rPr>
        <w:tab/>
      </w:r>
      <w:r>
        <w:rPr>
          <w:rFonts w:cs="Arial"/>
        </w:rPr>
        <w:tab/>
      </w:r>
      <w:r>
        <w:rPr>
          <w:rFonts w:cs="Arial"/>
          <w:b/>
        </w:rPr>
        <w:t>47</w:t>
      </w:r>
      <w:r>
        <w:rPr>
          <w:rFonts w:cs="Arial"/>
          <w:b/>
        </w:rPr>
        <w:tab/>
      </w:r>
      <w:r>
        <w:rPr>
          <w:rFonts w:cs="Arial"/>
          <w:b/>
        </w:rPr>
        <w:tab/>
        <w:t>1 009</w:t>
      </w:r>
    </w:p>
    <w:p w14:paraId="7DDDA11E" w14:textId="77777777" w:rsidR="00890F35" w:rsidRDefault="00890F35" w:rsidP="00890F35">
      <w:pPr>
        <w:tabs>
          <w:tab w:val="right" w:pos="7088"/>
        </w:tabs>
      </w:pPr>
    </w:p>
    <w:p w14:paraId="3A7B0218" w14:textId="77777777" w:rsidR="00890F35" w:rsidRDefault="00890F35" w:rsidP="00890F35">
      <w:pPr>
        <w:rPr>
          <w:rFonts w:ascii="Swiss" w:hAnsi="Swiss"/>
          <w:szCs w:val="20"/>
        </w:rPr>
      </w:pPr>
    </w:p>
    <w:p w14:paraId="1C0C38D9" w14:textId="77777777" w:rsidR="00890F35" w:rsidRDefault="00890F35" w:rsidP="00890F35">
      <w:pPr>
        <w:pStyle w:val="Brdtext"/>
      </w:pPr>
      <w:r>
        <w:t>Innehavet i Kungshallen Bingokonsult gav en utdelning på 19 tkr.</w:t>
      </w:r>
      <w:bookmarkEnd w:id="66"/>
      <w:bookmarkEnd w:id="67"/>
    </w:p>
    <w:p w14:paraId="1BEDA66A" w14:textId="77777777" w:rsidR="00890F35" w:rsidRDefault="00890F35" w:rsidP="00890F35"/>
    <w:p w14:paraId="34F9204A" w14:textId="77777777" w:rsidR="005B262C" w:rsidRDefault="005B262C" w:rsidP="005B262C"/>
    <w:p w14:paraId="34F9204B" w14:textId="77777777" w:rsidR="005B262C" w:rsidRDefault="005B262C" w:rsidP="005B262C"/>
    <w:p w14:paraId="34F9204C" w14:textId="77777777" w:rsidR="005B262C" w:rsidRDefault="005B262C" w:rsidP="005B262C"/>
    <w:p w14:paraId="34F9204D" w14:textId="77777777" w:rsidR="005B262C" w:rsidRDefault="005B262C" w:rsidP="005B262C"/>
    <w:p w14:paraId="34F9204E" w14:textId="77777777" w:rsidR="005B262C" w:rsidRDefault="005B262C" w:rsidP="005B262C"/>
    <w:p w14:paraId="31DF4111" w14:textId="77777777" w:rsidR="008E7769" w:rsidRDefault="008E7769" w:rsidP="005B262C"/>
    <w:p w14:paraId="34F9204F" w14:textId="77777777" w:rsidR="005B262C" w:rsidRPr="005B262C" w:rsidRDefault="005B262C" w:rsidP="005B262C"/>
    <w:p w14:paraId="34F92050" w14:textId="006F53A3" w:rsidR="00781E07" w:rsidRDefault="00781E07" w:rsidP="00D80EFA">
      <w:pPr>
        <w:pStyle w:val="Rubrik1"/>
      </w:pPr>
      <w:bookmarkStart w:id="69" w:name="_Toc158900763"/>
      <w:r w:rsidRPr="00AE6B6C">
        <w:lastRenderedPageBreak/>
        <w:t>9</w:t>
      </w:r>
      <w:r w:rsidR="009A13CD">
        <w:t xml:space="preserve"> </w:t>
      </w:r>
      <w:r w:rsidRPr="00AE6B6C">
        <w:t>Avslutning</w:t>
      </w:r>
      <w:bookmarkEnd w:id="69"/>
    </w:p>
    <w:p w14:paraId="76D82D73" w14:textId="77777777" w:rsidR="00ED5629" w:rsidRPr="00ED5629" w:rsidRDefault="00ED5629" w:rsidP="00ED5629"/>
    <w:p w14:paraId="34F92051" w14:textId="77777777" w:rsidR="00B24883" w:rsidRDefault="00B24883" w:rsidP="00B24883">
      <w:pPr>
        <w:spacing w:after="60"/>
      </w:pPr>
      <w:r>
        <w:t>Låt oss avslutningsvis upprepa:</w:t>
      </w:r>
    </w:p>
    <w:p w14:paraId="34F92052" w14:textId="77777777" w:rsidR="00B24883" w:rsidRDefault="00B24883" w:rsidP="00B24883">
      <w:pPr>
        <w:spacing w:after="60"/>
      </w:pPr>
      <w:r>
        <w:t>Att våra ambitioner är att engagera många medlemmar. Genomföra caféverksamheten, pubkvällar och luncher för nya medlemmar.</w:t>
      </w:r>
    </w:p>
    <w:p w14:paraId="34F92053" w14:textId="77777777" w:rsidR="00B24883" w:rsidRDefault="00B24883" w:rsidP="00B24883">
      <w:pPr>
        <w:spacing w:after="60"/>
      </w:pPr>
      <w:r>
        <w:t xml:space="preserve">Vi vill se till att synskadade i Stockholm kommer att träffas, umgås och arbeta tillsammans. </w:t>
      </w:r>
    </w:p>
    <w:p w14:paraId="34F92054" w14:textId="77777777" w:rsidR="00B24883" w:rsidRDefault="00B24883" w:rsidP="00B24883">
      <w:pPr>
        <w:spacing w:after="60"/>
      </w:pPr>
    </w:p>
    <w:p w14:paraId="34F92055" w14:textId="77777777" w:rsidR="00B24883" w:rsidRDefault="00B24883" w:rsidP="00B24883">
      <w:pPr>
        <w:spacing w:after="60"/>
      </w:pPr>
      <w:r>
        <w:t>För den som vill stödja föreningen</w:t>
      </w:r>
      <w:r w:rsidR="00E032D7">
        <w:t xml:space="preserve"> ekonomiskt</w:t>
      </w:r>
      <w:r>
        <w:t xml:space="preserve"> har vi </w:t>
      </w:r>
      <w:r w:rsidR="00E032D7">
        <w:t xml:space="preserve">följande </w:t>
      </w:r>
      <w:r>
        <w:t>konto</w:t>
      </w:r>
      <w:r w:rsidR="00E032D7">
        <w:t>n</w:t>
      </w:r>
      <w:r>
        <w:t>:</w:t>
      </w:r>
    </w:p>
    <w:p w14:paraId="34F92056" w14:textId="7F7D56FE" w:rsidR="00E032D7" w:rsidRDefault="00E032D7" w:rsidP="00B24883">
      <w:pPr>
        <w:spacing w:after="60"/>
      </w:pPr>
      <w:r w:rsidRPr="00ED5629">
        <w:t>Kontonummer</w:t>
      </w:r>
      <w:r w:rsidR="008F683C">
        <w:t xml:space="preserve"> pg: 967870-7</w:t>
      </w:r>
    </w:p>
    <w:p w14:paraId="5B81035A" w14:textId="7D676FB2" w:rsidR="008F683C" w:rsidRDefault="008F683C" w:rsidP="00B24883">
      <w:pPr>
        <w:spacing w:after="60"/>
      </w:pPr>
      <w:r>
        <w:t>Swishnummer: 123 662 10 15.</w:t>
      </w:r>
    </w:p>
    <w:p w14:paraId="34F92057" w14:textId="33514749" w:rsidR="00E032D7" w:rsidRDefault="00E032D7" w:rsidP="00B24883">
      <w:pPr>
        <w:spacing w:after="60"/>
      </w:pPr>
    </w:p>
    <w:p w14:paraId="34F92059" w14:textId="77777777" w:rsidR="00B24883" w:rsidRDefault="00B24883" w:rsidP="00B24883">
      <w:pPr>
        <w:spacing w:after="60"/>
      </w:pPr>
      <w:r>
        <w:t xml:space="preserve">Vi i styrelsen i SRF Stockholms stad vill framföra ett varmt tack till alla som genom sina insatser bidragit till föreningens arbete. Vi vill tacka alla </w:t>
      </w:r>
    </w:p>
    <w:p w14:paraId="34F9205A" w14:textId="77777777" w:rsidR="00B24883" w:rsidRDefault="00B24883" w:rsidP="00B24883">
      <w:pPr>
        <w:spacing w:after="60"/>
      </w:pPr>
    </w:p>
    <w:p w14:paraId="34F9205B" w14:textId="77777777" w:rsidR="00B24883" w:rsidRDefault="00B24883" w:rsidP="00B24883">
      <w:pPr>
        <w:spacing w:after="60"/>
      </w:pPr>
      <w:r>
        <w:t xml:space="preserve">medlemmar som deltar och stöder verksamheten, </w:t>
      </w:r>
    </w:p>
    <w:p w14:paraId="34F9205C" w14:textId="77777777" w:rsidR="00B24883" w:rsidRDefault="00B24883" w:rsidP="00B24883">
      <w:pPr>
        <w:spacing w:after="60"/>
      </w:pPr>
    </w:p>
    <w:p w14:paraId="34F9205D" w14:textId="77777777" w:rsidR="00B24883" w:rsidRDefault="00B24883" w:rsidP="00B24883">
      <w:pPr>
        <w:spacing w:after="60"/>
      </w:pPr>
      <w:r>
        <w:t>personer som givit bidrag och donationer till föreningen.</w:t>
      </w:r>
    </w:p>
    <w:p w14:paraId="34F9205E" w14:textId="77777777" w:rsidR="00B24883" w:rsidRDefault="00B24883" w:rsidP="00B24883">
      <w:pPr>
        <w:spacing w:after="60"/>
      </w:pPr>
    </w:p>
    <w:p w14:paraId="34F9205F" w14:textId="77777777" w:rsidR="00B24883" w:rsidRDefault="00B24883" w:rsidP="00B24883">
      <w:pPr>
        <w:spacing w:after="60"/>
      </w:pPr>
      <w:r>
        <w:t>vår anställda personal, som möjliggör stora delar av verksamheten.</w:t>
      </w:r>
    </w:p>
    <w:p w14:paraId="34F92060" w14:textId="77777777" w:rsidR="00B24883" w:rsidRDefault="00B24883" w:rsidP="00B24883">
      <w:pPr>
        <w:spacing w:after="60"/>
      </w:pPr>
    </w:p>
    <w:p w14:paraId="34F92061" w14:textId="77777777" w:rsidR="00B24883" w:rsidRDefault="00B24883" w:rsidP="00B24883">
      <w:pPr>
        <w:spacing w:after="60"/>
      </w:pPr>
      <w:r>
        <w:t xml:space="preserve">Stockholms stad som givit föreningen ekonomiskt stöd </w:t>
      </w:r>
    </w:p>
    <w:p w14:paraId="34F92062" w14:textId="77777777" w:rsidR="00B24883" w:rsidRDefault="00B24883" w:rsidP="00B24883">
      <w:pPr>
        <w:spacing w:after="60"/>
      </w:pPr>
    </w:p>
    <w:p w14:paraId="34F92063" w14:textId="77777777" w:rsidR="00672BD5" w:rsidRDefault="00B24883" w:rsidP="00B24883">
      <w:pPr>
        <w:spacing w:after="60"/>
      </w:pPr>
      <w:r>
        <w:t>Stockholm i februari 2024</w:t>
      </w:r>
    </w:p>
    <w:p w14:paraId="34F92064" w14:textId="77777777" w:rsidR="00DA7396" w:rsidRDefault="00DA7396" w:rsidP="006323F5">
      <w:pPr>
        <w:pStyle w:val="Listafortstt"/>
        <w:ind w:left="0"/>
      </w:pPr>
    </w:p>
    <w:p w14:paraId="34F92065" w14:textId="77777777" w:rsidR="0025058A" w:rsidRDefault="0025058A" w:rsidP="00D062DC">
      <w:pPr>
        <w:spacing w:after="60"/>
      </w:pPr>
    </w:p>
    <w:p w14:paraId="34F92066" w14:textId="77777777" w:rsidR="0025058A" w:rsidRDefault="0025058A" w:rsidP="00D062DC">
      <w:pPr>
        <w:spacing w:after="60"/>
      </w:pPr>
    </w:p>
    <w:p w14:paraId="34F92067" w14:textId="6C00F70B" w:rsidR="00B44E82" w:rsidRDefault="00B44E82" w:rsidP="00DD14B7">
      <w:pPr>
        <w:pStyle w:val="Brdtext"/>
      </w:pPr>
      <w:r>
        <w:rPr>
          <w:sz w:val="26"/>
        </w:rPr>
        <w:t>(</w:t>
      </w:r>
      <w:r>
        <w:t>Underskrifter finns på sidan 2</w:t>
      </w:r>
      <w:r w:rsidR="00ED6C06">
        <w:t>5</w:t>
      </w:r>
      <w:r>
        <w:t xml:space="preserve"> i pdf-versionen.)</w:t>
      </w:r>
    </w:p>
    <w:sectPr w:rsidR="00B44E82" w:rsidSect="00EF6C09">
      <w:footerReference w:type="even" r:id="rId16"/>
      <w:footerReference w:type="default" r:id="rId17"/>
      <w:footerReference w:type="first" r:id="rId18"/>
      <w:pgSz w:w="11906" w:h="16838"/>
      <w:pgMar w:top="993" w:right="1134" w:bottom="1276" w:left="993" w:header="340" w:footer="709" w:gutter="0"/>
      <w:cols w:space="708"/>
      <w:titlePg/>
      <w:docGrid w:linePitch="381"/>
    </w:sectPr>
  </w:body>
</w:document>
</file>

<file path=word/customizations.xml><?xml version="1.0" encoding="utf-8"?>
<wne:tcg xmlns:r="http://schemas.openxmlformats.org/officeDocument/2006/relationships" xmlns:wne="http://schemas.microsoft.com/office/word/2006/wordml">
  <wne:keymaps>
    <wne:keymap wne:kcmPrimary="0632">
      <wne:acd wne:acdName="acd0"/>
    </wne:keymap>
  </wne:keymaps>
  <wne:toolbars>
    <wne:acdManifest>
      <wne:acdEntry wne:acdName="acd0"/>
    </wne:acdManifest>
  </wne:toolbars>
  <wne:acds>
    <wne:acd wne:argValue="AQAAAAI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8E92" w14:textId="77777777" w:rsidR="00EF6C09" w:rsidRDefault="00EF6C09">
      <w:r>
        <w:separator/>
      </w:r>
    </w:p>
  </w:endnote>
  <w:endnote w:type="continuationSeparator" w:id="0">
    <w:p w14:paraId="4C96ED62" w14:textId="77777777" w:rsidR="00EF6C09" w:rsidRDefault="00EF6C09">
      <w:r>
        <w:continuationSeparator/>
      </w:r>
    </w:p>
  </w:endnote>
  <w:endnote w:type="continuationNotice" w:id="1">
    <w:p w14:paraId="6CEABAD9" w14:textId="77777777" w:rsidR="00EF6C09" w:rsidRDefault="00EF6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2071" w14:textId="77777777" w:rsidR="00A22B01" w:rsidRDefault="00A22B01" w:rsidP="0035674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34F92072" w14:textId="77777777" w:rsidR="00A22B01" w:rsidRDefault="00A22B0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2073" w14:textId="77777777" w:rsidR="00A22B01" w:rsidRDefault="00A22B01" w:rsidP="0035674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E032D7">
      <w:rPr>
        <w:rStyle w:val="Sidnummer"/>
        <w:noProof/>
      </w:rPr>
      <w:t>25</w:t>
    </w:r>
    <w:r>
      <w:rPr>
        <w:rStyle w:val="Sidnummer"/>
      </w:rPr>
      <w:fldChar w:fldCharType="end"/>
    </w:r>
  </w:p>
  <w:p w14:paraId="34F92074" w14:textId="77777777" w:rsidR="00A22B01" w:rsidRDefault="00A22B0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2075" w14:textId="77777777" w:rsidR="00A22B01" w:rsidRDefault="001E79F5">
    <w:pPr>
      <w:pStyle w:val="Sidfot"/>
      <w:jc w:val="center"/>
    </w:pPr>
    <w:r>
      <w:fldChar w:fldCharType="begin"/>
    </w:r>
    <w:r>
      <w:instrText>PAGE   \* MERGEFORMAT</w:instrText>
    </w:r>
    <w:r>
      <w:fldChar w:fldCharType="separate"/>
    </w:r>
    <w:r w:rsidR="00A22B01">
      <w:rPr>
        <w:noProof/>
      </w:rPr>
      <w:t>1</w:t>
    </w:r>
    <w:r>
      <w:rPr>
        <w:noProof/>
      </w:rPr>
      <w:fldChar w:fldCharType="end"/>
    </w:r>
  </w:p>
  <w:p w14:paraId="34F92076" w14:textId="77777777" w:rsidR="00A22B01" w:rsidRDefault="00A22B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D6C2" w14:textId="77777777" w:rsidR="00EF6C09" w:rsidRDefault="00EF6C09">
      <w:r>
        <w:separator/>
      </w:r>
    </w:p>
  </w:footnote>
  <w:footnote w:type="continuationSeparator" w:id="0">
    <w:p w14:paraId="48F774E2" w14:textId="77777777" w:rsidR="00EF6C09" w:rsidRDefault="00EF6C09">
      <w:r>
        <w:continuationSeparator/>
      </w:r>
    </w:p>
  </w:footnote>
  <w:footnote w:type="continuationNotice" w:id="1">
    <w:p w14:paraId="7135FEBD" w14:textId="77777777" w:rsidR="00EF6C09" w:rsidRDefault="00EF6C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E642906"/>
    <w:lvl w:ilvl="0">
      <w:start w:val="1"/>
      <w:numFmt w:val="decimal"/>
      <w:pStyle w:val="Rubrik9"/>
      <w:lvlText w:val="%1."/>
      <w:lvlJc w:val="left"/>
      <w:pPr>
        <w:tabs>
          <w:tab w:val="num" w:pos="360"/>
        </w:tabs>
        <w:ind w:left="360" w:hanging="360"/>
      </w:pPr>
      <w:rPr>
        <w:rFonts w:cs="Times New Roman"/>
      </w:rPr>
    </w:lvl>
  </w:abstractNum>
  <w:abstractNum w:abstractNumId="1" w15:restartNumberingAfterBreak="0">
    <w:nsid w:val="09BA5C29"/>
    <w:multiLevelType w:val="hybridMultilevel"/>
    <w:tmpl w:val="9B70C400"/>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CB4F3C"/>
    <w:multiLevelType w:val="hybridMultilevel"/>
    <w:tmpl w:val="1060B4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8839845">
    <w:abstractNumId w:val="0"/>
  </w:num>
  <w:num w:numId="2" w16cid:durableId="1099524551">
    <w:abstractNumId w:val="1"/>
  </w:num>
  <w:num w:numId="3" w16cid:durableId="129336725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95259"/>
    <w:rsid w:val="00001425"/>
    <w:rsid w:val="0000147F"/>
    <w:rsid w:val="000016C3"/>
    <w:rsid w:val="00001A30"/>
    <w:rsid w:val="00001CBB"/>
    <w:rsid w:val="00002239"/>
    <w:rsid w:val="0000289F"/>
    <w:rsid w:val="00002CDB"/>
    <w:rsid w:val="00002E81"/>
    <w:rsid w:val="00002ED3"/>
    <w:rsid w:val="00003488"/>
    <w:rsid w:val="00005F01"/>
    <w:rsid w:val="0000627F"/>
    <w:rsid w:val="00010108"/>
    <w:rsid w:val="0001077F"/>
    <w:rsid w:val="00011BA9"/>
    <w:rsid w:val="00012B7D"/>
    <w:rsid w:val="00012CA8"/>
    <w:rsid w:val="00012DEA"/>
    <w:rsid w:val="000136C9"/>
    <w:rsid w:val="00013C02"/>
    <w:rsid w:val="00013DD0"/>
    <w:rsid w:val="000147FF"/>
    <w:rsid w:val="000151EA"/>
    <w:rsid w:val="00015366"/>
    <w:rsid w:val="00015C39"/>
    <w:rsid w:val="00016030"/>
    <w:rsid w:val="000170BA"/>
    <w:rsid w:val="0001754F"/>
    <w:rsid w:val="00017A51"/>
    <w:rsid w:val="0002009D"/>
    <w:rsid w:val="00020756"/>
    <w:rsid w:val="00020ABB"/>
    <w:rsid w:val="00020C76"/>
    <w:rsid w:val="00020E6A"/>
    <w:rsid w:val="0002121B"/>
    <w:rsid w:val="000215D5"/>
    <w:rsid w:val="0002169B"/>
    <w:rsid w:val="0002269C"/>
    <w:rsid w:val="000229CE"/>
    <w:rsid w:val="00023BC1"/>
    <w:rsid w:val="00023CD8"/>
    <w:rsid w:val="00024CF6"/>
    <w:rsid w:val="00025646"/>
    <w:rsid w:val="000263D0"/>
    <w:rsid w:val="0002694C"/>
    <w:rsid w:val="000271EB"/>
    <w:rsid w:val="000274DE"/>
    <w:rsid w:val="00027FA9"/>
    <w:rsid w:val="000306F1"/>
    <w:rsid w:val="00030AB8"/>
    <w:rsid w:val="00030F79"/>
    <w:rsid w:val="000312E9"/>
    <w:rsid w:val="00031B2B"/>
    <w:rsid w:val="0003238E"/>
    <w:rsid w:val="0003359F"/>
    <w:rsid w:val="00033D8D"/>
    <w:rsid w:val="000340A0"/>
    <w:rsid w:val="00034133"/>
    <w:rsid w:val="0003472E"/>
    <w:rsid w:val="00035C10"/>
    <w:rsid w:val="00035E50"/>
    <w:rsid w:val="00035F0D"/>
    <w:rsid w:val="00036432"/>
    <w:rsid w:val="000371EE"/>
    <w:rsid w:val="000372CB"/>
    <w:rsid w:val="00037E42"/>
    <w:rsid w:val="00037E5B"/>
    <w:rsid w:val="00037EEB"/>
    <w:rsid w:val="0004023F"/>
    <w:rsid w:val="0004063A"/>
    <w:rsid w:val="00040E2A"/>
    <w:rsid w:val="000413F6"/>
    <w:rsid w:val="000418D4"/>
    <w:rsid w:val="00041FB1"/>
    <w:rsid w:val="00043EE0"/>
    <w:rsid w:val="00044434"/>
    <w:rsid w:val="000445CB"/>
    <w:rsid w:val="000447D7"/>
    <w:rsid w:val="00044E04"/>
    <w:rsid w:val="00044E34"/>
    <w:rsid w:val="00046757"/>
    <w:rsid w:val="000467F2"/>
    <w:rsid w:val="000475AD"/>
    <w:rsid w:val="0005066C"/>
    <w:rsid w:val="00050C77"/>
    <w:rsid w:val="00050DF5"/>
    <w:rsid w:val="00051BFD"/>
    <w:rsid w:val="000522D7"/>
    <w:rsid w:val="0005231D"/>
    <w:rsid w:val="00052E72"/>
    <w:rsid w:val="00052FCC"/>
    <w:rsid w:val="00053489"/>
    <w:rsid w:val="00054166"/>
    <w:rsid w:val="000551EA"/>
    <w:rsid w:val="00055D99"/>
    <w:rsid w:val="0005655E"/>
    <w:rsid w:val="00056BE7"/>
    <w:rsid w:val="000600AC"/>
    <w:rsid w:val="0006027D"/>
    <w:rsid w:val="000603AB"/>
    <w:rsid w:val="00060BD8"/>
    <w:rsid w:val="00061935"/>
    <w:rsid w:val="00062E68"/>
    <w:rsid w:val="00064104"/>
    <w:rsid w:val="00064637"/>
    <w:rsid w:val="000646DE"/>
    <w:rsid w:val="00064814"/>
    <w:rsid w:val="00064D37"/>
    <w:rsid w:val="00065A14"/>
    <w:rsid w:val="000664E4"/>
    <w:rsid w:val="0006688A"/>
    <w:rsid w:val="00066918"/>
    <w:rsid w:val="00067580"/>
    <w:rsid w:val="00067C08"/>
    <w:rsid w:val="000702BD"/>
    <w:rsid w:val="0007080C"/>
    <w:rsid w:val="0007090F"/>
    <w:rsid w:val="0007114D"/>
    <w:rsid w:val="00071352"/>
    <w:rsid w:val="000730B7"/>
    <w:rsid w:val="00073E61"/>
    <w:rsid w:val="000740B4"/>
    <w:rsid w:val="0007494A"/>
    <w:rsid w:val="00074ACC"/>
    <w:rsid w:val="00074F9C"/>
    <w:rsid w:val="00075E40"/>
    <w:rsid w:val="000760BF"/>
    <w:rsid w:val="0007636F"/>
    <w:rsid w:val="00076371"/>
    <w:rsid w:val="0007655A"/>
    <w:rsid w:val="00076AAE"/>
    <w:rsid w:val="00076E97"/>
    <w:rsid w:val="00080453"/>
    <w:rsid w:val="00082D9D"/>
    <w:rsid w:val="000836B5"/>
    <w:rsid w:val="00083EC6"/>
    <w:rsid w:val="00084B1B"/>
    <w:rsid w:val="00084E58"/>
    <w:rsid w:val="00085630"/>
    <w:rsid w:val="00085C52"/>
    <w:rsid w:val="00085DC0"/>
    <w:rsid w:val="00086442"/>
    <w:rsid w:val="00086AA5"/>
    <w:rsid w:val="000872B1"/>
    <w:rsid w:val="0008744C"/>
    <w:rsid w:val="00090997"/>
    <w:rsid w:val="0009118C"/>
    <w:rsid w:val="0009133A"/>
    <w:rsid w:val="000915BB"/>
    <w:rsid w:val="00091ECD"/>
    <w:rsid w:val="00091F32"/>
    <w:rsid w:val="00092801"/>
    <w:rsid w:val="0009396D"/>
    <w:rsid w:val="00094CD3"/>
    <w:rsid w:val="00095382"/>
    <w:rsid w:val="00095984"/>
    <w:rsid w:val="0009634D"/>
    <w:rsid w:val="00096686"/>
    <w:rsid w:val="000966A7"/>
    <w:rsid w:val="00096AA4"/>
    <w:rsid w:val="00096CFF"/>
    <w:rsid w:val="00097607"/>
    <w:rsid w:val="00097DE2"/>
    <w:rsid w:val="000A07CC"/>
    <w:rsid w:val="000A1936"/>
    <w:rsid w:val="000A3874"/>
    <w:rsid w:val="000A3B19"/>
    <w:rsid w:val="000A487D"/>
    <w:rsid w:val="000A4A4F"/>
    <w:rsid w:val="000A4E48"/>
    <w:rsid w:val="000A5570"/>
    <w:rsid w:val="000A5681"/>
    <w:rsid w:val="000A6192"/>
    <w:rsid w:val="000A672D"/>
    <w:rsid w:val="000A6776"/>
    <w:rsid w:val="000A6B49"/>
    <w:rsid w:val="000A7B70"/>
    <w:rsid w:val="000A7DAF"/>
    <w:rsid w:val="000B0149"/>
    <w:rsid w:val="000B065C"/>
    <w:rsid w:val="000B06C9"/>
    <w:rsid w:val="000B0751"/>
    <w:rsid w:val="000B0A8B"/>
    <w:rsid w:val="000B0EFC"/>
    <w:rsid w:val="000B1892"/>
    <w:rsid w:val="000B281D"/>
    <w:rsid w:val="000B2CF0"/>
    <w:rsid w:val="000B2F59"/>
    <w:rsid w:val="000B31F4"/>
    <w:rsid w:val="000B4A4C"/>
    <w:rsid w:val="000B4DB8"/>
    <w:rsid w:val="000C0AEA"/>
    <w:rsid w:val="000C17F3"/>
    <w:rsid w:val="000C1CCF"/>
    <w:rsid w:val="000C1F14"/>
    <w:rsid w:val="000C269A"/>
    <w:rsid w:val="000C26B3"/>
    <w:rsid w:val="000C2845"/>
    <w:rsid w:val="000C2DA9"/>
    <w:rsid w:val="000C4103"/>
    <w:rsid w:val="000C4166"/>
    <w:rsid w:val="000C48A5"/>
    <w:rsid w:val="000C534F"/>
    <w:rsid w:val="000C540E"/>
    <w:rsid w:val="000C56DC"/>
    <w:rsid w:val="000C5DE2"/>
    <w:rsid w:val="000C6D2D"/>
    <w:rsid w:val="000C7D00"/>
    <w:rsid w:val="000D04BB"/>
    <w:rsid w:val="000D05FC"/>
    <w:rsid w:val="000D1379"/>
    <w:rsid w:val="000D261B"/>
    <w:rsid w:val="000D2B81"/>
    <w:rsid w:val="000D2D3D"/>
    <w:rsid w:val="000D2E8B"/>
    <w:rsid w:val="000D4E5F"/>
    <w:rsid w:val="000D553B"/>
    <w:rsid w:val="000D5B2A"/>
    <w:rsid w:val="000D7EA2"/>
    <w:rsid w:val="000E025F"/>
    <w:rsid w:val="000E0AC8"/>
    <w:rsid w:val="000E0E3A"/>
    <w:rsid w:val="000E1F08"/>
    <w:rsid w:val="000E2206"/>
    <w:rsid w:val="000E2517"/>
    <w:rsid w:val="000E2786"/>
    <w:rsid w:val="000E2989"/>
    <w:rsid w:val="000E3188"/>
    <w:rsid w:val="000E38D3"/>
    <w:rsid w:val="000E527A"/>
    <w:rsid w:val="000E675A"/>
    <w:rsid w:val="000E6DDC"/>
    <w:rsid w:val="000F0BF7"/>
    <w:rsid w:val="000F0C45"/>
    <w:rsid w:val="000F1105"/>
    <w:rsid w:val="000F12B4"/>
    <w:rsid w:val="000F1952"/>
    <w:rsid w:val="000F1EC6"/>
    <w:rsid w:val="000F2BF6"/>
    <w:rsid w:val="000F2EAE"/>
    <w:rsid w:val="000F33CD"/>
    <w:rsid w:val="000F42BA"/>
    <w:rsid w:val="000F43F9"/>
    <w:rsid w:val="000F465E"/>
    <w:rsid w:val="000F5A5E"/>
    <w:rsid w:val="000F6976"/>
    <w:rsid w:val="000F6E2B"/>
    <w:rsid w:val="000F7A09"/>
    <w:rsid w:val="000F7AA6"/>
    <w:rsid w:val="000F7C76"/>
    <w:rsid w:val="001001C7"/>
    <w:rsid w:val="0010181C"/>
    <w:rsid w:val="001018C2"/>
    <w:rsid w:val="00102188"/>
    <w:rsid w:val="0010302D"/>
    <w:rsid w:val="00103275"/>
    <w:rsid w:val="0010553A"/>
    <w:rsid w:val="00105891"/>
    <w:rsid w:val="001065C6"/>
    <w:rsid w:val="00106DF5"/>
    <w:rsid w:val="0010781E"/>
    <w:rsid w:val="00110C88"/>
    <w:rsid w:val="00111103"/>
    <w:rsid w:val="00111748"/>
    <w:rsid w:val="001119B3"/>
    <w:rsid w:val="00111DB5"/>
    <w:rsid w:val="001120B1"/>
    <w:rsid w:val="00112530"/>
    <w:rsid w:val="00112A08"/>
    <w:rsid w:val="00112C99"/>
    <w:rsid w:val="00112F98"/>
    <w:rsid w:val="00113240"/>
    <w:rsid w:val="00113921"/>
    <w:rsid w:val="00113ED3"/>
    <w:rsid w:val="0011441E"/>
    <w:rsid w:val="00114F01"/>
    <w:rsid w:val="00115055"/>
    <w:rsid w:val="00115494"/>
    <w:rsid w:val="0011634A"/>
    <w:rsid w:val="001169E1"/>
    <w:rsid w:val="001212CB"/>
    <w:rsid w:val="00121D14"/>
    <w:rsid w:val="0012465F"/>
    <w:rsid w:val="00124A17"/>
    <w:rsid w:val="00124E04"/>
    <w:rsid w:val="001250F0"/>
    <w:rsid w:val="00125113"/>
    <w:rsid w:val="00126335"/>
    <w:rsid w:val="00126EF5"/>
    <w:rsid w:val="001306BA"/>
    <w:rsid w:val="00130C05"/>
    <w:rsid w:val="00130C77"/>
    <w:rsid w:val="001310B5"/>
    <w:rsid w:val="001312E2"/>
    <w:rsid w:val="00131C4D"/>
    <w:rsid w:val="0013211D"/>
    <w:rsid w:val="001321A2"/>
    <w:rsid w:val="00132479"/>
    <w:rsid w:val="00133027"/>
    <w:rsid w:val="0013383F"/>
    <w:rsid w:val="00133F22"/>
    <w:rsid w:val="00134B61"/>
    <w:rsid w:val="00135DA2"/>
    <w:rsid w:val="00135F59"/>
    <w:rsid w:val="0013630A"/>
    <w:rsid w:val="00136720"/>
    <w:rsid w:val="00136DD9"/>
    <w:rsid w:val="00136DEE"/>
    <w:rsid w:val="00137E0A"/>
    <w:rsid w:val="001407F0"/>
    <w:rsid w:val="00141289"/>
    <w:rsid w:val="00141E8F"/>
    <w:rsid w:val="00141F40"/>
    <w:rsid w:val="0014245A"/>
    <w:rsid w:val="001427B0"/>
    <w:rsid w:val="001437EA"/>
    <w:rsid w:val="001439A1"/>
    <w:rsid w:val="00144A2C"/>
    <w:rsid w:val="00144F00"/>
    <w:rsid w:val="00145240"/>
    <w:rsid w:val="00145C97"/>
    <w:rsid w:val="00146319"/>
    <w:rsid w:val="0014690D"/>
    <w:rsid w:val="00146FCD"/>
    <w:rsid w:val="001472AB"/>
    <w:rsid w:val="00147CB7"/>
    <w:rsid w:val="00147E5F"/>
    <w:rsid w:val="00152158"/>
    <w:rsid w:val="00152632"/>
    <w:rsid w:val="00152ED4"/>
    <w:rsid w:val="00153ACC"/>
    <w:rsid w:val="001542AA"/>
    <w:rsid w:val="00154690"/>
    <w:rsid w:val="00154F76"/>
    <w:rsid w:val="00155434"/>
    <w:rsid w:val="00156E59"/>
    <w:rsid w:val="00157353"/>
    <w:rsid w:val="00157DEE"/>
    <w:rsid w:val="001601FB"/>
    <w:rsid w:val="001603B6"/>
    <w:rsid w:val="0016085E"/>
    <w:rsid w:val="00160AD7"/>
    <w:rsid w:val="00160C79"/>
    <w:rsid w:val="00160FEE"/>
    <w:rsid w:val="001619DD"/>
    <w:rsid w:val="00162A0B"/>
    <w:rsid w:val="00162B8B"/>
    <w:rsid w:val="0016362C"/>
    <w:rsid w:val="001637E1"/>
    <w:rsid w:val="00163E94"/>
    <w:rsid w:val="001646FE"/>
    <w:rsid w:val="00164CFD"/>
    <w:rsid w:val="001653D6"/>
    <w:rsid w:val="001656E4"/>
    <w:rsid w:val="001656EA"/>
    <w:rsid w:val="00166689"/>
    <w:rsid w:val="00167188"/>
    <w:rsid w:val="00170339"/>
    <w:rsid w:val="00170751"/>
    <w:rsid w:val="00170F28"/>
    <w:rsid w:val="00173F2A"/>
    <w:rsid w:val="00174A10"/>
    <w:rsid w:val="0017554A"/>
    <w:rsid w:val="00175772"/>
    <w:rsid w:val="001757B8"/>
    <w:rsid w:val="0017797F"/>
    <w:rsid w:val="0018199C"/>
    <w:rsid w:val="00181D19"/>
    <w:rsid w:val="00182869"/>
    <w:rsid w:val="00182907"/>
    <w:rsid w:val="00182ED3"/>
    <w:rsid w:val="001830D4"/>
    <w:rsid w:val="001830E0"/>
    <w:rsid w:val="00183341"/>
    <w:rsid w:val="001839B0"/>
    <w:rsid w:val="00184AA1"/>
    <w:rsid w:val="00184DA4"/>
    <w:rsid w:val="001851EE"/>
    <w:rsid w:val="00186C67"/>
    <w:rsid w:val="00186D2A"/>
    <w:rsid w:val="001902FA"/>
    <w:rsid w:val="001905DA"/>
    <w:rsid w:val="00190705"/>
    <w:rsid w:val="0019077F"/>
    <w:rsid w:val="00190815"/>
    <w:rsid w:val="001909EB"/>
    <w:rsid w:val="00190C85"/>
    <w:rsid w:val="00191031"/>
    <w:rsid w:val="00191820"/>
    <w:rsid w:val="00191B6A"/>
    <w:rsid w:val="00191D21"/>
    <w:rsid w:val="001924E0"/>
    <w:rsid w:val="00192C4B"/>
    <w:rsid w:val="00193689"/>
    <w:rsid w:val="0019381D"/>
    <w:rsid w:val="001940FC"/>
    <w:rsid w:val="00194976"/>
    <w:rsid w:val="00194D3C"/>
    <w:rsid w:val="001950F3"/>
    <w:rsid w:val="00195134"/>
    <w:rsid w:val="00195CF2"/>
    <w:rsid w:val="00195D71"/>
    <w:rsid w:val="00195DEF"/>
    <w:rsid w:val="0019602B"/>
    <w:rsid w:val="00197088"/>
    <w:rsid w:val="00197B66"/>
    <w:rsid w:val="001A08B9"/>
    <w:rsid w:val="001A0C1E"/>
    <w:rsid w:val="001A0E40"/>
    <w:rsid w:val="001A191D"/>
    <w:rsid w:val="001A1AC1"/>
    <w:rsid w:val="001A1C36"/>
    <w:rsid w:val="001A3043"/>
    <w:rsid w:val="001A371B"/>
    <w:rsid w:val="001A3BE5"/>
    <w:rsid w:val="001A4536"/>
    <w:rsid w:val="001A49C9"/>
    <w:rsid w:val="001A4A45"/>
    <w:rsid w:val="001A53AC"/>
    <w:rsid w:val="001A58C0"/>
    <w:rsid w:val="001A5AF2"/>
    <w:rsid w:val="001A6265"/>
    <w:rsid w:val="001A6B87"/>
    <w:rsid w:val="001A7AF8"/>
    <w:rsid w:val="001B09E4"/>
    <w:rsid w:val="001B0BF4"/>
    <w:rsid w:val="001B0EE6"/>
    <w:rsid w:val="001B18CD"/>
    <w:rsid w:val="001B267C"/>
    <w:rsid w:val="001B2EB9"/>
    <w:rsid w:val="001B3D36"/>
    <w:rsid w:val="001B697F"/>
    <w:rsid w:val="001B6B3C"/>
    <w:rsid w:val="001B71FC"/>
    <w:rsid w:val="001B734F"/>
    <w:rsid w:val="001C1374"/>
    <w:rsid w:val="001C1433"/>
    <w:rsid w:val="001C167E"/>
    <w:rsid w:val="001C17FB"/>
    <w:rsid w:val="001C1962"/>
    <w:rsid w:val="001C289B"/>
    <w:rsid w:val="001C28EC"/>
    <w:rsid w:val="001C39F3"/>
    <w:rsid w:val="001C3BE5"/>
    <w:rsid w:val="001C4610"/>
    <w:rsid w:val="001C490E"/>
    <w:rsid w:val="001C4951"/>
    <w:rsid w:val="001C531F"/>
    <w:rsid w:val="001C53B6"/>
    <w:rsid w:val="001C6603"/>
    <w:rsid w:val="001C74F1"/>
    <w:rsid w:val="001C751D"/>
    <w:rsid w:val="001C75EA"/>
    <w:rsid w:val="001C7D1C"/>
    <w:rsid w:val="001C7F95"/>
    <w:rsid w:val="001D05D3"/>
    <w:rsid w:val="001D064A"/>
    <w:rsid w:val="001D0E4F"/>
    <w:rsid w:val="001D1115"/>
    <w:rsid w:val="001D1D0D"/>
    <w:rsid w:val="001D23B7"/>
    <w:rsid w:val="001D26AE"/>
    <w:rsid w:val="001D3528"/>
    <w:rsid w:val="001D3934"/>
    <w:rsid w:val="001D46F0"/>
    <w:rsid w:val="001D475E"/>
    <w:rsid w:val="001D5370"/>
    <w:rsid w:val="001D5746"/>
    <w:rsid w:val="001D5B21"/>
    <w:rsid w:val="001D6303"/>
    <w:rsid w:val="001D7986"/>
    <w:rsid w:val="001D7EF0"/>
    <w:rsid w:val="001E04D5"/>
    <w:rsid w:val="001E1FA0"/>
    <w:rsid w:val="001E23AC"/>
    <w:rsid w:val="001E25C3"/>
    <w:rsid w:val="001E2921"/>
    <w:rsid w:val="001E29D9"/>
    <w:rsid w:val="001E2DD9"/>
    <w:rsid w:val="001E39A3"/>
    <w:rsid w:val="001E41F2"/>
    <w:rsid w:val="001E4B21"/>
    <w:rsid w:val="001E4CE5"/>
    <w:rsid w:val="001E53C7"/>
    <w:rsid w:val="001E5A04"/>
    <w:rsid w:val="001E5BC0"/>
    <w:rsid w:val="001E5E5E"/>
    <w:rsid w:val="001E5EF1"/>
    <w:rsid w:val="001E5F0F"/>
    <w:rsid w:val="001E71A4"/>
    <w:rsid w:val="001E71D6"/>
    <w:rsid w:val="001E71DF"/>
    <w:rsid w:val="001E79F5"/>
    <w:rsid w:val="001E7BDF"/>
    <w:rsid w:val="001F0238"/>
    <w:rsid w:val="001F0F8F"/>
    <w:rsid w:val="001F118D"/>
    <w:rsid w:val="001F16B8"/>
    <w:rsid w:val="001F189C"/>
    <w:rsid w:val="001F1F1A"/>
    <w:rsid w:val="001F24DB"/>
    <w:rsid w:val="001F2E09"/>
    <w:rsid w:val="001F2FA0"/>
    <w:rsid w:val="001F46DC"/>
    <w:rsid w:val="001F52FA"/>
    <w:rsid w:val="001F5BA2"/>
    <w:rsid w:val="001F6189"/>
    <w:rsid w:val="001F6194"/>
    <w:rsid w:val="001F6B61"/>
    <w:rsid w:val="001F6B94"/>
    <w:rsid w:val="001F6F49"/>
    <w:rsid w:val="001F7215"/>
    <w:rsid w:val="001F78A2"/>
    <w:rsid w:val="001F7B10"/>
    <w:rsid w:val="002002F2"/>
    <w:rsid w:val="002003B3"/>
    <w:rsid w:val="00200D11"/>
    <w:rsid w:val="00201178"/>
    <w:rsid w:val="00201352"/>
    <w:rsid w:val="00201634"/>
    <w:rsid w:val="0020277E"/>
    <w:rsid w:val="00202AB0"/>
    <w:rsid w:val="00204195"/>
    <w:rsid w:val="00204640"/>
    <w:rsid w:val="00204BDE"/>
    <w:rsid w:val="002059B2"/>
    <w:rsid w:val="00205B99"/>
    <w:rsid w:val="00206588"/>
    <w:rsid w:val="00206E17"/>
    <w:rsid w:val="002071C1"/>
    <w:rsid w:val="0020741F"/>
    <w:rsid w:val="00207671"/>
    <w:rsid w:val="00207B22"/>
    <w:rsid w:val="00210552"/>
    <w:rsid w:val="00211FE4"/>
    <w:rsid w:val="002121A9"/>
    <w:rsid w:val="002123A3"/>
    <w:rsid w:val="002158BA"/>
    <w:rsid w:val="00215B2D"/>
    <w:rsid w:val="00216615"/>
    <w:rsid w:val="00216649"/>
    <w:rsid w:val="00216F55"/>
    <w:rsid w:val="00217B86"/>
    <w:rsid w:val="00220D07"/>
    <w:rsid w:val="00221071"/>
    <w:rsid w:val="00221578"/>
    <w:rsid w:val="00221CCD"/>
    <w:rsid w:val="0022211B"/>
    <w:rsid w:val="00222472"/>
    <w:rsid w:val="002230DC"/>
    <w:rsid w:val="0022324E"/>
    <w:rsid w:val="00223F1C"/>
    <w:rsid w:val="00224367"/>
    <w:rsid w:val="00224728"/>
    <w:rsid w:val="0022494B"/>
    <w:rsid w:val="00224AB4"/>
    <w:rsid w:val="0022524D"/>
    <w:rsid w:val="002253A8"/>
    <w:rsid w:val="002253B7"/>
    <w:rsid w:val="002262D5"/>
    <w:rsid w:val="00226ABA"/>
    <w:rsid w:val="002271CF"/>
    <w:rsid w:val="00227D49"/>
    <w:rsid w:val="0023048B"/>
    <w:rsid w:val="00230CD1"/>
    <w:rsid w:val="00231E52"/>
    <w:rsid w:val="002327FA"/>
    <w:rsid w:val="00233531"/>
    <w:rsid w:val="00233A5A"/>
    <w:rsid w:val="00233D0A"/>
    <w:rsid w:val="002343A9"/>
    <w:rsid w:val="002353FE"/>
    <w:rsid w:val="00236B34"/>
    <w:rsid w:val="00237826"/>
    <w:rsid w:val="00240D6F"/>
    <w:rsid w:val="00240E62"/>
    <w:rsid w:val="00241BB3"/>
    <w:rsid w:val="00242B48"/>
    <w:rsid w:val="00242BD9"/>
    <w:rsid w:val="00242CEB"/>
    <w:rsid w:val="00243068"/>
    <w:rsid w:val="002448F0"/>
    <w:rsid w:val="00244CC3"/>
    <w:rsid w:val="002452FE"/>
    <w:rsid w:val="002460C5"/>
    <w:rsid w:val="0024622F"/>
    <w:rsid w:val="0024675C"/>
    <w:rsid w:val="00246BA1"/>
    <w:rsid w:val="00246D42"/>
    <w:rsid w:val="00247910"/>
    <w:rsid w:val="00247EB6"/>
    <w:rsid w:val="00247F8F"/>
    <w:rsid w:val="00250582"/>
    <w:rsid w:val="0025058A"/>
    <w:rsid w:val="002508B4"/>
    <w:rsid w:val="00251B8A"/>
    <w:rsid w:val="002524D9"/>
    <w:rsid w:val="00252CE5"/>
    <w:rsid w:val="00253534"/>
    <w:rsid w:val="00253A4A"/>
    <w:rsid w:val="00254D90"/>
    <w:rsid w:val="002552F9"/>
    <w:rsid w:val="00255AF0"/>
    <w:rsid w:val="00255B02"/>
    <w:rsid w:val="002565BD"/>
    <w:rsid w:val="002565CE"/>
    <w:rsid w:val="002578DE"/>
    <w:rsid w:val="00257E98"/>
    <w:rsid w:val="00260876"/>
    <w:rsid w:val="00260D40"/>
    <w:rsid w:val="0026161B"/>
    <w:rsid w:val="002620BA"/>
    <w:rsid w:val="002625A1"/>
    <w:rsid w:val="00262FC5"/>
    <w:rsid w:val="00263907"/>
    <w:rsid w:val="00263927"/>
    <w:rsid w:val="00263A76"/>
    <w:rsid w:val="00264A2E"/>
    <w:rsid w:val="00264DA7"/>
    <w:rsid w:val="0026519A"/>
    <w:rsid w:val="00265354"/>
    <w:rsid w:val="00265B23"/>
    <w:rsid w:val="002669B0"/>
    <w:rsid w:val="00266AE6"/>
    <w:rsid w:val="0026761D"/>
    <w:rsid w:val="00267ECE"/>
    <w:rsid w:val="00267F96"/>
    <w:rsid w:val="002701B7"/>
    <w:rsid w:val="002701B8"/>
    <w:rsid w:val="00270337"/>
    <w:rsid w:val="002709F8"/>
    <w:rsid w:val="00270CAA"/>
    <w:rsid w:val="00270DC8"/>
    <w:rsid w:val="002710B9"/>
    <w:rsid w:val="00271CC4"/>
    <w:rsid w:val="00271CE6"/>
    <w:rsid w:val="002727E1"/>
    <w:rsid w:val="002727E5"/>
    <w:rsid w:val="002729DB"/>
    <w:rsid w:val="00272C2B"/>
    <w:rsid w:val="00272D4B"/>
    <w:rsid w:val="00273847"/>
    <w:rsid w:val="0027395D"/>
    <w:rsid w:val="00273A92"/>
    <w:rsid w:val="00273C12"/>
    <w:rsid w:val="00273FC0"/>
    <w:rsid w:val="00274124"/>
    <w:rsid w:val="00274B71"/>
    <w:rsid w:val="00274BF1"/>
    <w:rsid w:val="00274FC9"/>
    <w:rsid w:val="00275132"/>
    <w:rsid w:val="00275339"/>
    <w:rsid w:val="0027555A"/>
    <w:rsid w:val="00276928"/>
    <w:rsid w:val="00280B57"/>
    <w:rsid w:val="00281322"/>
    <w:rsid w:val="002817EC"/>
    <w:rsid w:val="00282024"/>
    <w:rsid w:val="002824E4"/>
    <w:rsid w:val="00282F65"/>
    <w:rsid w:val="00284553"/>
    <w:rsid w:val="002854EC"/>
    <w:rsid w:val="002862F3"/>
    <w:rsid w:val="00286DC2"/>
    <w:rsid w:val="002879D2"/>
    <w:rsid w:val="00290825"/>
    <w:rsid w:val="0029082A"/>
    <w:rsid w:val="002909A1"/>
    <w:rsid w:val="002910CF"/>
    <w:rsid w:val="002914CF"/>
    <w:rsid w:val="002916E3"/>
    <w:rsid w:val="0029190D"/>
    <w:rsid w:val="00292415"/>
    <w:rsid w:val="002932EA"/>
    <w:rsid w:val="002939EE"/>
    <w:rsid w:val="00293CA3"/>
    <w:rsid w:val="00293EFC"/>
    <w:rsid w:val="0029465E"/>
    <w:rsid w:val="00294D65"/>
    <w:rsid w:val="00295C3D"/>
    <w:rsid w:val="00295E6C"/>
    <w:rsid w:val="00295F68"/>
    <w:rsid w:val="00297147"/>
    <w:rsid w:val="002975A5"/>
    <w:rsid w:val="002A06D3"/>
    <w:rsid w:val="002A0756"/>
    <w:rsid w:val="002A1C8F"/>
    <w:rsid w:val="002A20C7"/>
    <w:rsid w:val="002A2777"/>
    <w:rsid w:val="002A3002"/>
    <w:rsid w:val="002A3E6C"/>
    <w:rsid w:val="002A444E"/>
    <w:rsid w:val="002A4AE7"/>
    <w:rsid w:val="002A4F21"/>
    <w:rsid w:val="002A5AF6"/>
    <w:rsid w:val="002A7A09"/>
    <w:rsid w:val="002B005B"/>
    <w:rsid w:val="002B01A1"/>
    <w:rsid w:val="002B10B8"/>
    <w:rsid w:val="002B173F"/>
    <w:rsid w:val="002B1B12"/>
    <w:rsid w:val="002B2424"/>
    <w:rsid w:val="002B2833"/>
    <w:rsid w:val="002B3ED0"/>
    <w:rsid w:val="002B44DD"/>
    <w:rsid w:val="002B48DD"/>
    <w:rsid w:val="002B4C83"/>
    <w:rsid w:val="002B4D3C"/>
    <w:rsid w:val="002B60D8"/>
    <w:rsid w:val="002B6C42"/>
    <w:rsid w:val="002B7138"/>
    <w:rsid w:val="002B7F43"/>
    <w:rsid w:val="002C0AAD"/>
    <w:rsid w:val="002C10A9"/>
    <w:rsid w:val="002C1346"/>
    <w:rsid w:val="002C19B2"/>
    <w:rsid w:val="002C2D7C"/>
    <w:rsid w:val="002C30A9"/>
    <w:rsid w:val="002C3439"/>
    <w:rsid w:val="002C401F"/>
    <w:rsid w:val="002C4978"/>
    <w:rsid w:val="002C4C50"/>
    <w:rsid w:val="002C61AB"/>
    <w:rsid w:val="002C6C47"/>
    <w:rsid w:val="002C7E31"/>
    <w:rsid w:val="002D0756"/>
    <w:rsid w:val="002D1772"/>
    <w:rsid w:val="002D20A7"/>
    <w:rsid w:val="002D338C"/>
    <w:rsid w:val="002D3506"/>
    <w:rsid w:val="002D3F05"/>
    <w:rsid w:val="002D40E4"/>
    <w:rsid w:val="002D54CE"/>
    <w:rsid w:val="002D5D0E"/>
    <w:rsid w:val="002D5EF2"/>
    <w:rsid w:val="002D5F86"/>
    <w:rsid w:val="002E0D6C"/>
    <w:rsid w:val="002E10B6"/>
    <w:rsid w:val="002E13B8"/>
    <w:rsid w:val="002E14BC"/>
    <w:rsid w:val="002E1AEC"/>
    <w:rsid w:val="002E2182"/>
    <w:rsid w:val="002E2C94"/>
    <w:rsid w:val="002E2EA3"/>
    <w:rsid w:val="002E336E"/>
    <w:rsid w:val="002E3C1F"/>
    <w:rsid w:val="002E4B10"/>
    <w:rsid w:val="002E518C"/>
    <w:rsid w:val="002E57C0"/>
    <w:rsid w:val="002E5D5B"/>
    <w:rsid w:val="002E727E"/>
    <w:rsid w:val="002E7909"/>
    <w:rsid w:val="002F0106"/>
    <w:rsid w:val="002F187F"/>
    <w:rsid w:val="002F265C"/>
    <w:rsid w:val="002F266A"/>
    <w:rsid w:val="002F2718"/>
    <w:rsid w:val="002F2C9B"/>
    <w:rsid w:val="002F340F"/>
    <w:rsid w:val="002F34DC"/>
    <w:rsid w:val="002F4585"/>
    <w:rsid w:val="002F48EE"/>
    <w:rsid w:val="002F4AB2"/>
    <w:rsid w:val="002F5833"/>
    <w:rsid w:val="002F6661"/>
    <w:rsid w:val="002F677D"/>
    <w:rsid w:val="002F6E53"/>
    <w:rsid w:val="002F74E7"/>
    <w:rsid w:val="00300507"/>
    <w:rsid w:val="0030150C"/>
    <w:rsid w:val="00301691"/>
    <w:rsid w:val="003018EB"/>
    <w:rsid w:val="0030229B"/>
    <w:rsid w:val="003023D8"/>
    <w:rsid w:val="003023F2"/>
    <w:rsid w:val="003025FF"/>
    <w:rsid w:val="00303113"/>
    <w:rsid w:val="00306137"/>
    <w:rsid w:val="00307EE5"/>
    <w:rsid w:val="00310435"/>
    <w:rsid w:val="0031095D"/>
    <w:rsid w:val="0031111A"/>
    <w:rsid w:val="0031278E"/>
    <w:rsid w:val="0031357C"/>
    <w:rsid w:val="00313E1C"/>
    <w:rsid w:val="00314586"/>
    <w:rsid w:val="0031497B"/>
    <w:rsid w:val="00315D32"/>
    <w:rsid w:val="00317313"/>
    <w:rsid w:val="003176B0"/>
    <w:rsid w:val="00317862"/>
    <w:rsid w:val="00317ADF"/>
    <w:rsid w:val="00317C49"/>
    <w:rsid w:val="00317E8A"/>
    <w:rsid w:val="00320E80"/>
    <w:rsid w:val="003210A7"/>
    <w:rsid w:val="003214F3"/>
    <w:rsid w:val="00322017"/>
    <w:rsid w:val="00322B2D"/>
    <w:rsid w:val="00322B4E"/>
    <w:rsid w:val="00323419"/>
    <w:rsid w:val="00323C41"/>
    <w:rsid w:val="00323C92"/>
    <w:rsid w:val="0032433B"/>
    <w:rsid w:val="003245CD"/>
    <w:rsid w:val="00324E8F"/>
    <w:rsid w:val="003251A5"/>
    <w:rsid w:val="00325772"/>
    <w:rsid w:val="0032664F"/>
    <w:rsid w:val="003268D9"/>
    <w:rsid w:val="00327E05"/>
    <w:rsid w:val="0033008E"/>
    <w:rsid w:val="003313F4"/>
    <w:rsid w:val="003314B4"/>
    <w:rsid w:val="00331845"/>
    <w:rsid w:val="00331AC9"/>
    <w:rsid w:val="00331D95"/>
    <w:rsid w:val="00332671"/>
    <w:rsid w:val="0033295F"/>
    <w:rsid w:val="00332C9F"/>
    <w:rsid w:val="00334101"/>
    <w:rsid w:val="00334251"/>
    <w:rsid w:val="0033481E"/>
    <w:rsid w:val="003348FF"/>
    <w:rsid w:val="00334ACB"/>
    <w:rsid w:val="00334C44"/>
    <w:rsid w:val="0033522C"/>
    <w:rsid w:val="003353FA"/>
    <w:rsid w:val="00335E50"/>
    <w:rsid w:val="00336B72"/>
    <w:rsid w:val="00336BDD"/>
    <w:rsid w:val="00337024"/>
    <w:rsid w:val="00337811"/>
    <w:rsid w:val="00337887"/>
    <w:rsid w:val="00340183"/>
    <w:rsid w:val="003401A5"/>
    <w:rsid w:val="00340744"/>
    <w:rsid w:val="00340A85"/>
    <w:rsid w:val="00340D33"/>
    <w:rsid w:val="0034114F"/>
    <w:rsid w:val="003411A5"/>
    <w:rsid w:val="003414FA"/>
    <w:rsid w:val="00341A9E"/>
    <w:rsid w:val="0034208A"/>
    <w:rsid w:val="00342996"/>
    <w:rsid w:val="00343A52"/>
    <w:rsid w:val="00343B46"/>
    <w:rsid w:val="00343CFC"/>
    <w:rsid w:val="00343D18"/>
    <w:rsid w:val="003440DE"/>
    <w:rsid w:val="00344D15"/>
    <w:rsid w:val="00345301"/>
    <w:rsid w:val="003459C2"/>
    <w:rsid w:val="00345A95"/>
    <w:rsid w:val="00346165"/>
    <w:rsid w:val="00346358"/>
    <w:rsid w:val="003463BB"/>
    <w:rsid w:val="003467DE"/>
    <w:rsid w:val="003473C7"/>
    <w:rsid w:val="00347C76"/>
    <w:rsid w:val="00350890"/>
    <w:rsid w:val="00350F07"/>
    <w:rsid w:val="0035142A"/>
    <w:rsid w:val="0035145E"/>
    <w:rsid w:val="003515A1"/>
    <w:rsid w:val="00352002"/>
    <w:rsid w:val="003521A7"/>
    <w:rsid w:val="00352918"/>
    <w:rsid w:val="00352BE9"/>
    <w:rsid w:val="003533B4"/>
    <w:rsid w:val="00354A07"/>
    <w:rsid w:val="00354A62"/>
    <w:rsid w:val="00354F5E"/>
    <w:rsid w:val="00356687"/>
    <w:rsid w:val="00356742"/>
    <w:rsid w:val="003572B5"/>
    <w:rsid w:val="0035735B"/>
    <w:rsid w:val="00357560"/>
    <w:rsid w:val="00357A42"/>
    <w:rsid w:val="00357F1D"/>
    <w:rsid w:val="0036122D"/>
    <w:rsid w:val="00361C59"/>
    <w:rsid w:val="00361FA3"/>
    <w:rsid w:val="003622A2"/>
    <w:rsid w:val="00363319"/>
    <w:rsid w:val="00363560"/>
    <w:rsid w:val="003650A6"/>
    <w:rsid w:val="00365587"/>
    <w:rsid w:val="00365727"/>
    <w:rsid w:val="003663AA"/>
    <w:rsid w:val="00366683"/>
    <w:rsid w:val="00366EE6"/>
    <w:rsid w:val="003673D1"/>
    <w:rsid w:val="00367714"/>
    <w:rsid w:val="00367DB8"/>
    <w:rsid w:val="00370070"/>
    <w:rsid w:val="0037008E"/>
    <w:rsid w:val="00370822"/>
    <w:rsid w:val="00371792"/>
    <w:rsid w:val="00371AD5"/>
    <w:rsid w:val="00372931"/>
    <w:rsid w:val="00372E21"/>
    <w:rsid w:val="00373CDA"/>
    <w:rsid w:val="003743B3"/>
    <w:rsid w:val="00374B33"/>
    <w:rsid w:val="00374DF8"/>
    <w:rsid w:val="003756E7"/>
    <w:rsid w:val="00375C44"/>
    <w:rsid w:val="003767CD"/>
    <w:rsid w:val="00376CA9"/>
    <w:rsid w:val="003772A7"/>
    <w:rsid w:val="00377591"/>
    <w:rsid w:val="0037764D"/>
    <w:rsid w:val="00377B1D"/>
    <w:rsid w:val="00377DC4"/>
    <w:rsid w:val="00380578"/>
    <w:rsid w:val="003813FC"/>
    <w:rsid w:val="00381EA8"/>
    <w:rsid w:val="0038306E"/>
    <w:rsid w:val="0038438D"/>
    <w:rsid w:val="00385B8C"/>
    <w:rsid w:val="0039072F"/>
    <w:rsid w:val="00390D05"/>
    <w:rsid w:val="00391645"/>
    <w:rsid w:val="00391858"/>
    <w:rsid w:val="0039285C"/>
    <w:rsid w:val="00392D8D"/>
    <w:rsid w:val="00392E01"/>
    <w:rsid w:val="003936A3"/>
    <w:rsid w:val="00393802"/>
    <w:rsid w:val="00393E36"/>
    <w:rsid w:val="003941DF"/>
    <w:rsid w:val="00394B68"/>
    <w:rsid w:val="0039505C"/>
    <w:rsid w:val="0039596A"/>
    <w:rsid w:val="0039596E"/>
    <w:rsid w:val="00395F2B"/>
    <w:rsid w:val="0039693D"/>
    <w:rsid w:val="00396D46"/>
    <w:rsid w:val="00397C6A"/>
    <w:rsid w:val="00397E79"/>
    <w:rsid w:val="003A043B"/>
    <w:rsid w:val="003A05C2"/>
    <w:rsid w:val="003A1026"/>
    <w:rsid w:val="003A1751"/>
    <w:rsid w:val="003A1FCE"/>
    <w:rsid w:val="003A2004"/>
    <w:rsid w:val="003A2E14"/>
    <w:rsid w:val="003A2F5A"/>
    <w:rsid w:val="003A3902"/>
    <w:rsid w:val="003A39E9"/>
    <w:rsid w:val="003A5934"/>
    <w:rsid w:val="003A632A"/>
    <w:rsid w:val="003A6533"/>
    <w:rsid w:val="003A66CC"/>
    <w:rsid w:val="003A6799"/>
    <w:rsid w:val="003A69A9"/>
    <w:rsid w:val="003A70A4"/>
    <w:rsid w:val="003A7683"/>
    <w:rsid w:val="003A7A0A"/>
    <w:rsid w:val="003A7BE7"/>
    <w:rsid w:val="003B0B73"/>
    <w:rsid w:val="003B19DD"/>
    <w:rsid w:val="003B3DCD"/>
    <w:rsid w:val="003B400F"/>
    <w:rsid w:val="003B4DE5"/>
    <w:rsid w:val="003B5A2D"/>
    <w:rsid w:val="003B6052"/>
    <w:rsid w:val="003B66FE"/>
    <w:rsid w:val="003B6783"/>
    <w:rsid w:val="003B77BC"/>
    <w:rsid w:val="003B7B33"/>
    <w:rsid w:val="003C0481"/>
    <w:rsid w:val="003C0F44"/>
    <w:rsid w:val="003C1C96"/>
    <w:rsid w:val="003C30DF"/>
    <w:rsid w:val="003C33AC"/>
    <w:rsid w:val="003C3437"/>
    <w:rsid w:val="003C3BBF"/>
    <w:rsid w:val="003C5248"/>
    <w:rsid w:val="003C5341"/>
    <w:rsid w:val="003C5E71"/>
    <w:rsid w:val="003C5F3F"/>
    <w:rsid w:val="003C62D8"/>
    <w:rsid w:val="003C6A7F"/>
    <w:rsid w:val="003C6AD8"/>
    <w:rsid w:val="003C6B90"/>
    <w:rsid w:val="003C6C35"/>
    <w:rsid w:val="003C7837"/>
    <w:rsid w:val="003C792D"/>
    <w:rsid w:val="003D023E"/>
    <w:rsid w:val="003D0781"/>
    <w:rsid w:val="003D09F7"/>
    <w:rsid w:val="003D1617"/>
    <w:rsid w:val="003D1A8D"/>
    <w:rsid w:val="003D23AE"/>
    <w:rsid w:val="003D4350"/>
    <w:rsid w:val="003D43A3"/>
    <w:rsid w:val="003D45EF"/>
    <w:rsid w:val="003D48C7"/>
    <w:rsid w:val="003D4D52"/>
    <w:rsid w:val="003D61BB"/>
    <w:rsid w:val="003D6957"/>
    <w:rsid w:val="003D7A0B"/>
    <w:rsid w:val="003D7AAB"/>
    <w:rsid w:val="003E00AB"/>
    <w:rsid w:val="003E0EDB"/>
    <w:rsid w:val="003E1835"/>
    <w:rsid w:val="003E1910"/>
    <w:rsid w:val="003E1AA2"/>
    <w:rsid w:val="003E1C36"/>
    <w:rsid w:val="003E291E"/>
    <w:rsid w:val="003E3CD5"/>
    <w:rsid w:val="003E431D"/>
    <w:rsid w:val="003E4CA6"/>
    <w:rsid w:val="003E5F94"/>
    <w:rsid w:val="003E6C4D"/>
    <w:rsid w:val="003E6FEF"/>
    <w:rsid w:val="003E7F48"/>
    <w:rsid w:val="003F08BD"/>
    <w:rsid w:val="003F1585"/>
    <w:rsid w:val="003F1CA9"/>
    <w:rsid w:val="003F1E48"/>
    <w:rsid w:val="003F209E"/>
    <w:rsid w:val="003F2853"/>
    <w:rsid w:val="003F3217"/>
    <w:rsid w:val="003F40E1"/>
    <w:rsid w:val="003F418F"/>
    <w:rsid w:val="003F4EFB"/>
    <w:rsid w:val="003F51D1"/>
    <w:rsid w:val="003F56A2"/>
    <w:rsid w:val="003F57C7"/>
    <w:rsid w:val="003F5B20"/>
    <w:rsid w:val="003F5CDC"/>
    <w:rsid w:val="003F5F6C"/>
    <w:rsid w:val="003F793C"/>
    <w:rsid w:val="003F7E5B"/>
    <w:rsid w:val="004003B6"/>
    <w:rsid w:val="00400CF1"/>
    <w:rsid w:val="00403383"/>
    <w:rsid w:val="00403394"/>
    <w:rsid w:val="00404510"/>
    <w:rsid w:val="00404BD2"/>
    <w:rsid w:val="00404C48"/>
    <w:rsid w:val="00404FAF"/>
    <w:rsid w:val="004067A4"/>
    <w:rsid w:val="00406D0B"/>
    <w:rsid w:val="00406D0D"/>
    <w:rsid w:val="00406DD9"/>
    <w:rsid w:val="00406F66"/>
    <w:rsid w:val="004070EF"/>
    <w:rsid w:val="00407356"/>
    <w:rsid w:val="00407B57"/>
    <w:rsid w:val="00410435"/>
    <w:rsid w:val="0041090F"/>
    <w:rsid w:val="004113E2"/>
    <w:rsid w:val="004114A9"/>
    <w:rsid w:val="00411627"/>
    <w:rsid w:val="00411C1E"/>
    <w:rsid w:val="00412114"/>
    <w:rsid w:val="00412706"/>
    <w:rsid w:val="004142DB"/>
    <w:rsid w:val="00414BF2"/>
    <w:rsid w:val="00417933"/>
    <w:rsid w:val="00421896"/>
    <w:rsid w:val="00422193"/>
    <w:rsid w:val="004222F2"/>
    <w:rsid w:val="00422649"/>
    <w:rsid w:val="00423464"/>
    <w:rsid w:val="00424017"/>
    <w:rsid w:val="00424DFF"/>
    <w:rsid w:val="00425112"/>
    <w:rsid w:val="00425C57"/>
    <w:rsid w:val="00426EF5"/>
    <w:rsid w:val="00430061"/>
    <w:rsid w:val="004301A6"/>
    <w:rsid w:val="004309ED"/>
    <w:rsid w:val="004311CC"/>
    <w:rsid w:val="00431F85"/>
    <w:rsid w:val="004323D7"/>
    <w:rsid w:val="004329CC"/>
    <w:rsid w:val="0043357D"/>
    <w:rsid w:val="00434493"/>
    <w:rsid w:val="0043518E"/>
    <w:rsid w:val="004360EB"/>
    <w:rsid w:val="00436F00"/>
    <w:rsid w:val="00436FDB"/>
    <w:rsid w:val="004379C7"/>
    <w:rsid w:val="00437E8F"/>
    <w:rsid w:val="00440C57"/>
    <w:rsid w:val="00440F58"/>
    <w:rsid w:val="004416CE"/>
    <w:rsid w:val="00441957"/>
    <w:rsid w:val="0044200C"/>
    <w:rsid w:val="0044289F"/>
    <w:rsid w:val="0044351A"/>
    <w:rsid w:val="00443653"/>
    <w:rsid w:val="00443BB2"/>
    <w:rsid w:val="00444045"/>
    <w:rsid w:val="00445085"/>
    <w:rsid w:val="00445E99"/>
    <w:rsid w:val="0044620C"/>
    <w:rsid w:val="00446C84"/>
    <w:rsid w:val="00451893"/>
    <w:rsid w:val="00451992"/>
    <w:rsid w:val="0045237A"/>
    <w:rsid w:val="00452B89"/>
    <w:rsid w:val="00453A74"/>
    <w:rsid w:val="00453F1D"/>
    <w:rsid w:val="004542AD"/>
    <w:rsid w:val="0045444E"/>
    <w:rsid w:val="0045461B"/>
    <w:rsid w:val="00455342"/>
    <w:rsid w:val="004567A4"/>
    <w:rsid w:val="0045788F"/>
    <w:rsid w:val="00457DEC"/>
    <w:rsid w:val="00457EF3"/>
    <w:rsid w:val="00457F13"/>
    <w:rsid w:val="00460474"/>
    <w:rsid w:val="00460CF2"/>
    <w:rsid w:val="004611D2"/>
    <w:rsid w:val="004614F7"/>
    <w:rsid w:val="0046215D"/>
    <w:rsid w:val="00462949"/>
    <w:rsid w:val="00462AE6"/>
    <w:rsid w:val="00463478"/>
    <w:rsid w:val="00463B03"/>
    <w:rsid w:val="004640B3"/>
    <w:rsid w:val="00464FEA"/>
    <w:rsid w:val="00465297"/>
    <w:rsid w:val="00466E23"/>
    <w:rsid w:val="004678A9"/>
    <w:rsid w:val="00467B70"/>
    <w:rsid w:val="00467E4A"/>
    <w:rsid w:val="004703AB"/>
    <w:rsid w:val="00471141"/>
    <w:rsid w:val="00471352"/>
    <w:rsid w:val="004717E7"/>
    <w:rsid w:val="00472336"/>
    <w:rsid w:val="00472AB7"/>
    <w:rsid w:val="00472F37"/>
    <w:rsid w:val="00473124"/>
    <w:rsid w:val="00473AA7"/>
    <w:rsid w:val="00474561"/>
    <w:rsid w:val="004755DB"/>
    <w:rsid w:val="004756F1"/>
    <w:rsid w:val="00475F1F"/>
    <w:rsid w:val="00477F83"/>
    <w:rsid w:val="0048043E"/>
    <w:rsid w:val="00481351"/>
    <w:rsid w:val="004813F9"/>
    <w:rsid w:val="004815C7"/>
    <w:rsid w:val="00481A70"/>
    <w:rsid w:val="00481B97"/>
    <w:rsid w:val="00481FC3"/>
    <w:rsid w:val="004825F3"/>
    <w:rsid w:val="004827BE"/>
    <w:rsid w:val="00482836"/>
    <w:rsid w:val="00483146"/>
    <w:rsid w:val="00483E4B"/>
    <w:rsid w:val="00483F55"/>
    <w:rsid w:val="004840BE"/>
    <w:rsid w:val="00484740"/>
    <w:rsid w:val="00484F50"/>
    <w:rsid w:val="00485032"/>
    <w:rsid w:val="0048528A"/>
    <w:rsid w:val="004853C8"/>
    <w:rsid w:val="0048694C"/>
    <w:rsid w:val="00486E01"/>
    <w:rsid w:val="00487DA3"/>
    <w:rsid w:val="00487F72"/>
    <w:rsid w:val="004904AD"/>
    <w:rsid w:val="00490594"/>
    <w:rsid w:val="00490F38"/>
    <w:rsid w:val="00491BC0"/>
    <w:rsid w:val="00492148"/>
    <w:rsid w:val="0049219D"/>
    <w:rsid w:val="0049266A"/>
    <w:rsid w:val="00492E5B"/>
    <w:rsid w:val="0049418F"/>
    <w:rsid w:val="00494558"/>
    <w:rsid w:val="00494A07"/>
    <w:rsid w:val="004954DF"/>
    <w:rsid w:val="00496C9B"/>
    <w:rsid w:val="00496DA4"/>
    <w:rsid w:val="00496FA0"/>
    <w:rsid w:val="00497755"/>
    <w:rsid w:val="00497F66"/>
    <w:rsid w:val="004A0A80"/>
    <w:rsid w:val="004A0C85"/>
    <w:rsid w:val="004A0C92"/>
    <w:rsid w:val="004A10C0"/>
    <w:rsid w:val="004A2D01"/>
    <w:rsid w:val="004A2D23"/>
    <w:rsid w:val="004A379E"/>
    <w:rsid w:val="004A3B01"/>
    <w:rsid w:val="004A424C"/>
    <w:rsid w:val="004A48B5"/>
    <w:rsid w:val="004A5A31"/>
    <w:rsid w:val="004A5AE9"/>
    <w:rsid w:val="004A7500"/>
    <w:rsid w:val="004A78B7"/>
    <w:rsid w:val="004A7BA8"/>
    <w:rsid w:val="004B051F"/>
    <w:rsid w:val="004B13B4"/>
    <w:rsid w:val="004B1DD0"/>
    <w:rsid w:val="004B2403"/>
    <w:rsid w:val="004B2D32"/>
    <w:rsid w:val="004B3024"/>
    <w:rsid w:val="004B3CC2"/>
    <w:rsid w:val="004B4207"/>
    <w:rsid w:val="004B4A13"/>
    <w:rsid w:val="004B4EF3"/>
    <w:rsid w:val="004B5630"/>
    <w:rsid w:val="004C03D0"/>
    <w:rsid w:val="004C0BCF"/>
    <w:rsid w:val="004C0EFD"/>
    <w:rsid w:val="004C119F"/>
    <w:rsid w:val="004C14B6"/>
    <w:rsid w:val="004C1C96"/>
    <w:rsid w:val="004C1E9B"/>
    <w:rsid w:val="004C2240"/>
    <w:rsid w:val="004C28C1"/>
    <w:rsid w:val="004C39B9"/>
    <w:rsid w:val="004C409B"/>
    <w:rsid w:val="004C42F8"/>
    <w:rsid w:val="004C445E"/>
    <w:rsid w:val="004C49A7"/>
    <w:rsid w:val="004C4AA7"/>
    <w:rsid w:val="004C4E48"/>
    <w:rsid w:val="004C4F6D"/>
    <w:rsid w:val="004C5B41"/>
    <w:rsid w:val="004C6AE9"/>
    <w:rsid w:val="004C6E35"/>
    <w:rsid w:val="004C75BA"/>
    <w:rsid w:val="004C7F84"/>
    <w:rsid w:val="004C7FE5"/>
    <w:rsid w:val="004D07BB"/>
    <w:rsid w:val="004D0A29"/>
    <w:rsid w:val="004D12B1"/>
    <w:rsid w:val="004D15B4"/>
    <w:rsid w:val="004D1B37"/>
    <w:rsid w:val="004D1FF1"/>
    <w:rsid w:val="004D2A9F"/>
    <w:rsid w:val="004D3759"/>
    <w:rsid w:val="004D407A"/>
    <w:rsid w:val="004D4823"/>
    <w:rsid w:val="004D4EEC"/>
    <w:rsid w:val="004D5197"/>
    <w:rsid w:val="004D54D1"/>
    <w:rsid w:val="004D64C7"/>
    <w:rsid w:val="004D6954"/>
    <w:rsid w:val="004D701C"/>
    <w:rsid w:val="004D7638"/>
    <w:rsid w:val="004D776B"/>
    <w:rsid w:val="004E01DC"/>
    <w:rsid w:val="004E034F"/>
    <w:rsid w:val="004E06B1"/>
    <w:rsid w:val="004E0A62"/>
    <w:rsid w:val="004E0B97"/>
    <w:rsid w:val="004E101B"/>
    <w:rsid w:val="004E109F"/>
    <w:rsid w:val="004E1DB7"/>
    <w:rsid w:val="004E2CDD"/>
    <w:rsid w:val="004E339E"/>
    <w:rsid w:val="004E3583"/>
    <w:rsid w:val="004E4592"/>
    <w:rsid w:val="004E4B29"/>
    <w:rsid w:val="004E5234"/>
    <w:rsid w:val="004E578F"/>
    <w:rsid w:val="004E59D2"/>
    <w:rsid w:val="004E63E5"/>
    <w:rsid w:val="004E6FE1"/>
    <w:rsid w:val="004E75A8"/>
    <w:rsid w:val="004E7672"/>
    <w:rsid w:val="004E78B8"/>
    <w:rsid w:val="004E7D5B"/>
    <w:rsid w:val="004F0216"/>
    <w:rsid w:val="004F04C9"/>
    <w:rsid w:val="004F0DE0"/>
    <w:rsid w:val="004F0E83"/>
    <w:rsid w:val="004F161C"/>
    <w:rsid w:val="004F2D9A"/>
    <w:rsid w:val="004F42FA"/>
    <w:rsid w:val="004F54CF"/>
    <w:rsid w:val="004F6A15"/>
    <w:rsid w:val="004F76D1"/>
    <w:rsid w:val="004F78F2"/>
    <w:rsid w:val="004F7C9E"/>
    <w:rsid w:val="004F7E25"/>
    <w:rsid w:val="00500062"/>
    <w:rsid w:val="005000E6"/>
    <w:rsid w:val="005001CC"/>
    <w:rsid w:val="005004F9"/>
    <w:rsid w:val="0050148E"/>
    <w:rsid w:val="00501697"/>
    <w:rsid w:val="00501D8D"/>
    <w:rsid w:val="00503D98"/>
    <w:rsid w:val="00504774"/>
    <w:rsid w:val="00504A84"/>
    <w:rsid w:val="00506787"/>
    <w:rsid w:val="0051044F"/>
    <w:rsid w:val="00510E93"/>
    <w:rsid w:val="00511CF0"/>
    <w:rsid w:val="005125D0"/>
    <w:rsid w:val="00513A6E"/>
    <w:rsid w:val="005140BF"/>
    <w:rsid w:val="0051465B"/>
    <w:rsid w:val="00514CEA"/>
    <w:rsid w:val="00515E9F"/>
    <w:rsid w:val="00515FDE"/>
    <w:rsid w:val="0051604F"/>
    <w:rsid w:val="00516211"/>
    <w:rsid w:val="00516444"/>
    <w:rsid w:val="005168D8"/>
    <w:rsid w:val="00516FF6"/>
    <w:rsid w:val="0051738D"/>
    <w:rsid w:val="00517504"/>
    <w:rsid w:val="00517653"/>
    <w:rsid w:val="00517C15"/>
    <w:rsid w:val="00520A4C"/>
    <w:rsid w:val="00520ED6"/>
    <w:rsid w:val="00521AD2"/>
    <w:rsid w:val="00521DA8"/>
    <w:rsid w:val="005221BA"/>
    <w:rsid w:val="005229DD"/>
    <w:rsid w:val="005230FD"/>
    <w:rsid w:val="00523372"/>
    <w:rsid w:val="005256D5"/>
    <w:rsid w:val="00525A61"/>
    <w:rsid w:val="00526B81"/>
    <w:rsid w:val="00526F23"/>
    <w:rsid w:val="00527B82"/>
    <w:rsid w:val="00531076"/>
    <w:rsid w:val="00531233"/>
    <w:rsid w:val="00532029"/>
    <w:rsid w:val="005332DC"/>
    <w:rsid w:val="005333F9"/>
    <w:rsid w:val="00533511"/>
    <w:rsid w:val="00533648"/>
    <w:rsid w:val="00534720"/>
    <w:rsid w:val="00534ECD"/>
    <w:rsid w:val="005355C7"/>
    <w:rsid w:val="0053591F"/>
    <w:rsid w:val="00537105"/>
    <w:rsid w:val="0053741B"/>
    <w:rsid w:val="0053760D"/>
    <w:rsid w:val="005377EC"/>
    <w:rsid w:val="00537A6D"/>
    <w:rsid w:val="00540354"/>
    <w:rsid w:val="005404D8"/>
    <w:rsid w:val="0054073B"/>
    <w:rsid w:val="00540F26"/>
    <w:rsid w:val="00542146"/>
    <w:rsid w:val="00542843"/>
    <w:rsid w:val="00542F36"/>
    <w:rsid w:val="0054329E"/>
    <w:rsid w:val="00543405"/>
    <w:rsid w:val="00543449"/>
    <w:rsid w:val="00543FA8"/>
    <w:rsid w:val="00544A39"/>
    <w:rsid w:val="00544CBB"/>
    <w:rsid w:val="00544FE8"/>
    <w:rsid w:val="0054594C"/>
    <w:rsid w:val="00546A21"/>
    <w:rsid w:val="005472E7"/>
    <w:rsid w:val="00547AF6"/>
    <w:rsid w:val="00547BA5"/>
    <w:rsid w:val="00547D19"/>
    <w:rsid w:val="00550C54"/>
    <w:rsid w:val="00551AB7"/>
    <w:rsid w:val="005523BD"/>
    <w:rsid w:val="00552981"/>
    <w:rsid w:val="0055388F"/>
    <w:rsid w:val="00553F8C"/>
    <w:rsid w:val="0055442F"/>
    <w:rsid w:val="0055444B"/>
    <w:rsid w:val="00554F30"/>
    <w:rsid w:val="0055500F"/>
    <w:rsid w:val="005600FE"/>
    <w:rsid w:val="00560D24"/>
    <w:rsid w:val="00561DD0"/>
    <w:rsid w:val="00563E30"/>
    <w:rsid w:val="0056489E"/>
    <w:rsid w:val="00564976"/>
    <w:rsid w:val="00565B73"/>
    <w:rsid w:val="00566082"/>
    <w:rsid w:val="0056764C"/>
    <w:rsid w:val="005676C7"/>
    <w:rsid w:val="00570B52"/>
    <w:rsid w:val="00570CB2"/>
    <w:rsid w:val="00571508"/>
    <w:rsid w:val="005719A9"/>
    <w:rsid w:val="00571B72"/>
    <w:rsid w:val="00571C03"/>
    <w:rsid w:val="00571C1E"/>
    <w:rsid w:val="00571D80"/>
    <w:rsid w:val="00572166"/>
    <w:rsid w:val="005725D1"/>
    <w:rsid w:val="00573325"/>
    <w:rsid w:val="00573613"/>
    <w:rsid w:val="005743B7"/>
    <w:rsid w:val="00574ECF"/>
    <w:rsid w:val="00574FC6"/>
    <w:rsid w:val="005751B6"/>
    <w:rsid w:val="005757CF"/>
    <w:rsid w:val="00575CD3"/>
    <w:rsid w:val="00576086"/>
    <w:rsid w:val="00576530"/>
    <w:rsid w:val="00576E89"/>
    <w:rsid w:val="00576F7C"/>
    <w:rsid w:val="005778EC"/>
    <w:rsid w:val="00580102"/>
    <w:rsid w:val="00580F0C"/>
    <w:rsid w:val="005814F2"/>
    <w:rsid w:val="005818D5"/>
    <w:rsid w:val="00583A81"/>
    <w:rsid w:val="00584705"/>
    <w:rsid w:val="005864EC"/>
    <w:rsid w:val="005868ED"/>
    <w:rsid w:val="00590260"/>
    <w:rsid w:val="00591C60"/>
    <w:rsid w:val="00591CD3"/>
    <w:rsid w:val="00592DB9"/>
    <w:rsid w:val="0059323D"/>
    <w:rsid w:val="00593BC5"/>
    <w:rsid w:val="00594260"/>
    <w:rsid w:val="00594606"/>
    <w:rsid w:val="00596432"/>
    <w:rsid w:val="00597CD9"/>
    <w:rsid w:val="005A162C"/>
    <w:rsid w:val="005A1947"/>
    <w:rsid w:val="005A433B"/>
    <w:rsid w:val="005A4AFE"/>
    <w:rsid w:val="005A6E24"/>
    <w:rsid w:val="005A6EE3"/>
    <w:rsid w:val="005A7344"/>
    <w:rsid w:val="005A76AC"/>
    <w:rsid w:val="005B0CE3"/>
    <w:rsid w:val="005B0ED9"/>
    <w:rsid w:val="005B1F51"/>
    <w:rsid w:val="005B205D"/>
    <w:rsid w:val="005B262C"/>
    <w:rsid w:val="005B30FE"/>
    <w:rsid w:val="005B3A96"/>
    <w:rsid w:val="005B4765"/>
    <w:rsid w:val="005B51A7"/>
    <w:rsid w:val="005B527B"/>
    <w:rsid w:val="005B5296"/>
    <w:rsid w:val="005B5C72"/>
    <w:rsid w:val="005B5E63"/>
    <w:rsid w:val="005B7EE2"/>
    <w:rsid w:val="005C05B2"/>
    <w:rsid w:val="005C0C6E"/>
    <w:rsid w:val="005C124A"/>
    <w:rsid w:val="005C1916"/>
    <w:rsid w:val="005C19E1"/>
    <w:rsid w:val="005C1D69"/>
    <w:rsid w:val="005C2A22"/>
    <w:rsid w:val="005C3A96"/>
    <w:rsid w:val="005C3C43"/>
    <w:rsid w:val="005C3E45"/>
    <w:rsid w:val="005C407F"/>
    <w:rsid w:val="005C40E5"/>
    <w:rsid w:val="005C4571"/>
    <w:rsid w:val="005C4689"/>
    <w:rsid w:val="005C4A33"/>
    <w:rsid w:val="005C5233"/>
    <w:rsid w:val="005C7788"/>
    <w:rsid w:val="005D0342"/>
    <w:rsid w:val="005D06A7"/>
    <w:rsid w:val="005D0FFE"/>
    <w:rsid w:val="005D1FC1"/>
    <w:rsid w:val="005D25B5"/>
    <w:rsid w:val="005D2EB6"/>
    <w:rsid w:val="005D2FF6"/>
    <w:rsid w:val="005D323A"/>
    <w:rsid w:val="005D334E"/>
    <w:rsid w:val="005D3DDF"/>
    <w:rsid w:val="005D4495"/>
    <w:rsid w:val="005D491C"/>
    <w:rsid w:val="005D4E7E"/>
    <w:rsid w:val="005D68A1"/>
    <w:rsid w:val="005D6DD9"/>
    <w:rsid w:val="005D7048"/>
    <w:rsid w:val="005D7652"/>
    <w:rsid w:val="005D7F1B"/>
    <w:rsid w:val="005E021C"/>
    <w:rsid w:val="005E05EB"/>
    <w:rsid w:val="005E0983"/>
    <w:rsid w:val="005E149C"/>
    <w:rsid w:val="005E252F"/>
    <w:rsid w:val="005E3524"/>
    <w:rsid w:val="005E3B7C"/>
    <w:rsid w:val="005E3D8D"/>
    <w:rsid w:val="005E3E7B"/>
    <w:rsid w:val="005E4DB9"/>
    <w:rsid w:val="005E6771"/>
    <w:rsid w:val="005E6AA7"/>
    <w:rsid w:val="005E73EF"/>
    <w:rsid w:val="005E7A9C"/>
    <w:rsid w:val="005E7FEE"/>
    <w:rsid w:val="005F03BF"/>
    <w:rsid w:val="005F13E0"/>
    <w:rsid w:val="005F2AA1"/>
    <w:rsid w:val="005F3291"/>
    <w:rsid w:val="005F3D5A"/>
    <w:rsid w:val="005F3E6E"/>
    <w:rsid w:val="005F4BA7"/>
    <w:rsid w:val="005F4C94"/>
    <w:rsid w:val="005F4E2D"/>
    <w:rsid w:val="005F4EBD"/>
    <w:rsid w:val="005F5416"/>
    <w:rsid w:val="005F5A55"/>
    <w:rsid w:val="005F5CB7"/>
    <w:rsid w:val="005F5EC1"/>
    <w:rsid w:val="005F69D8"/>
    <w:rsid w:val="005F6E21"/>
    <w:rsid w:val="005F7444"/>
    <w:rsid w:val="005F7AF8"/>
    <w:rsid w:val="00600B11"/>
    <w:rsid w:val="006017E2"/>
    <w:rsid w:val="00601A2B"/>
    <w:rsid w:val="00601D88"/>
    <w:rsid w:val="00601EEC"/>
    <w:rsid w:val="00601FCA"/>
    <w:rsid w:val="0060278E"/>
    <w:rsid w:val="00602806"/>
    <w:rsid w:val="00602DCF"/>
    <w:rsid w:val="00602EF2"/>
    <w:rsid w:val="0060307F"/>
    <w:rsid w:val="00603AD2"/>
    <w:rsid w:val="006053C9"/>
    <w:rsid w:val="00605A4D"/>
    <w:rsid w:val="00606B51"/>
    <w:rsid w:val="00607CA0"/>
    <w:rsid w:val="0061080D"/>
    <w:rsid w:val="0061090D"/>
    <w:rsid w:val="006109EF"/>
    <w:rsid w:val="0061131A"/>
    <w:rsid w:val="00611A6A"/>
    <w:rsid w:val="00611BCA"/>
    <w:rsid w:val="00611FFD"/>
    <w:rsid w:val="00612680"/>
    <w:rsid w:val="00612A1B"/>
    <w:rsid w:val="00612D49"/>
    <w:rsid w:val="00613871"/>
    <w:rsid w:val="00613D7C"/>
    <w:rsid w:val="00614125"/>
    <w:rsid w:val="00614AD3"/>
    <w:rsid w:val="00614DB6"/>
    <w:rsid w:val="00615088"/>
    <w:rsid w:val="006157F6"/>
    <w:rsid w:val="00617AD9"/>
    <w:rsid w:val="0062037D"/>
    <w:rsid w:val="00620391"/>
    <w:rsid w:val="0062084D"/>
    <w:rsid w:val="00620A1F"/>
    <w:rsid w:val="006212E7"/>
    <w:rsid w:val="00621B12"/>
    <w:rsid w:val="00621B47"/>
    <w:rsid w:val="00622599"/>
    <w:rsid w:val="0062374C"/>
    <w:rsid w:val="00623ABD"/>
    <w:rsid w:val="00623B43"/>
    <w:rsid w:val="00623D10"/>
    <w:rsid w:val="00624BF5"/>
    <w:rsid w:val="00625871"/>
    <w:rsid w:val="00626841"/>
    <w:rsid w:val="006268D2"/>
    <w:rsid w:val="00627B44"/>
    <w:rsid w:val="00627BA3"/>
    <w:rsid w:val="00627D23"/>
    <w:rsid w:val="00630A29"/>
    <w:rsid w:val="00631133"/>
    <w:rsid w:val="00631CA7"/>
    <w:rsid w:val="0063235C"/>
    <w:rsid w:val="006323F5"/>
    <w:rsid w:val="00632D21"/>
    <w:rsid w:val="00633552"/>
    <w:rsid w:val="00633FEE"/>
    <w:rsid w:val="006341A7"/>
    <w:rsid w:val="00634430"/>
    <w:rsid w:val="00634540"/>
    <w:rsid w:val="00634FFF"/>
    <w:rsid w:val="006358E7"/>
    <w:rsid w:val="00635F10"/>
    <w:rsid w:val="0063657F"/>
    <w:rsid w:val="00636800"/>
    <w:rsid w:val="006369C0"/>
    <w:rsid w:val="00637401"/>
    <w:rsid w:val="00637D5F"/>
    <w:rsid w:val="00640520"/>
    <w:rsid w:val="0064117C"/>
    <w:rsid w:val="00641C76"/>
    <w:rsid w:val="00641CD3"/>
    <w:rsid w:val="00641D30"/>
    <w:rsid w:val="00641EB6"/>
    <w:rsid w:val="006422CC"/>
    <w:rsid w:val="0064340B"/>
    <w:rsid w:val="006436E1"/>
    <w:rsid w:val="00643DF3"/>
    <w:rsid w:val="006440E6"/>
    <w:rsid w:val="006444BA"/>
    <w:rsid w:val="00644589"/>
    <w:rsid w:val="00644934"/>
    <w:rsid w:val="00645469"/>
    <w:rsid w:val="00645726"/>
    <w:rsid w:val="00645B8B"/>
    <w:rsid w:val="00646543"/>
    <w:rsid w:val="00646B01"/>
    <w:rsid w:val="00646DEF"/>
    <w:rsid w:val="00646E76"/>
    <w:rsid w:val="00647537"/>
    <w:rsid w:val="0065061B"/>
    <w:rsid w:val="0065111C"/>
    <w:rsid w:val="00651C42"/>
    <w:rsid w:val="00651DBE"/>
    <w:rsid w:val="0065213E"/>
    <w:rsid w:val="00652BAA"/>
    <w:rsid w:val="006535C9"/>
    <w:rsid w:val="006543AB"/>
    <w:rsid w:val="00654464"/>
    <w:rsid w:val="006554F4"/>
    <w:rsid w:val="006559F0"/>
    <w:rsid w:val="006561F9"/>
    <w:rsid w:val="006566B4"/>
    <w:rsid w:val="006570A9"/>
    <w:rsid w:val="006575AB"/>
    <w:rsid w:val="00657E01"/>
    <w:rsid w:val="00660AC6"/>
    <w:rsid w:val="00661C30"/>
    <w:rsid w:val="00662381"/>
    <w:rsid w:val="00663B91"/>
    <w:rsid w:val="006654FC"/>
    <w:rsid w:val="0066599C"/>
    <w:rsid w:val="00666E51"/>
    <w:rsid w:val="00666F73"/>
    <w:rsid w:val="00670D3D"/>
    <w:rsid w:val="00670E8B"/>
    <w:rsid w:val="00670E8E"/>
    <w:rsid w:val="00671D0F"/>
    <w:rsid w:val="00671FE6"/>
    <w:rsid w:val="0067220E"/>
    <w:rsid w:val="00672BD5"/>
    <w:rsid w:val="006730B7"/>
    <w:rsid w:val="00674516"/>
    <w:rsid w:val="00674A50"/>
    <w:rsid w:val="00675280"/>
    <w:rsid w:val="0067587A"/>
    <w:rsid w:val="0067646A"/>
    <w:rsid w:val="006774CC"/>
    <w:rsid w:val="006775A3"/>
    <w:rsid w:val="006775B2"/>
    <w:rsid w:val="00677AF9"/>
    <w:rsid w:val="00680269"/>
    <w:rsid w:val="0068047A"/>
    <w:rsid w:val="00680505"/>
    <w:rsid w:val="0068076A"/>
    <w:rsid w:val="0068094F"/>
    <w:rsid w:val="0068132F"/>
    <w:rsid w:val="006815DE"/>
    <w:rsid w:val="00681AF0"/>
    <w:rsid w:val="0068258C"/>
    <w:rsid w:val="00682734"/>
    <w:rsid w:val="00682E34"/>
    <w:rsid w:val="006831BF"/>
    <w:rsid w:val="006845C9"/>
    <w:rsid w:val="00684843"/>
    <w:rsid w:val="006848DC"/>
    <w:rsid w:val="0068505B"/>
    <w:rsid w:val="006856EA"/>
    <w:rsid w:val="00685BBF"/>
    <w:rsid w:val="00685E18"/>
    <w:rsid w:val="00685FDF"/>
    <w:rsid w:val="006865B9"/>
    <w:rsid w:val="0068698A"/>
    <w:rsid w:val="006869EE"/>
    <w:rsid w:val="00690090"/>
    <w:rsid w:val="00690C06"/>
    <w:rsid w:val="006913BC"/>
    <w:rsid w:val="00691432"/>
    <w:rsid w:val="00691451"/>
    <w:rsid w:val="00691655"/>
    <w:rsid w:val="006918E6"/>
    <w:rsid w:val="006921B4"/>
    <w:rsid w:val="006925CE"/>
    <w:rsid w:val="00692668"/>
    <w:rsid w:val="0069279D"/>
    <w:rsid w:val="00692A62"/>
    <w:rsid w:val="006935BE"/>
    <w:rsid w:val="00693D56"/>
    <w:rsid w:val="00695423"/>
    <w:rsid w:val="00695F38"/>
    <w:rsid w:val="00696544"/>
    <w:rsid w:val="0069667F"/>
    <w:rsid w:val="00697AA1"/>
    <w:rsid w:val="00697F84"/>
    <w:rsid w:val="006A0B08"/>
    <w:rsid w:val="006A18AF"/>
    <w:rsid w:val="006A1B4B"/>
    <w:rsid w:val="006A2302"/>
    <w:rsid w:val="006A2F8B"/>
    <w:rsid w:val="006A388F"/>
    <w:rsid w:val="006A3C51"/>
    <w:rsid w:val="006A40EE"/>
    <w:rsid w:val="006A48D0"/>
    <w:rsid w:val="006A4A77"/>
    <w:rsid w:val="006A4EAB"/>
    <w:rsid w:val="006A6274"/>
    <w:rsid w:val="006A6576"/>
    <w:rsid w:val="006A6616"/>
    <w:rsid w:val="006A676C"/>
    <w:rsid w:val="006A777A"/>
    <w:rsid w:val="006A7DDE"/>
    <w:rsid w:val="006B0456"/>
    <w:rsid w:val="006B06C2"/>
    <w:rsid w:val="006B0702"/>
    <w:rsid w:val="006B14A5"/>
    <w:rsid w:val="006B15DE"/>
    <w:rsid w:val="006B292D"/>
    <w:rsid w:val="006B2A87"/>
    <w:rsid w:val="006B3C2E"/>
    <w:rsid w:val="006B3DA2"/>
    <w:rsid w:val="006B4316"/>
    <w:rsid w:val="006B4D7D"/>
    <w:rsid w:val="006B6520"/>
    <w:rsid w:val="006B6672"/>
    <w:rsid w:val="006B6F0A"/>
    <w:rsid w:val="006B74D1"/>
    <w:rsid w:val="006C02C3"/>
    <w:rsid w:val="006C0624"/>
    <w:rsid w:val="006C11AF"/>
    <w:rsid w:val="006C121A"/>
    <w:rsid w:val="006C1494"/>
    <w:rsid w:val="006C2073"/>
    <w:rsid w:val="006C279D"/>
    <w:rsid w:val="006C27A5"/>
    <w:rsid w:val="006C3483"/>
    <w:rsid w:val="006C367A"/>
    <w:rsid w:val="006C3FC8"/>
    <w:rsid w:val="006C4CE8"/>
    <w:rsid w:val="006C663D"/>
    <w:rsid w:val="006C694D"/>
    <w:rsid w:val="006C6D0F"/>
    <w:rsid w:val="006D04BE"/>
    <w:rsid w:val="006D0C6A"/>
    <w:rsid w:val="006D1641"/>
    <w:rsid w:val="006D1BC8"/>
    <w:rsid w:val="006D1D63"/>
    <w:rsid w:val="006D2802"/>
    <w:rsid w:val="006D303F"/>
    <w:rsid w:val="006D31AF"/>
    <w:rsid w:val="006D33AB"/>
    <w:rsid w:val="006D3BD8"/>
    <w:rsid w:val="006D45CB"/>
    <w:rsid w:val="006D4CCB"/>
    <w:rsid w:val="006D500B"/>
    <w:rsid w:val="006D58B2"/>
    <w:rsid w:val="006D673F"/>
    <w:rsid w:val="006D689B"/>
    <w:rsid w:val="006D6980"/>
    <w:rsid w:val="006D76F1"/>
    <w:rsid w:val="006E0D11"/>
    <w:rsid w:val="006E1CDE"/>
    <w:rsid w:val="006E1CEF"/>
    <w:rsid w:val="006E201D"/>
    <w:rsid w:val="006E2386"/>
    <w:rsid w:val="006E2460"/>
    <w:rsid w:val="006E267E"/>
    <w:rsid w:val="006E28E9"/>
    <w:rsid w:val="006E2CE4"/>
    <w:rsid w:val="006E3C9D"/>
    <w:rsid w:val="006E3E24"/>
    <w:rsid w:val="006E4250"/>
    <w:rsid w:val="006E42F1"/>
    <w:rsid w:val="006E48D6"/>
    <w:rsid w:val="006E4A4A"/>
    <w:rsid w:val="006E53B7"/>
    <w:rsid w:val="006F04E1"/>
    <w:rsid w:val="006F09AE"/>
    <w:rsid w:val="006F0BD3"/>
    <w:rsid w:val="006F1165"/>
    <w:rsid w:val="006F14D2"/>
    <w:rsid w:val="006F163D"/>
    <w:rsid w:val="006F1AB3"/>
    <w:rsid w:val="006F1B6F"/>
    <w:rsid w:val="006F244A"/>
    <w:rsid w:val="006F258C"/>
    <w:rsid w:val="006F29E1"/>
    <w:rsid w:val="006F3375"/>
    <w:rsid w:val="006F3598"/>
    <w:rsid w:val="006F3B72"/>
    <w:rsid w:val="006F42A7"/>
    <w:rsid w:val="006F4381"/>
    <w:rsid w:val="006F4A02"/>
    <w:rsid w:val="006F52D4"/>
    <w:rsid w:val="006F5D21"/>
    <w:rsid w:val="006F6035"/>
    <w:rsid w:val="006F6769"/>
    <w:rsid w:val="006F67E7"/>
    <w:rsid w:val="006F690E"/>
    <w:rsid w:val="006F6D66"/>
    <w:rsid w:val="006F7BA3"/>
    <w:rsid w:val="007008E5"/>
    <w:rsid w:val="00700AD7"/>
    <w:rsid w:val="00700BAF"/>
    <w:rsid w:val="007010D3"/>
    <w:rsid w:val="00702091"/>
    <w:rsid w:val="00702143"/>
    <w:rsid w:val="0070234C"/>
    <w:rsid w:val="00702353"/>
    <w:rsid w:val="00702664"/>
    <w:rsid w:val="0070295E"/>
    <w:rsid w:val="00702C63"/>
    <w:rsid w:val="00702E25"/>
    <w:rsid w:val="0070304A"/>
    <w:rsid w:val="00703390"/>
    <w:rsid w:val="00703863"/>
    <w:rsid w:val="00704102"/>
    <w:rsid w:val="0070463F"/>
    <w:rsid w:val="00705158"/>
    <w:rsid w:val="0070655B"/>
    <w:rsid w:val="00706C87"/>
    <w:rsid w:val="00706DB2"/>
    <w:rsid w:val="00707246"/>
    <w:rsid w:val="007075EF"/>
    <w:rsid w:val="007077E6"/>
    <w:rsid w:val="007100DB"/>
    <w:rsid w:val="00711292"/>
    <w:rsid w:val="007116AD"/>
    <w:rsid w:val="00711981"/>
    <w:rsid w:val="00712DAB"/>
    <w:rsid w:val="00712F7F"/>
    <w:rsid w:val="00713423"/>
    <w:rsid w:val="00713839"/>
    <w:rsid w:val="00713ACA"/>
    <w:rsid w:val="0071467E"/>
    <w:rsid w:val="007149D0"/>
    <w:rsid w:val="00715223"/>
    <w:rsid w:val="0071539E"/>
    <w:rsid w:val="0071558E"/>
    <w:rsid w:val="0071635B"/>
    <w:rsid w:val="00716607"/>
    <w:rsid w:val="00716C56"/>
    <w:rsid w:val="00717484"/>
    <w:rsid w:val="00717A65"/>
    <w:rsid w:val="00717B29"/>
    <w:rsid w:val="007201B8"/>
    <w:rsid w:val="00720422"/>
    <w:rsid w:val="00720560"/>
    <w:rsid w:val="00720A7E"/>
    <w:rsid w:val="00721F77"/>
    <w:rsid w:val="00722A33"/>
    <w:rsid w:val="007232DC"/>
    <w:rsid w:val="00723376"/>
    <w:rsid w:val="00723647"/>
    <w:rsid w:val="00723FD8"/>
    <w:rsid w:val="00724023"/>
    <w:rsid w:val="00724196"/>
    <w:rsid w:val="00724ABE"/>
    <w:rsid w:val="00725192"/>
    <w:rsid w:val="00725AD0"/>
    <w:rsid w:val="00725ED3"/>
    <w:rsid w:val="007265F1"/>
    <w:rsid w:val="007269C5"/>
    <w:rsid w:val="0072726E"/>
    <w:rsid w:val="00727935"/>
    <w:rsid w:val="00727F51"/>
    <w:rsid w:val="00730573"/>
    <w:rsid w:val="0073083B"/>
    <w:rsid w:val="00731B8D"/>
    <w:rsid w:val="007331B3"/>
    <w:rsid w:val="0073362B"/>
    <w:rsid w:val="00733C2B"/>
    <w:rsid w:val="00734301"/>
    <w:rsid w:val="00734EDB"/>
    <w:rsid w:val="00736362"/>
    <w:rsid w:val="00736662"/>
    <w:rsid w:val="00737389"/>
    <w:rsid w:val="00737C04"/>
    <w:rsid w:val="00737C1A"/>
    <w:rsid w:val="007404AE"/>
    <w:rsid w:val="00741526"/>
    <w:rsid w:val="00741DD7"/>
    <w:rsid w:val="00743842"/>
    <w:rsid w:val="007442A4"/>
    <w:rsid w:val="00744A51"/>
    <w:rsid w:val="00745314"/>
    <w:rsid w:val="00745A2D"/>
    <w:rsid w:val="00745F49"/>
    <w:rsid w:val="00745F53"/>
    <w:rsid w:val="00747491"/>
    <w:rsid w:val="0074755A"/>
    <w:rsid w:val="007476EC"/>
    <w:rsid w:val="00750353"/>
    <w:rsid w:val="0075036C"/>
    <w:rsid w:val="007514F9"/>
    <w:rsid w:val="007529B1"/>
    <w:rsid w:val="007531E6"/>
    <w:rsid w:val="00753475"/>
    <w:rsid w:val="0075364A"/>
    <w:rsid w:val="00754F50"/>
    <w:rsid w:val="007552E5"/>
    <w:rsid w:val="00755626"/>
    <w:rsid w:val="007560FA"/>
    <w:rsid w:val="00756378"/>
    <w:rsid w:val="00756A6E"/>
    <w:rsid w:val="00756FB8"/>
    <w:rsid w:val="007575D0"/>
    <w:rsid w:val="00757D45"/>
    <w:rsid w:val="00760C56"/>
    <w:rsid w:val="007613C5"/>
    <w:rsid w:val="00761AEF"/>
    <w:rsid w:val="00762891"/>
    <w:rsid w:val="0076299E"/>
    <w:rsid w:val="00762AF1"/>
    <w:rsid w:val="00762C88"/>
    <w:rsid w:val="0076300E"/>
    <w:rsid w:val="007630DB"/>
    <w:rsid w:val="007632ED"/>
    <w:rsid w:val="007643AE"/>
    <w:rsid w:val="0076446D"/>
    <w:rsid w:val="00764B5E"/>
    <w:rsid w:val="00764F8C"/>
    <w:rsid w:val="00765974"/>
    <w:rsid w:val="00765C53"/>
    <w:rsid w:val="0076692F"/>
    <w:rsid w:val="00766C95"/>
    <w:rsid w:val="00766D7B"/>
    <w:rsid w:val="00766ED8"/>
    <w:rsid w:val="0076709E"/>
    <w:rsid w:val="007677E7"/>
    <w:rsid w:val="00767D51"/>
    <w:rsid w:val="0077024C"/>
    <w:rsid w:val="0077082F"/>
    <w:rsid w:val="00770C67"/>
    <w:rsid w:val="0077262C"/>
    <w:rsid w:val="00772F22"/>
    <w:rsid w:val="007730F3"/>
    <w:rsid w:val="0077340F"/>
    <w:rsid w:val="00773A52"/>
    <w:rsid w:val="007742BB"/>
    <w:rsid w:val="00774885"/>
    <w:rsid w:val="00774ECF"/>
    <w:rsid w:val="00775196"/>
    <w:rsid w:val="0077614E"/>
    <w:rsid w:val="007766A4"/>
    <w:rsid w:val="007767E0"/>
    <w:rsid w:val="00776931"/>
    <w:rsid w:val="00776B2F"/>
    <w:rsid w:val="00776B62"/>
    <w:rsid w:val="00780253"/>
    <w:rsid w:val="0078046D"/>
    <w:rsid w:val="007809C8"/>
    <w:rsid w:val="00781219"/>
    <w:rsid w:val="00781E07"/>
    <w:rsid w:val="007828E7"/>
    <w:rsid w:val="007830E1"/>
    <w:rsid w:val="00783352"/>
    <w:rsid w:val="00783745"/>
    <w:rsid w:val="007838C4"/>
    <w:rsid w:val="00784B9F"/>
    <w:rsid w:val="00785167"/>
    <w:rsid w:val="00785304"/>
    <w:rsid w:val="0078651A"/>
    <w:rsid w:val="00786EF0"/>
    <w:rsid w:val="00787490"/>
    <w:rsid w:val="00787804"/>
    <w:rsid w:val="00787E7A"/>
    <w:rsid w:val="00787F79"/>
    <w:rsid w:val="007902B7"/>
    <w:rsid w:val="0079137B"/>
    <w:rsid w:val="007914F9"/>
    <w:rsid w:val="0079265D"/>
    <w:rsid w:val="00792675"/>
    <w:rsid w:val="00792E50"/>
    <w:rsid w:val="00792EA2"/>
    <w:rsid w:val="00793753"/>
    <w:rsid w:val="00794BEA"/>
    <w:rsid w:val="00794C2B"/>
    <w:rsid w:val="00794CF4"/>
    <w:rsid w:val="00794F2F"/>
    <w:rsid w:val="00795CD5"/>
    <w:rsid w:val="00796295"/>
    <w:rsid w:val="00797C05"/>
    <w:rsid w:val="007A01DC"/>
    <w:rsid w:val="007A02E0"/>
    <w:rsid w:val="007A06F5"/>
    <w:rsid w:val="007A0970"/>
    <w:rsid w:val="007A10E9"/>
    <w:rsid w:val="007A1A13"/>
    <w:rsid w:val="007A2255"/>
    <w:rsid w:val="007A3065"/>
    <w:rsid w:val="007A39C2"/>
    <w:rsid w:val="007A3E2B"/>
    <w:rsid w:val="007A3F56"/>
    <w:rsid w:val="007A4BCC"/>
    <w:rsid w:val="007A5511"/>
    <w:rsid w:val="007A71A7"/>
    <w:rsid w:val="007A77BE"/>
    <w:rsid w:val="007B011D"/>
    <w:rsid w:val="007B07E4"/>
    <w:rsid w:val="007B1375"/>
    <w:rsid w:val="007B1A68"/>
    <w:rsid w:val="007B1A86"/>
    <w:rsid w:val="007B1ACB"/>
    <w:rsid w:val="007B1C79"/>
    <w:rsid w:val="007B24BD"/>
    <w:rsid w:val="007B260B"/>
    <w:rsid w:val="007B3212"/>
    <w:rsid w:val="007B38A4"/>
    <w:rsid w:val="007B3BC7"/>
    <w:rsid w:val="007B63F3"/>
    <w:rsid w:val="007B66D6"/>
    <w:rsid w:val="007B6A00"/>
    <w:rsid w:val="007B6DD3"/>
    <w:rsid w:val="007B7387"/>
    <w:rsid w:val="007B7D47"/>
    <w:rsid w:val="007C0A58"/>
    <w:rsid w:val="007C0B60"/>
    <w:rsid w:val="007C1298"/>
    <w:rsid w:val="007C1BD3"/>
    <w:rsid w:val="007C2019"/>
    <w:rsid w:val="007C21CC"/>
    <w:rsid w:val="007C2326"/>
    <w:rsid w:val="007C31B1"/>
    <w:rsid w:val="007C4012"/>
    <w:rsid w:val="007C4915"/>
    <w:rsid w:val="007C50A9"/>
    <w:rsid w:val="007C5168"/>
    <w:rsid w:val="007C562D"/>
    <w:rsid w:val="007C60BC"/>
    <w:rsid w:val="007C681D"/>
    <w:rsid w:val="007C71D0"/>
    <w:rsid w:val="007C78D0"/>
    <w:rsid w:val="007C7985"/>
    <w:rsid w:val="007D060E"/>
    <w:rsid w:val="007D0B96"/>
    <w:rsid w:val="007D0E99"/>
    <w:rsid w:val="007D10E8"/>
    <w:rsid w:val="007D1A06"/>
    <w:rsid w:val="007D1BA4"/>
    <w:rsid w:val="007D1FE5"/>
    <w:rsid w:val="007D2714"/>
    <w:rsid w:val="007D2B19"/>
    <w:rsid w:val="007D2D98"/>
    <w:rsid w:val="007D4481"/>
    <w:rsid w:val="007D473E"/>
    <w:rsid w:val="007D4B98"/>
    <w:rsid w:val="007D64DF"/>
    <w:rsid w:val="007D6BA1"/>
    <w:rsid w:val="007D70B0"/>
    <w:rsid w:val="007D7772"/>
    <w:rsid w:val="007E084B"/>
    <w:rsid w:val="007E0C40"/>
    <w:rsid w:val="007E0D4A"/>
    <w:rsid w:val="007E134C"/>
    <w:rsid w:val="007E1352"/>
    <w:rsid w:val="007E2091"/>
    <w:rsid w:val="007E2315"/>
    <w:rsid w:val="007E283E"/>
    <w:rsid w:val="007E2991"/>
    <w:rsid w:val="007E3351"/>
    <w:rsid w:val="007E37DF"/>
    <w:rsid w:val="007E3C2B"/>
    <w:rsid w:val="007E45AE"/>
    <w:rsid w:val="007E557C"/>
    <w:rsid w:val="007E55DE"/>
    <w:rsid w:val="007E5A66"/>
    <w:rsid w:val="007E5CF5"/>
    <w:rsid w:val="007E60FC"/>
    <w:rsid w:val="007E6B22"/>
    <w:rsid w:val="007E6B36"/>
    <w:rsid w:val="007E7172"/>
    <w:rsid w:val="007E77EA"/>
    <w:rsid w:val="007E7BC3"/>
    <w:rsid w:val="007F046E"/>
    <w:rsid w:val="007F1284"/>
    <w:rsid w:val="007F1322"/>
    <w:rsid w:val="007F1ADD"/>
    <w:rsid w:val="007F1D87"/>
    <w:rsid w:val="007F2F42"/>
    <w:rsid w:val="007F3C5C"/>
    <w:rsid w:val="007F4FBE"/>
    <w:rsid w:val="007F5811"/>
    <w:rsid w:val="007F5D53"/>
    <w:rsid w:val="007F6048"/>
    <w:rsid w:val="007F6105"/>
    <w:rsid w:val="007F63E8"/>
    <w:rsid w:val="007F7C39"/>
    <w:rsid w:val="0080022B"/>
    <w:rsid w:val="008002D9"/>
    <w:rsid w:val="0080049C"/>
    <w:rsid w:val="00801645"/>
    <w:rsid w:val="00801832"/>
    <w:rsid w:val="0080183B"/>
    <w:rsid w:val="00801DA7"/>
    <w:rsid w:val="008020E6"/>
    <w:rsid w:val="008021F3"/>
    <w:rsid w:val="008025AE"/>
    <w:rsid w:val="00802918"/>
    <w:rsid w:val="00803433"/>
    <w:rsid w:val="00803ABA"/>
    <w:rsid w:val="00803AD8"/>
    <w:rsid w:val="00803FD3"/>
    <w:rsid w:val="0080465A"/>
    <w:rsid w:val="008057DB"/>
    <w:rsid w:val="00806288"/>
    <w:rsid w:val="00806E43"/>
    <w:rsid w:val="00806FE6"/>
    <w:rsid w:val="00807349"/>
    <w:rsid w:val="00807B2E"/>
    <w:rsid w:val="008103DC"/>
    <w:rsid w:val="00810C33"/>
    <w:rsid w:val="0081181C"/>
    <w:rsid w:val="00812416"/>
    <w:rsid w:val="00813225"/>
    <w:rsid w:val="00814B1E"/>
    <w:rsid w:val="00814D4F"/>
    <w:rsid w:val="00814EAC"/>
    <w:rsid w:val="008158BE"/>
    <w:rsid w:val="00815C25"/>
    <w:rsid w:val="00815D2F"/>
    <w:rsid w:val="00815F5B"/>
    <w:rsid w:val="00815FD1"/>
    <w:rsid w:val="008165B3"/>
    <w:rsid w:val="00816D01"/>
    <w:rsid w:val="00816E72"/>
    <w:rsid w:val="00820459"/>
    <w:rsid w:val="00820C32"/>
    <w:rsid w:val="0082143B"/>
    <w:rsid w:val="0082326B"/>
    <w:rsid w:val="0082331F"/>
    <w:rsid w:val="00823549"/>
    <w:rsid w:val="0082497B"/>
    <w:rsid w:val="00824F7F"/>
    <w:rsid w:val="00825FEF"/>
    <w:rsid w:val="00826CA1"/>
    <w:rsid w:val="00827FD5"/>
    <w:rsid w:val="0083068B"/>
    <w:rsid w:val="0083075A"/>
    <w:rsid w:val="0083141A"/>
    <w:rsid w:val="008317E7"/>
    <w:rsid w:val="00832215"/>
    <w:rsid w:val="00832690"/>
    <w:rsid w:val="00832DA3"/>
    <w:rsid w:val="008330F7"/>
    <w:rsid w:val="008334ED"/>
    <w:rsid w:val="00833D6B"/>
    <w:rsid w:val="00834E09"/>
    <w:rsid w:val="008351D0"/>
    <w:rsid w:val="00836B36"/>
    <w:rsid w:val="00837C58"/>
    <w:rsid w:val="00840600"/>
    <w:rsid w:val="00840E5A"/>
    <w:rsid w:val="008420BD"/>
    <w:rsid w:val="00842B90"/>
    <w:rsid w:val="00843509"/>
    <w:rsid w:val="00844A36"/>
    <w:rsid w:val="00845509"/>
    <w:rsid w:val="008457F8"/>
    <w:rsid w:val="00845921"/>
    <w:rsid w:val="00846CE0"/>
    <w:rsid w:val="008476C2"/>
    <w:rsid w:val="008479F9"/>
    <w:rsid w:val="0085019A"/>
    <w:rsid w:val="00850765"/>
    <w:rsid w:val="0085146C"/>
    <w:rsid w:val="00852B31"/>
    <w:rsid w:val="00852DF0"/>
    <w:rsid w:val="00852F39"/>
    <w:rsid w:val="00853759"/>
    <w:rsid w:val="008539B3"/>
    <w:rsid w:val="00853EAE"/>
    <w:rsid w:val="00853FF4"/>
    <w:rsid w:val="008555A2"/>
    <w:rsid w:val="00856C5A"/>
    <w:rsid w:val="0085747A"/>
    <w:rsid w:val="00857B8D"/>
    <w:rsid w:val="0086226F"/>
    <w:rsid w:val="00862D08"/>
    <w:rsid w:val="00864E87"/>
    <w:rsid w:val="0086521D"/>
    <w:rsid w:val="008653E6"/>
    <w:rsid w:val="008655FF"/>
    <w:rsid w:val="00865E45"/>
    <w:rsid w:val="00865FE1"/>
    <w:rsid w:val="00866616"/>
    <w:rsid w:val="00866AC5"/>
    <w:rsid w:val="00867219"/>
    <w:rsid w:val="00867C8D"/>
    <w:rsid w:val="008703CC"/>
    <w:rsid w:val="008706EB"/>
    <w:rsid w:val="00871CC9"/>
    <w:rsid w:val="00871D71"/>
    <w:rsid w:val="00871E3D"/>
    <w:rsid w:val="00871FDF"/>
    <w:rsid w:val="00872024"/>
    <w:rsid w:val="0087224F"/>
    <w:rsid w:val="00873AFD"/>
    <w:rsid w:val="008760E3"/>
    <w:rsid w:val="0087703A"/>
    <w:rsid w:val="008775E4"/>
    <w:rsid w:val="008804E0"/>
    <w:rsid w:val="008809D6"/>
    <w:rsid w:val="00881E02"/>
    <w:rsid w:val="008820B2"/>
    <w:rsid w:val="00882813"/>
    <w:rsid w:val="00882978"/>
    <w:rsid w:val="00882DA8"/>
    <w:rsid w:val="0088383A"/>
    <w:rsid w:val="00884B10"/>
    <w:rsid w:val="00885363"/>
    <w:rsid w:val="008853B9"/>
    <w:rsid w:val="00885DA7"/>
    <w:rsid w:val="008861D3"/>
    <w:rsid w:val="00886F64"/>
    <w:rsid w:val="008900B6"/>
    <w:rsid w:val="00890A82"/>
    <w:rsid w:val="00890F35"/>
    <w:rsid w:val="00891682"/>
    <w:rsid w:val="0089194C"/>
    <w:rsid w:val="00891C51"/>
    <w:rsid w:val="00892369"/>
    <w:rsid w:val="00892651"/>
    <w:rsid w:val="00892E5E"/>
    <w:rsid w:val="008934B7"/>
    <w:rsid w:val="00893532"/>
    <w:rsid w:val="00893727"/>
    <w:rsid w:val="008940D6"/>
    <w:rsid w:val="008942E2"/>
    <w:rsid w:val="008945B4"/>
    <w:rsid w:val="00894EA4"/>
    <w:rsid w:val="00894FD2"/>
    <w:rsid w:val="0089502E"/>
    <w:rsid w:val="00895221"/>
    <w:rsid w:val="00895319"/>
    <w:rsid w:val="00895BB3"/>
    <w:rsid w:val="0089627A"/>
    <w:rsid w:val="0089669D"/>
    <w:rsid w:val="0089670B"/>
    <w:rsid w:val="0089686B"/>
    <w:rsid w:val="00896F47"/>
    <w:rsid w:val="0089792F"/>
    <w:rsid w:val="008A0142"/>
    <w:rsid w:val="008A038B"/>
    <w:rsid w:val="008A05EA"/>
    <w:rsid w:val="008A0B44"/>
    <w:rsid w:val="008A0C75"/>
    <w:rsid w:val="008A0D54"/>
    <w:rsid w:val="008A12F6"/>
    <w:rsid w:val="008A1A86"/>
    <w:rsid w:val="008A2102"/>
    <w:rsid w:val="008A24F7"/>
    <w:rsid w:val="008A28A6"/>
    <w:rsid w:val="008A2E34"/>
    <w:rsid w:val="008A326B"/>
    <w:rsid w:val="008A3440"/>
    <w:rsid w:val="008A4802"/>
    <w:rsid w:val="008A5066"/>
    <w:rsid w:val="008A55D6"/>
    <w:rsid w:val="008A62CC"/>
    <w:rsid w:val="008A6863"/>
    <w:rsid w:val="008B080F"/>
    <w:rsid w:val="008B081C"/>
    <w:rsid w:val="008B08D9"/>
    <w:rsid w:val="008B09FB"/>
    <w:rsid w:val="008B0A43"/>
    <w:rsid w:val="008B0C03"/>
    <w:rsid w:val="008B21DD"/>
    <w:rsid w:val="008B3372"/>
    <w:rsid w:val="008B36F7"/>
    <w:rsid w:val="008B3D39"/>
    <w:rsid w:val="008B4B18"/>
    <w:rsid w:val="008B4F1F"/>
    <w:rsid w:val="008B544B"/>
    <w:rsid w:val="008B5D1B"/>
    <w:rsid w:val="008B6FD8"/>
    <w:rsid w:val="008B7D87"/>
    <w:rsid w:val="008B7DCC"/>
    <w:rsid w:val="008C040C"/>
    <w:rsid w:val="008C0916"/>
    <w:rsid w:val="008C0CBB"/>
    <w:rsid w:val="008C13E5"/>
    <w:rsid w:val="008C177C"/>
    <w:rsid w:val="008C22F3"/>
    <w:rsid w:val="008C2488"/>
    <w:rsid w:val="008C2790"/>
    <w:rsid w:val="008C28CA"/>
    <w:rsid w:val="008C294B"/>
    <w:rsid w:val="008C2C59"/>
    <w:rsid w:val="008C2D25"/>
    <w:rsid w:val="008C305A"/>
    <w:rsid w:val="008C3110"/>
    <w:rsid w:val="008C3BA9"/>
    <w:rsid w:val="008C3ED1"/>
    <w:rsid w:val="008C3F03"/>
    <w:rsid w:val="008C4527"/>
    <w:rsid w:val="008C4C71"/>
    <w:rsid w:val="008C65B9"/>
    <w:rsid w:val="008C68F5"/>
    <w:rsid w:val="008C69FC"/>
    <w:rsid w:val="008C72EF"/>
    <w:rsid w:val="008C73F8"/>
    <w:rsid w:val="008C7553"/>
    <w:rsid w:val="008C788D"/>
    <w:rsid w:val="008C7ACA"/>
    <w:rsid w:val="008C7B88"/>
    <w:rsid w:val="008D0172"/>
    <w:rsid w:val="008D094C"/>
    <w:rsid w:val="008D099D"/>
    <w:rsid w:val="008D1E1F"/>
    <w:rsid w:val="008D1FCE"/>
    <w:rsid w:val="008D2730"/>
    <w:rsid w:val="008D2A58"/>
    <w:rsid w:val="008D2B06"/>
    <w:rsid w:val="008D3713"/>
    <w:rsid w:val="008D3D3C"/>
    <w:rsid w:val="008D411A"/>
    <w:rsid w:val="008D437F"/>
    <w:rsid w:val="008D529C"/>
    <w:rsid w:val="008D5794"/>
    <w:rsid w:val="008D6E63"/>
    <w:rsid w:val="008D7977"/>
    <w:rsid w:val="008D7EF1"/>
    <w:rsid w:val="008E0319"/>
    <w:rsid w:val="008E091E"/>
    <w:rsid w:val="008E1395"/>
    <w:rsid w:val="008E1B79"/>
    <w:rsid w:val="008E3806"/>
    <w:rsid w:val="008E3933"/>
    <w:rsid w:val="008E3E16"/>
    <w:rsid w:val="008E491C"/>
    <w:rsid w:val="008E4DC3"/>
    <w:rsid w:val="008E52FF"/>
    <w:rsid w:val="008E5A6D"/>
    <w:rsid w:val="008E5BBF"/>
    <w:rsid w:val="008E5C87"/>
    <w:rsid w:val="008E5F0D"/>
    <w:rsid w:val="008E7769"/>
    <w:rsid w:val="008F02DA"/>
    <w:rsid w:val="008F03E7"/>
    <w:rsid w:val="008F1052"/>
    <w:rsid w:val="008F181D"/>
    <w:rsid w:val="008F1931"/>
    <w:rsid w:val="008F196C"/>
    <w:rsid w:val="008F1D64"/>
    <w:rsid w:val="008F204D"/>
    <w:rsid w:val="008F4603"/>
    <w:rsid w:val="008F5381"/>
    <w:rsid w:val="008F59C8"/>
    <w:rsid w:val="008F5F7B"/>
    <w:rsid w:val="008F6327"/>
    <w:rsid w:val="008F64A2"/>
    <w:rsid w:val="008F676D"/>
    <w:rsid w:val="008F683C"/>
    <w:rsid w:val="008F683D"/>
    <w:rsid w:val="008F68C9"/>
    <w:rsid w:val="008F73E9"/>
    <w:rsid w:val="00900146"/>
    <w:rsid w:val="00900234"/>
    <w:rsid w:val="00900474"/>
    <w:rsid w:val="0090047D"/>
    <w:rsid w:val="00900743"/>
    <w:rsid w:val="00900C0B"/>
    <w:rsid w:val="009011C3"/>
    <w:rsid w:val="0090200D"/>
    <w:rsid w:val="00902248"/>
    <w:rsid w:val="00902685"/>
    <w:rsid w:val="00902869"/>
    <w:rsid w:val="00903281"/>
    <w:rsid w:val="009033A8"/>
    <w:rsid w:val="00903989"/>
    <w:rsid w:val="009039AD"/>
    <w:rsid w:val="00903D99"/>
    <w:rsid w:val="00904197"/>
    <w:rsid w:val="009042CD"/>
    <w:rsid w:val="009047B3"/>
    <w:rsid w:val="00907423"/>
    <w:rsid w:val="00907B6B"/>
    <w:rsid w:val="00907C80"/>
    <w:rsid w:val="00907FFB"/>
    <w:rsid w:val="009105BB"/>
    <w:rsid w:val="009106C8"/>
    <w:rsid w:val="00911582"/>
    <w:rsid w:val="009121E8"/>
    <w:rsid w:val="00912800"/>
    <w:rsid w:val="00912AD4"/>
    <w:rsid w:val="00912DF7"/>
    <w:rsid w:val="0091311B"/>
    <w:rsid w:val="0091412A"/>
    <w:rsid w:val="0091473C"/>
    <w:rsid w:val="00914DB7"/>
    <w:rsid w:val="00915891"/>
    <w:rsid w:val="00916056"/>
    <w:rsid w:val="00917673"/>
    <w:rsid w:val="009176F6"/>
    <w:rsid w:val="00917CCF"/>
    <w:rsid w:val="009204D6"/>
    <w:rsid w:val="0092057A"/>
    <w:rsid w:val="00920B22"/>
    <w:rsid w:val="0092102B"/>
    <w:rsid w:val="00921198"/>
    <w:rsid w:val="00921E2F"/>
    <w:rsid w:val="009223A0"/>
    <w:rsid w:val="00923DD1"/>
    <w:rsid w:val="00924236"/>
    <w:rsid w:val="00924599"/>
    <w:rsid w:val="0092533B"/>
    <w:rsid w:val="00925418"/>
    <w:rsid w:val="009254D2"/>
    <w:rsid w:val="009256F3"/>
    <w:rsid w:val="00925949"/>
    <w:rsid w:val="00925964"/>
    <w:rsid w:val="00925CAD"/>
    <w:rsid w:val="00926542"/>
    <w:rsid w:val="00930182"/>
    <w:rsid w:val="0093054C"/>
    <w:rsid w:val="00930676"/>
    <w:rsid w:val="0093078A"/>
    <w:rsid w:val="00930CCC"/>
    <w:rsid w:val="00931362"/>
    <w:rsid w:val="0093167D"/>
    <w:rsid w:val="00931803"/>
    <w:rsid w:val="00931EAF"/>
    <w:rsid w:val="00932024"/>
    <w:rsid w:val="009322DA"/>
    <w:rsid w:val="00932A57"/>
    <w:rsid w:val="009334F1"/>
    <w:rsid w:val="0093363A"/>
    <w:rsid w:val="009342E8"/>
    <w:rsid w:val="009343C4"/>
    <w:rsid w:val="00934480"/>
    <w:rsid w:val="009345EE"/>
    <w:rsid w:val="0093535D"/>
    <w:rsid w:val="0093623B"/>
    <w:rsid w:val="00936467"/>
    <w:rsid w:val="009364DB"/>
    <w:rsid w:val="00936DF1"/>
    <w:rsid w:val="009373CE"/>
    <w:rsid w:val="00937642"/>
    <w:rsid w:val="00937FD3"/>
    <w:rsid w:val="009401AC"/>
    <w:rsid w:val="009402A5"/>
    <w:rsid w:val="00940606"/>
    <w:rsid w:val="00940913"/>
    <w:rsid w:val="009415CB"/>
    <w:rsid w:val="009418EF"/>
    <w:rsid w:val="00941F09"/>
    <w:rsid w:val="00942B3D"/>
    <w:rsid w:val="00942FC4"/>
    <w:rsid w:val="009445AA"/>
    <w:rsid w:val="00944641"/>
    <w:rsid w:val="00945208"/>
    <w:rsid w:val="00945954"/>
    <w:rsid w:val="00950131"/>
    <w:rsid w:val="0095054E"/>
    <w:rsid w:val="00950B41"/>
    <w:rsid w:val="00950F65"/>
    <w:rsid w:val="009512BD"/>
    <w:rsid w:val="009517C6"/>
    <w:rsid w:val="0095209F"/>
    <w:rsid w:val="0095217C"/>
    <w:rsid w:val="00952A95"/>
    <w:rsid w:val="00952AF1"/>
    <w:rsid w:val="00952DDC"/>
    <w:rsid w:val="00953683"/>
    <w:rsid w:val="00953A2B"/>
    <w:rsid w:val="00953A34"/>
    <w:rsid w:val="009548F4"/>
    <w:rsid w:val="0095672C"/>
    <w:rsid w:val="00956F16"/>
    <w:rsid w:val="009574D9"/>
    <w:rsid w:val="00957F3E"/>
    <w:rsid w:val="009601C8"/>
    <w:rsid w:val="00960338"/>
    <w:rsid w:val="00961451"/>
    <w:rsid w:val="00961940"/>
    <w:rsid w:val="00961954"/>
    <w:rsid w:val="0096299B"/>
    <w:rsid w:val="00962F80"/>
    <w:rsid w:val="00962FD0"/>
    <w:rsid w:val="009632E4"/>
    <w:rsid w:val="00964176"/>
    <w:rsid w:val="00964740"/>
    <w:rsid w:val="00964AA4"/>
    <w:rsid w:val="00964DEA"/>
    <w:rsid w:val="009656CA"/>
    <w:rsid w:val="00966410"/>
    <w:rsid w:val="009664B9"/>
    <w:rsid w:val="0096683F"/>
    <w:rsid w:val="00967208"/>
    <w:rsid w:val="0097011A"/>
    <w:rsid w:val="00971328"/>
    <w:rsid w:val="009719BC"/>
    <w:rsid w:val="00971C42"/>
    <w:rsid w:val="00971D81"/>
    <w:rsid w:val="00971EBC"/>
    <w:rsid w:val="00971F90"/>
    <w:rsid w:val="00972179"/>
    <w:rsid w:val="009731D9"/>
    <w:rsid w:val="00973887"/>
    <w:rsid w:val="00973900"/>
    <w:rsid w:val="009750E0"/>
    <w:rsid w:val="00975735"/>
    <w:rsid w:val="0097583A"/>
    <w:rsid w:val="00975944"/>
    <w:rsid w:val="00975F0A"/>
    <w:rsid w:val="009760E2"/>
    <w:rsid w:val="00976888"/>
    <w:rsid w:val="009775D8"/>
    <w:rsid w:val="0098086A"/>
    <w:rsid w:val="0098093F"/>
    <w:rsid w:val="00981122"/>
    <w:rsid w:val="009837D5"/>
    <w:rsid w:val="009842A5"/>
    <w:rsid w:val="00984933"/>
    <w:rsid w:val="00984A17"/>
    <w:rsid w:val="00984F02"/>
    <w:rsid w:val="00985014"/>
    <w:rsid w:val="0098565E"/>
    <w:rsid w:val="00985842"/>
    <w:rsid w:val="00987755"/>
    <w:rsid w:val="0099085F"/>
    <w:rsid w:val="00990C14"/>
    <w:rsid w:val="00990E81"/>
    <w:rsid w:val="0099349B"/>
    <w:rsid w:val="00994472"/>
    <w:rsid w:val="009945E6"/>
    <w:rsid w:val="00994650"/>
    <w:rsid w:val="00994FEB"/>
    <w:rsid w:val="00995DF7"/>
    <w:rsid w:val="00995FFE"/>
    <w:rsid w:val="00996039"/>
    <w:rsid w:val="009972C1"/>
    <w:rsid w:val="0099764E"/>
    <w:rsid w:val="00997BFF"/>
    <w:rsid w:val="009A0F8B"/>
    <w:rsid w:val="009A13CD"/>
    <w:rsid w:val="009A13DE"/>
    <w:rsid w:val="009A1B81"/>
    <w:rsid w:val="009A2873"/>
    <w:rsid w:val="009A3426"/>
    <w:rsid w:val="009A3680"/>
    <w:rsid w:val="009A37F8"/>
    <w:rsid w:val="009A4128"/>
    <w:rsid w:val="009A4F41"/>
    <w:rsid w:val="009A5374"/>
    <w:rsid w:val="009A53CA"/>
    <w:rsid w:val="009A6D65"/>
    <w:rsid w:val="009A6DCD"/>
    <w:rsid w:val="009A6E9C"/>
    <w:rsid w:val="009A77C8"/>
    <w:rsid w:val="009A7948"/>
    <w:rsid w:val="009A79BC"/>
    <w:rsid w:val="009A79CE"/>
    <w:rsid w:val="009A7FF6"/>
    <w:rsid w:val="009B0163"/>
    <w:rsid w:val="009B19A8"/>
    <w:rsid w:val="009B2391"/>
    <w:rsid w:val="009B2499"/>
    <w:rsid w:val="009B253C"/>
    <w:rsid w:val="009B2CC8"/>
    <w:rsid w:val="009B2F39"/>
    <w:rsid w:val="009B35F1"/>
    <w:rsid w:val="009B4072"/>
    <w:rsid w:val="009B4C6D"/>
    <w:rsid w:val="009B4F90"/>
    <w:rsid w:val="009B5087"/>
    <w:rsid w:val="009B5375"/>
    <w:rsid w:val="009B5690"/>
    <w:rsid w:val="009B5734"/>
    <w:rsid w:val="009B6C8A"/>
    <w:rsid w:val="009B70DE"/>
    <w:rsid w:val="009B760A"/>
    <w:rsid w:val="009B7E4A"/>
    <w:rsid w:val="009C0386"/>
    <w:rsid w:val="009C041C"/>
    <w:rsid w:val="009C052C"/>
    <w:rsid w:val="009C08D0"/>
    <w:rsid w:val="009C0DCF"/>
    <w:rsid w:val="009C17E3"/>
    <w:rsid w:val="009C1F6F"/>
    <w:rsid w:val="009C4417"/>
    <w:rsid w:val="009C5DC8"/>
    <w:rsid w:val="009C624C"/>
    <w:rsid w:val="009C63DD"/>
    <w:rsid w:val="009C6501"/>
    <w:rsid w:val="009C7117"/>
    <w:rsid w:val="009C7562"/>
    <w:rsid w:val="009C7AE2"/>
    <w:rsid w:val="009D066A"/>
    <w:rsid w:val="009D07CC"/>
    <w:rsid w:val="009D18AB"/>
    <w:rsid w:val="009D1F4A"/>
    <w:rsid w:val="009D255A"/>
    <w:rsid w:val="009D28FD"/>
    <w:rsid w:val="009D4C14"/>
    <w:rsid w:val="009D513C"/>
    <w:rsid w:val="009D52BA"/>
    <w:rsid w:val="009D5559"/>
    <w:rsid w:val="009D5A9C"/>
    <w:rsid w:val="009D6226"/>
    <w:rsid w:val="009D6727"/>
    <w:rsid w:val="009D67E7"/>
    <w:rsid w:val="009D692D"/>
    <w:rsid w:val="009D7028"/>
    <w:rsid w:val="009E067E"/>
    <w:rsid w:val="009E0A5E"/>
    <w:rsid w:val="009E0CA4"/>
    <w:rsid w:val="009E1574"/>
    <w:rsid w:val="009E1600"/>
    <w:rsid w:val="009E1616"/>
    <w:rsid w:val="009E2402"/>
    <w:rsid w:val="009E28AA"/>
    <w:rsid w:val="009E3242"/>
    <w:rsid w:val="009E33FD"/>
    <w:rsid w:val="009E3574"/>
    <w:rsid w:val="009E39E9"/>
    <w:rsid w:val="009E3D3E"/>
    <w:rsid w:val="009E414D"/>
    <w:rsid w:val="009E4AB1"/>
    <w:rsid w:val="009E4E8B"/>
    <w:rsid w:val="009E4F50"/>
    <w:rsid w:val="009E557B"/>
    <w:rsid w:val="009E5C54"/>
    <w:rsid w:val="009E5DA6"/>
    <w:rsid w:val="009E72E4"/>
    <w:rsid w:val="009E74DA"/>
    <w:rsid w:val="009F062F"/>
    <w:rsid w:val="009F065A"/>
    <w:rsid w:val="009F152E"/>
    <w:rsid w:val="009F176D"/>
    <w:rsid w:val="009F220B"/>
    <w:rsid w:val="009F37E5"/>
    <w:rsid w:val="009F3D93"/>
    <w:rsid w:val="009F431B"/>
    <w:rsid w:val="009F44C2"/>
    <w:rsid w:val="009F456A"/>
    <w:rsid w:val="009F4BB9"/>
    <w:rsid w:val="009F55EE"/>
    <w:rsid w:val="009F5B5E"/>
    <w:rsid w:val="009F6472"/>
    <w:rsid w:val="009F735F"/>
    <w:rsid w:val="00A015A7"/>
    <w:rsid w:val="00A02BEF"/>
    <w:rsid w:val="00A02E08"/>
    <w:rsid w:val="00A033B7"/>
    <w:rsid w:val="00A033E8"/>
    <w:rsid w:val="00A03FE1"/>
    <w:rsid w:val="00A04854"/>
    <w:rsid w:val="00A04905"/>
    <w:rsid w:val="00A04AFE"/>
    <w:rsid w:val="00A04DDA"/>
    <w:rsid w:val="00A05C27"/>
    <w:rsid w:val="00A0635E"/>
    <w:rsid w:val="00A06809"/>
    <w:rsid w:val="00A0698D"/>
    <w:rsid w:val="00A07166"/>
    <w:rsid w:val="00A075FD"/>
    <w:rsid w:val="00A07F6A"/>
    <w:rsid w:val="00A102F6"/>
    <w:rsid w:val="00A10655"/>
    <w:rsid w:val="00A12559"/>
    <w:rsid w:val="00A129C8"/>
    <w:rsid w:val="00A12ADE"/>
    <w:rsid w:val="00A12C32"/>
    <w:rsid w:val="00A14240"/>
    <w:rsid w:val="00A15426"/>
    <w:rsid w:val="00A155ED"/>
    <w:rsid w:val="00A15E80"/>
    <w:rsid w:val="00A15F11"/>
    <w:rsid w:val="00A1624E"/>
    <w:rsid w:val="00A168DE"/>
    <w:rsid w:val="00A179F8"/>
    <w:rsid w:val="00A20A68"/>
    <w:rsid w:val="00A20F71"/>
    <w:rsid w:val="00A21B55"/>
    <w:rsid w:val="00A21EBC"/>
    <w:rsid w:val="00A226C2"/>
    <w:rsid w:val="00A22B01"/>
    <w:rsid w:val="00A2313E"/>
    <w:rsid w:val="00A23464"/>
    <w:rsid w:val="00A239FC"/>
    <w:rsid w:val="00A23DB1"/>
    <w:rsid w:val="00A23E88"/>
    <w:rsid w:val="00A2411D"/>
    <w:rsid w:val="00A257A6"/>
    <w:rsid w:val="00A26B74"/>
    <w:rsid w:val="00A26CC5"/>
    <w:rsid w:val="00A27985"/>
    <w:rsid w:val="00A300D9"/>
    <w:rsid w:val="00A308A6"/>
    <w:rsid w:val="00A3186B"/>
    <w:rsid w:val="00A326C6"/>
    <w:rsid w:val="00A334CB"/>
    <w:rsid w:val="00A33AA0"/>
    <w:rsid w:val="00A3492E"/>
    <w:rsid w:val="00A34D86"/>
    <w:rsid w:val="00A3508C"/>
    <w:rsid w:val="00A354BC"/>
    <w:rsid w:val="00A35FF8"/>
    <w:rsid w:val="00A360E6"/>
    <w:rsid w:val="00A36278"/>
    <w:rsid w:val="00A36686"/>
    <w:rsid w:val="00A366B4"/>
    <w:rsid w:val="00A36953"/>
    <w:rsid w:val="00A36BE2"/>
    <w:rsid w:val="00A372F9"/>
    <w:rsid w:val="00A3772B"/>
    <w:rsid w:val="00A37C92"/>
    <w:rsid w:val="00A37E57"/>
    <w:rsid w:val="00A4001F"/>
    <w:rsid w:val="00A40068"/>
    <w:rsid w:val="00A400B3"/>
    <w:rsid w:val="00A4068A"/>
    <w:rsid w:val="00A408B4"/>
    <w:rsid w:val="00A40DC1"/>
    <w:rsid w:val="00A418D8"/>
    <w:rsid w:val="00A41D84"/>
    <w:rsid w:val="00A4304C"/>
    <w:rsid w:val="00A4346A"/>
    <w:rsid w:val="00A4347F"/>
    <w:rsid w:val="00A43FC7"/>
    <w:rsid w:val="00A44048"/>
    <w:rsid w:val="00A44523"/>
    <w:rsid w:val="00A44849"/>
    <w:rsid w:val="00A4510D"/>
    <w:rsid w:val="00A467B0"/>
    <w:rsid w:val="00A46C90"/>
    <w:rsid w:val="00A47515"/>
    <w:rsid w:val="00A47CD1"/>
    <w:rsid w:val="00A47E52"/>
    <w:rsid w:val="00A47EEA"/>
    <w:rsid w:val="00A50DF7"/>
    <w:rsid w:val="00A51956"/>
    <w:rsid w:val="00A51E0C"/>
    <w:rsid w:val="00A51E2E"/>
    <w:rsid w:val="00A52024"/>
    <w:rsid w:val="00A521AF"/>
    <w:rsid w:val="00A52963"/>
    <w:rsid w:val="00A548D0"/>
    <w:rsid w:val="00A54B92"/>
    <w:rsid w:val="00A54C8E"/>
    <w:rsid w:val="00A5517C"/>
    <w:rsid w:val="00A5542C"/>
    <w:rsid w:val="00A55F2F"/>
    <w:rsid w:val="00A560A7"/>
    <w:rsid w:val="00A56729"/>
    <w:rsid w:val="00A5695A"/>
    <w:rsid w:val="00A569FD"/>
    <w:rsid w:val="00A57037"/>
    <w:rsid w:val="00A57383"/>
    <w:rsid w:val="00A57A9F"/>
    <w:rsid w:val="00A60C04"/>
    <w:rsid w:val="00A61727"/>
    <w:rsid w:val="00A618DA"/>
    <w:rsid w:val="00A621AE"/>
    <w:rsid w:val="00A6294D"/>
    <w:rsid w:val="00A62CDF"/>
    <w:rsid w:val="00A64048"/>
    <w:rsid w:val="00A64F57"/>
    <w:rsid w:val="00A6652E"/>
    <w:rsid w:val="00A666EE"/>
    <w:rsid w:val="00A66FC2"/>
    <w:rsid w:val="00A67B6C"/>
    <w:rsid w:val="00A67D1F"/>
    <w:rsid w:val="00A67F96"/>
    <w:rsid w:val="00A700A1"/>
    <w:rsid w:val="00A702A4"/>
    <w:rsid w:val="00A7077B"/>
    <w:rsid w:val="00A708AE"/>
    <w:rsid w:val="00A7090A"/>
    <w:rsid w:val="00A7148B"/>
    <w:rsid w:val="00A71802"/>
    <w:rsid w:val="00A719ED"/>
    <w:rsid w:val="00A71BC4"/>
    <w:rsid w:val="00A71D0A"/>
    <w:rsid w:val="00A71EC6"/>
    <w:rsid w:val="00A72328"/>
    <w:rsid w:val="00A7276F"/>
    <w:rsid w:val="00A7281B"/>
    <w:rsid w:val="00A72C67"/>
    <w:rsid w:val="00A7345F"/>
    <w:rsid w:val="00A73764"/>
    <w:rsid w:val="00A74244"/>
    <w:rsid w:val="00A745FE"/>
    <w:rsid w:val="00A77310"/>
    <w:rsid w:val="00A80D42"/>
    <w:rsid w:val="00A815B0"/>
    <w:rsid w:val="00A818AC"/>
    <w:rsid w:val="00A82058"/>
    <w:rsid w:val="00A82E91"/>
    <w:rsid w:val="00A83AE9"/>
    <w:rsid w:val="00A865E5"/>
    <w:rsid w:val="00A86ACB"/>
    <w:rsid w:val="00A86C67"/>
    <w:rsid w:val="00A86DC9"/>
    <w:rsid w:val="00A87637"/>
    <w:rsid w:val="00A877E2"/>
    <w:rsid w:val="00A905DD"/>
    <w:rsid w:val="00A9167C"/>
    <w:rsid w:val="00A924C8"/>
    <w:rsid w:val="00A9374B"/>
    <w:rsid w:val="00A943E8"/>
    <w:rsid w:val="00A94911"/>
    <w:rsid w:val="00A949B8"/>
    <w:rsid w:val="00A94B8A"/>
    <w:rsid w:val="00A94CFE"/>
    <w:rsid w:val="00A94E83"/>
    <w:rsid w:val="00A94EB1"/>
    <w:rsid w:val="00A95259"/>
    <w:rsid w:val="00A955AA"/>
    <w:rsid w:val="00A963E4"/>
    <w:rsid w:val="00A96675"/>
    <w:rsid w:val="00A9684F"/>
    <w:rsid w:val="00A97668"/>
    <w:rsid w:val="00A9768E"/>
    <w:rsid w:val="00A97F4F"/>
    <w:rsid w:val="00A97FB6"/>
    <w:rsid w:val="00AA01C9"/>
    <w:rsid w:val="00AA0888"/>
    <w:rsid w:val="00AA0D9C"/>
    <w:rsid w:val="00AA1829"/>
    <w:rsid w:val="00AA1EA8"/>
    <w:rsid w:val="00AA201C"/>
    <w:rsid w:val="00AA229C"/>
    <w:rsid w:val="00AA2883"/>
    <w:rsid w:val="00AA3250"/>
    <w:rsid w:val="00AA38AC"/>
    <w:rsid w:val="00AA4AE2"/>
    <w:rsid w:val="00AA6B67"/>
    <w:rsid w:val="00AA7624"/>
    <w:rsid w:val="00AA7EEB"/>
    <w:rsid w:val="00AB01A7"/>
    <w:rsid w:val="00AB098D"/>
    <w:rsid w:val="00AB1868"/>
    <w:rsid w:val="00AB2B4B"/>
    <w:rsid w:val="00AB2FFE"/>
    <w:rsid w:val="00AB3565"/>
    <w:rsid w:val="00AB4B46"/>
    <w:rsid w:val="00AB54AB"/>
    <w:rsid w:val="00AB5B07"/>
    <w:rsid w:val="00AB61CA"/>
    <w:rsid w:val="00AB6A25"/>
    <w:rsid w:val="00AB7107"/>
    <w:rsid w:val="00AB75EF"/>
    <w:rsid w:val="00AB7C05"/>
    <w:rsid w:val="00AC06D9"/>
    <w:rsid w:val="00AC0AF8"/>
    <w:rsid w:val="00AC0FA0"/>
    <w:rsid w:val="00AC10A6"/>
    <w:rsid w:val="00AC10DF"/>
    <w:rsid w:val="00AC1A09"/>
    <w:rsid w:val="00AC2071"/>
    <w:rsid w:val="00AC22FB"/>
    <w:rsid w:val="00AC234C"/>
    <w:rsid w:val="00AC2725"/>
    <w:rsid w:val="00AC2749"/>
    <w:rsid w:val="00AC2851"/>
    <w:rsid w:val="00AC2987"/>
    <w:rsid w:val="00AC2D9F"/>
    <w:rsid w:val="00AC3672"/>
    <w:rsid w:val="00AC498A"/>
    <w:rsid w:val="00AC4C82"/>
    <w:rsid w:val="00AC53F7"/>
    <w:rsid w:val="00AC5A7C"/>
    <w:rsid w:val="00AC628F"/>
    <w:rsid w:val="00AC66C6"/>
    <w:rsid w:val="00AC6A47"/>
    <w:rsid w:val="00AC6FB9"/>
    <w:rsid w:val="00AC71E0"/>
    <w:rsid w:val="00AC770E"/>
    <w:rsid w:val="00AC7755"/>
    <w:rsid w:val="00AC7AAA"/>
    <w:rsid w:val="00AC7BF6"/>
    <w:rsid w:val="00AD02BB"/>
    <w:rsid w:val="00AD1598"/>
    <w:rsid w:val="00AD15B5"/>
    <w:rsid w:val="00AD16BA"/>
    <w:rsid w:val="00AD1BEA"/>
    <w:rsid w:val="00AD2921"/>
    <w:rsid w:val="00AD2AEB"/>
    <w:rsid w:val="00AD39BC"/>
    <w:rsid w:val="00AD39D0"/>
    <w:rsid w:val="00AD3FE3"/>
    <w:rsid w:val="00AD599F"/>
    <w:rsid w:val="00AD6488"/>
    <w:rsid w:val="00AD729D"/>
    <w:rsid w:val="00AD7580"/>
    <w:rsid w:val="00AD7A95"/>
    <w:rsid w:val="00AE013C"/>
    <w:rsid w:val="00AE0153"/>
    <w:rsid w:val="00AE090E"/>
    <w:rsid w:val="00AE196C"/>
    <w:rsid w:val="00AE1B71"/>
    <w:rsid w:val="00AE1EEE"/>
    <w:rsid w:val="00AE2BA4"/>
    <w:rsid w:val="00AE346E"/>
    <w:rsid w:val="00AE379B"/>
    <w:rsid w:val="00AE3A33"/>
    <w:rsid w:val="00AE4107"/>
    <w:rsid w:val="00AE443B"/>
    <w:rsid w:val="00AE4F24"/>
    <w:rsid w:val="00AE5726"/>
    <w:rsid w:val="00AE6178"/>
    <w:rsid w:val="00AE7656"/>
    <w:rsid w:val="00AF028A"/>
    <w:rsid w:val="00AF0754"/>
    <w:rsid w:val="00AF0AF3"/>
    <w:rsid w:val="00AF17AF"/>
    <w:rsid w:val="00AF1C6F"/>
    <w:rsid w:val="00AF26BA"/>
    <w:rsid w:val="00AF2DFF"/>
    <w:rsid w:val="00AF2E5B"/>
    <w:rsid w:val="00AF3001"/>
    <w:rsid w:val="00AF308E"/>
    <w:rsid w:val="00AF4446"/>
    <w:rsid w:val="00AF4C9D"/>
    <w:rsid w:val="00AF581A"/>
    <w:rsid w:val="00AF5953"/>
    <w:rsid w:val="00AF5F8D"/>
    <w:rsid w:val="00AF6A2C"/>
    <w:rsid w:val="00AF6C5D"/>
    <w:rsid w:val="00B01CF9"/>
    <w:rsid w:val="00B024AD"/>
    <w:rsid w:val="00B027FD"/>
    <w:rsid w:val="00B028ED"/>
    <w:rsid w:val="00B02D45"/>
    <w:rsid w:val="00B03591"/>
    <w:rsid w:val="00B04077"/>
    <w:rsid w:val="00B048E3"/>
    <w:rsid w:val="00B05115"/>
    <w:rsid w:val="00B071C0"/>
    <w:rsid w:val="00B073C3"/>
    <w:rsid w:val="00B0767A"/>
    <w:rsid w:val="00B10320"/>
    <w:rsid w:val="00B110F6"/>
    <w:rsid w:val="00B116A2"/>
    <w:rsid w:val="00B12E42"/>
    <w:rsid w:val="00B13030"/>
    <w:rsid w:val="00B131EE"/>
    <w:rsid w:val="00B13279"/>
    <w:rsid w:val="00B13BD5"/>
    <w:rsid w:val="00B140D6"/>
    <w:rsid w:val="00B14511"/>
    <w:rsid w:val="00B14CD0"/>
    <w:rsid w:val="00B15D67"/>
    <w:rsid w:val="00B16501"/>
    <w:rsid w:val="00B21148"/>
    <w:rsid w:val="00B21D43"/>
    <w:rsid w:val="00B22DED"/>
    <w:rsid w:val="00B23BF0"/>
    <w:rsid w:val="00B23D90"/>
    <w:rsid w:val="00B242DE"/>
    <w:rsid w:val="00B24447"/>
    <w:rsid w:val="00B2487B"/>
    <w:rsid w:val="00B24883"/>
    <w:rsid w:val="00B24F3D"/>
    <w:rsid w:val="00B2559F"/>
    <w:rsid w:val="00B25712"/>
    <w:rsid w:val="00B25BA3"/>
    <w:rsid w:val="00B26A54"/>
    <w:rsid w:val="00B26D9B"/>
    <w:rsid w:val="00B277C3"/>
    <w:rsid w:val="00B27F50"/>
    <w:rsid w:val="00B30E06"/>
    <w:rsid w:val="00B32005"/>
    <w:rsid w:val="00B323DF"/>
    <w:rsid w:val="00B32B62"/>
    <w:rsid w:val="00B334C9"/>
    <w:rsid w:val="00B34BA8"/>
    <w:rsid w:val="00B35676"/>
    <w:rsid w:val="00B36C5B"/>
    <w:rsid w:val="00B36C88"/>
    <w:rsid w:val="00B36D0D"/>
    <w:rsid w:val="00B37016"/>
    <w:rsid w:val="00B3732F"/>
    <w:rsid w:val="00B37659"/>
    <w:rsid w:val="00B4006A"/>
    <w:rsid w:val="00B4034C"/>
    <w:rsid w:val="00B4071F"/>
    <w:rsid w:val="00B41133"/>
    <w:rsid w:val="00B416B4"/>
    <w:rsid w:val="00B426DD"/>
    <w:rsid w:val="00B43024"/>
    <w:rsid w:val="00B44E82"/>
    <w:rsid w:val="00B44E97"/>
    <w:rsid w:val="00B45333"/>
    <w:rsid w:val="00B4617C"/>
    <w:rsid w:val="00B465D0"/>
    <w:rsid w:val="00B478BD"/>
    <w:rsid w:val="00B52C15"/>
    <w:rsid w:val="00B530DB"/>
    <w:rsid w:val="00B538C2"/>
    <w:rsid w:val="00B5451F"/>
    <w:rsid w:val="00B558B4"/>
    <w:rsid w:val="00B57C1E"/>
    <w:rsid w:val="00B57DE8"/>
    <w:rsid w:val="00B6047C"/>
    <w:rsid w:val="00B610B7"/>
    <w:rsid w:val="00B61284"/>
    <w:rsid w:val="00B61568"/>
    <w:rsid w:val="00B619CA"/>
    <w:rsid w:val="00B61CD1"/>
    <w:rsid w:val="00B621B4"/>
    <w:rsid w:val="00B625C6"/>
    <w:rsid w:val="00B62F89"/>
    <w:rsid w:val="00B63A9E"/>
    <w:rsid w:val="00B64B6F"/>
    <w:rsid w:val="00B65693"/>
    <w:rsid w:val="00B662AF"/>
    <w:rsid w:val="00B662D4"/>
    <w:rsid w:val="00B67443"/>
    <w:rsid w:val="00B67A2A"/>
    <w:rsid w:val="00B703C5"/>
    <w:rsid w:val="00B7098D"/>
    <w:rsid w:val="00B70C75"/>
    <w:rsid w:val="00B70F84"/>
    <w:rsid w:val="00B71057"/>
    <w:rsid w:val="00B71097"/>
    <w:rsid w:val="00B7236B"/>
    <w:rsid w:val="00B72798"/>
    <w:rsid w:val="00B7283B"/>
    <w:rsid w:val="00B72B90"/>
    <w:rsid w:val="00B73437"/>
    <w:rsid w:val="00B73A10"/>
    <w:rsid w:val="00B73E94"/>
    <w:rsid w:val="00B74395"/>
    <w:rsid w:val="00B75041"/>
    <w:rsid w:val="00B7555F"/>
    <w:rsid w:val="00B756BF"/>
    <w:rsid w:val="00B7648D"/>
    <w:rsid w:val="00B76A92"/>
    <w:rsid w:val="00B772A3"/>
    <w:rsid w:val="00B778A2"/>
    <w:rsid w:val="00B80BBA"/>
    <w:rsid w:val="00B81044"/>
    <w:rsid w:val="00B821C0"/>
    <w:rsid w:val="00B82298"/>
    <w:rsid w:val="00B82CB3"/>
    <w:rsid w:val="00B82D56"/>
    <w:rsid w:val="00B836D1"/>
    <w:rsid w:val="00B83F21"/>
    <w:rsid w:val="00B8544D"/>
    <w:rsid w:val="00B85596"/>
    <w:rsid w:val="00B85AB4"/>
    <w:rsid w:val="00B870D2"/>
    <w:rsid w:val="00B8712E"/>
    <w:rsid w:val="00B873A3"/>
    <w:rsid w:val="00B87740"/>
    <w:rsid w:val="00B877CC"/>
    <w:rsid w:val="00B87B6C"/>
    <w:rsid w:val="00B90206"/>
    <w:rsid w:val="00B90FA0"/>
    <w:rsid w:val="00B9107A"/>
    <w:rsid w:val="00B91374"/>
    <w:rsid w:val="00B9167E"/>
    <w:rsid w:val="00B91806"/>
    <w:rsid w:val="00B92938"/>
    <w:rsid w:val="00B92B81"/>
    <w:rsid w:val="00B92E8D"/>
    <w:rsid w:val="00B9437C"/>
    <w:rsid w:val="00B946D5"/>
    <w:rsid w:val="00B94B4B"/>
    <w:rsid w:val="00B95BF8"/>
    <w:rsid w:val="00B95FBF"/>
    <w:rsid w:val="00B96160"/>
    <w:rsid w:val="00B9706A"/>
    <w:rsid w:val="00BA081D"/>
    <w:rsid w:val="00BA0FB5"/>
    <w:rsid w:val="00BA1C82"/>
    <w:rsid w:val="00BA2047"/>
    <w:rsid w:val="00BA312B"/>
    <w:rsid w:val="00BA46C8"/>
    <w:rsid w:val="00BA4C68"/>
    <w:rsid w:val="00BA4E65"/>
    <w:rsid w:val="00BA53FF"/>
    <w:rsid w:val="00BA5A59"/>
    <w:rsid w:val="00BA63AA"/>
    <w:rsid w:val="00BA64EC"/>
    <w:rsid w:val="00BA6776"/>
    <w:rsid w:val="00BA7201"/>
    <w:rsid w:val="00BA75E8"/>
    <w:rsid w:val="00BB0225"/>
    <w:rsid w:val="00BB076E"/>
    <w:rsid w:val="00BB0A0D"/>
    <w:rsid w:val="00BB0AEB"/>
    <w:rsid w:val="00BB0EE7"/>
    <w:rsid w:val="00BB1D06"/>
    <w:rsid w:val="00BB1D08"/>
    <w:rsid w:val="00BB212B"/>
    <w:rsid w:val="00BB2C3D"/>
    <w:rsid w:val="00BB2F9B"/>
    <w:rsid w:val="00BB362A"/>
    <w:rsid w:val="00BB49B9"/>
    <w:rsid w:val="00BB4AC5"/>
    <w:rsid w:val="00BB5023"/>
    <w:rsid w:val="00BB5618"/>
    <w:rsid w:val="00BB5740"/>
    <w:rsid w:val="00BB600C"/>
    <w:rsid w:val="00BB61DB"/>
    <w:rsid w:val="00BB739A"/>
    <w:rsid w:val="00BB7AF1"/>
    <w:rsid w:val="00BB7CDA"/>
    <w:rsid w:val="00BC019C"/>
    <w:rsid w:val="00BC0CE5"/>
    <w:rsid w:val="00BC0D55"/>
    <w:rsid w:val="00BC23D0"/>
    <w:rsid w:val="00BC2539"/>
    <w:rsid w:val="00BC2C59"/>
    <w:rsid w:val="00BC2E32"/>
    <w:rsid w:val="00BC379B"/>
    <w:rsid w:val="00BC4159"/>
    <w:rsid w:val="00BC42CF"/>
    <w:rsid w:val="00BC4B9A"/>
    <w:rsid w:val="00BC50BF"/>
    <w:rsid w:val="00BC530C"/>
    <w:rsid w:val="00BC5779"/>
    <w:rsid w:val="00BC59FC"/>
    <w:rsid w:val="00BC5F0E"/>
    <w:rsid w:val="00BC6010"/>
    <w:rsid w:val="00BC688F"/>
    <w:rsid w:val="00BC7853"/>
    <w:rsid w:val="00BD06BA"/>
    <w:rsid w:val="00BD090E"/>
    <w:rsid w:val="00BD09FD"/>
    <w:rsid w:val="00BD1186"/>
    <w:rsid w:val="00BD1271"/>
    <w:rsid w:val="00BD45ED"/>
    <w:rsid w:val="00BD4B34"/>
    <w:rsid w:val="00BD70FF"/>
    <w:rsid w:val="00BD710A"/>
    <w:rsid w:val="00BD7E59"/>
    <w:rsid w:val="00BE080B"/>
    <w:rsid w:val="00BE0FEB"/>
    <w:rsid w:val="00BE15FA"/>
    <w:rsid w:val="00BE1723"/>
    <w:rsid w:val="00BE1B3D"/>
    <w:rsid w:val="00BE2612"/>
    <w:rsid w:val="00BE2BD6"/>
    <w:rsid w:val="00BE3032"/>
    <w:rsid w:val="00BE3367"/>
    <w:rsid w:val="00BE33B7"/>
    <w:rsid w:val="00BE3735"/>
    <w:rsid w:val="00BE3786"/>
    <w:rsid w:val="00BE3A5D"/>
    <w:rsid w:val="00BE3BA4"/>
    <w:rsid w:val="00BE436D"/>
    <w:rsid w:val="00BE477E"/>
    <w:rsid w:val="00BE6D90"/>
    <w:rsid w:val="00BE722D"/>
    <w:rsid w:val="00BE7713"/>
    <w:rsid w:val="00BE786B"/>
    <w:rsid w:val="00BE7FFA"/>
    <w:rsid w:val="00BF0917"/>
    <w:rsid w:val="00BF0A19"/>
    <w:rsid w:val="00BF1092"/>
    <w:rsid w:val="00BF1DA5"/>
    <w:rsid w:val="00BF1FDE"/>
    <w:rsid w:val="00BF37C5"/>
    <w:rsid w:val="00BF4230"/>
    <w:rsid w:val="00BF477B"/>
    <w:rsid w:val="00BF4A98"/>
    <w:rsid w:val="00BF53C6"/>
    <w:rsid w:val="00BF5CCD"/>
    <w:rsid w:val="00BF6066"/>
    <w:rsid w:val="00BF7169"/>
    <w:rsid w:val="00BF77D8"/>
    <w:rsid w:val="00BF7913"/>
    <w:rsid w:val="00BF7D6C"/>
    <w:rsid w:val="00C003E6"/>
    <w:rsid w:val="00C004E1"/>
    <w:rsid w:val="00C01A10"/>
    <w:rsid w:val="00C02100"/>
    <w:rsid w:val="00C02406"/>
    <w:rsid w:val="00C043DF"/>
    <w:rsid w:val="00C04777"/>
    <w:rsid w:val="00C04786"/>
    <w:rsid w:val="00C047DA"/>
    <w:rsid w:val="00C04EC0"/>
    <w:rsid w:val="00C0526B"/>
    <w:rsid w:val="00C05960"/>
    <w:rsid w:val="00C05E6D"/>
    <w:rsid w:val="00C068F8"/>
    <w:rsid w:val="00C06928"/>
    <w:rsid w:val="00C07739"/>
    <w:rsid w:val="00C07C50"/>
    <w:rsid w:val="00C10722"/>
    <w:rsid w:val="00C10FB6"/>
    <w:rsid w:val="00C113A8"/>
    <w:rsid w:val="00C1198C"/>
    <w:rsid w:val="00C121A1"/>
    <w:rsid w:val="00C125D5"/>
    <w:rsid w:val="00C12C58"/>
    <w:rsid w:val="00C1316C"/>
    <w:rsid w:val="00C134F8"/>
    <w:rsid w:val="00C1354A"/>
    <w:rsid w:val="00C13952"/>
    <w:rsid w:val="00C139C9"/>
    <w:rsid w:val="00C13CD8"/>
    <w:rsid w:val="00C1661F"/>
    <w:rsid w:val="00C16908"/>
    <w:rsid w:val="00C16A57"/>
    <w:rsid w:val="00C17731"/>
    <w:rsid w:val="00C20746"/>
    <w:rsid w:val="00C2222E"/>
    <w:rsid w:val="00C2365F"/>
    <w:rsid w:val="00C23873"/>
    <w:rsid w:val="00C23A1E"/>
    <w:rsid w:val="00C23E13"/>
    <w:rsid w:val="00C25F6E"/>
    <w:rsid w:val="00C26988"/>
    <w:rsid w:val="00C26F8D"/>
    <w:rsid w:val="00C26F8E"/>
    <w:rsid w:val="00C27099"/>
    <w:rsid w:val="00C271A0"/>
    <w:rsid w:val="00C27914"/>
    <w:rsid w:val="00C30369"/>
    <w:rsid w:val="00C30E1C"/>
    <w:rsid w:val="00C313AB"/>
    <w:rsid w:val="00C31ED1"/>
    <w:rsid w:val="00C32D94"/>
    <w:rsid w:val="00C33670"/>
    <w:rsid w:val="00C337EA"/>
    <w:rsid w:val="00C338A8"/>
    <w:rsid w:val="00C34B7A"/>
    <w:rsid w:val="00C3585D"/>
    <w:rsid w:val="00C3640E"/>
    <w:rsid w:val="00C36542"/>
    <w:rsid w:val="00C36698"/>
    <w:rsid w:val="00C402A6"/>
    <w:rsid w:val="00C40576"/>
    <w:rsid w:val="00C40A39"/>
    <w:rsid w:val="00C4131E"/>
    <w:rsid w:val="00C41DB0"/>
    <w:rsid w:val="00C42625"/>
    <w:rsid w:val="00C42E64"/>
    <w:rsid w:val="00C43904"/>
    <w:rsid w:val="00C43CA8"/>
    <w:rsid w:val="00C43CC2"/>
    <w:rsid w:val="00C450AB"/>
    <w:rsid w:val="00C4582B"/>
    <w:rsid w:val="00C45E38"/>
    <w:rsid w:val="00C46620"/>
    <w:rsid w:val="00C4686D"/>
    <w:rsid w:val="00C46DEA"/>
    <w:rsid w:val="00C47100"/>
    <w:rsid w:val="00C47EE4"/>
    <w:rsid w:val="00C5043D"/>
    <w:rsid w:val="00C50624"/>
    <w:rsid w:val="00C506C6"/>
    <w:rsid w:val="00C50ACA"/>
    <w:rsid w:val="00C51C49"/>
    <w:rsid w:val="00C52150"/>
    <w:rsid w:val="00C5263E"/>
    <w:rsid w:val="00C52867"/>
    <w:rsid w:val="00C52A36"/>
    <w:rsid w:val="00C5300A"/>
    <w:rsid w:val="00C5395B"/>
    <w:rsid w:val="00C547DA"/>
    <w:rsid w:val="00C5502E"/>
    <w:rsid w:val="00C55704"/>
    <w:rsid w:val="00C567A3"/>
    <w:rsid w:val="00C569D2"/>
    <w:rsid w:val="00C56F01"/>
    <w:rsid w:val="00C57327"/>
    <w:rsid w:val="00C5753C"/>
    <w:rsid w:val="00C577B0"/>
    <w:rsid w:val="00C601AB"/>
    <w:rsid w:val="00C60D66"/>
    <w:rsid w:val="00C6123B"/>
    <w:rsid w:val="00C61B36"/>
    <w:rsid w:val="00C633A5"/>
    <w:rsid w:val="00C63971"/>
    <w:rsid w:val="00C64FD8"/>
    <w:rsid w:val="00C66324"/>
    <w:rsid w:val="00C6733F"/>
    <w:rsid w:val="00C67B14"/>
    <w:rsid w:val="00C67F2B"/>
    <w:rsid w:val="00C700C4"/>
    <w:rsid w:val="00C70D14"/>
    <w:rsid w:val="00C70E3E"/>
    <w:rsid w:val="00C70E86"/>
    <w:rsid w:val="00C70E9F"/>
    <w:rsid w:val="00C71342"/>
    <w:rsid w:val="00C7291E"/>
    <w:rsid w:val="00C730B5"/>
    <w:rsid w:val="00C742D9"/>
    <w:rsid w:val="00C74625"/>
    <w:rsid w:val="00C75922"/>
    <w:rsid w:val="00C75BE1"/>
    <w:rsid w:val="00C75F8F"/>
    <w:rsid w:val="00C80CF5"/>
    <w:rsid w:val="00C80F64"/>
    <w:rsid w:val="00C81253"/>
    <w:rsid w:val="00C8159D"/>
    <w:rsid w:val="00C81EAD"/>
    <w:rsid w:val="00C82288"/>
    <w:rsid w:val="00C8258D"/>
    <w:rsid w:val="00C8258E"/>
    <w:rsid w:val="00C837B3"/>
    <w:rsid w:val="00C84F81"/>
    <w:rsid w:val="00C85164"/>
    <w:rsid w:val="00C863C4"/>
    <w:rsid w:val="00C87414"/>
    <w:rsid w:val="00C87766"/>
    <w:rsid w:val="00C90462"/>
    <w:rsid w:val="00C90B57"/>
    <w:rsid w:val="00C913C0"/>
    <w:rsid w:val="00C9149D"/>
    <w:rsid w:val="00C91546"/>
    <w:rsid w:val="00C92F7E"/>
    <w:rsid w:val="00C93E47"/>
    <w:rsid w:val="00C95D81"/>
    <w:rsid w:val="00C95F5C"/>
    <w:rsid w:val="00C965A1"/>
    <w:rsid w:val="00C967A5"/>
    <w:rsid w:val="00C97596"/>
    <w:rsid w:val="00C97EDA"/>
    <w:rsid w:val="00CA052F"/>
    <w:rsid w:val="00CA0710"/>
    <w:rsid w:val="00CA11E2"/>
    <w:rsid w:val="00CA1D3F"/>
    <w:rsid w:val="00CA1D7F"/>
    <w:rsid w:val="00CA22C5"/>
    <w:rsid w:val="00CA241F"/>
    <w:rsid w:val="00CA298A"/>
    <w:rsid w:val="00CA2B1A"/>
    <w:rsid w:val="00CA2EF5"/>
    <w:rsid w:val="00CA3599"/>
    <w:rsid w:val="00CA359C"/>
    <w:rsid w:val="00CA4027"/>
    <w:rsid w:val="00CA4110"/>
    <w:rsid w:val="00CA6FAC"/>
    <w:rsid w:val="00CA7961"/>
    <w:rsid w:val="00CA7DE9"/>
    <w:rsid w:val="00CB0E19"/>
    <w:rsid w:val="00CB127A"/>
    <w:rsid w:val="00CB20B5"/>
    <w:rsid w:val="00CB25FE"/>
    <w:rsid w:val="00CB304C"/>
    <w:rsid w:val="00CB321F"/>
    <w:rsid w:val="00CB331F"/>
    <w:rsid w:val="00CB354A"/>
    <w:rsid w:val="00CB3BB1"/>
    <w:rsid w:val="00CB4D6B"/>
    <w:rsid w:val="00CB5637"/>
    <w:rsid w:val="00CB6045"/>
    <w:rsid w:val="00CB6D4C"/>
    <w:rsid w:val="00CB7BA1"/>
    <w:rsid w:val="00CC05EB"/>
    <w:rsid w:val="00CC0F9F"/>
    <w:rsid w:val="00CC11AE"/>
    <w:rsid w:val="00CC1E6A"/>
    <w:rsid w:val="00CC1F81"/>
    <w:rsid w:val="00CC4DDA"/>
    <w:rsid w:val="00CC4F79"/>
    <w:rsid w:val="00CC5BBE"/>
    <w:rsid w:val="00CC60C5"/>
    <w:rsid w:val="00CC63D5"/>
    <w:rsid w:val="00CC722C"/>
    <w:rsid w:val="00CC7442"/>
    <w:rsid w:val="00CD1058"/>
    <w:rsid w:val="00CD272E"/>
    <w:rsid w:val="00CD2C27"/>
    <w:rsid w:val="00CD3969"/>
    <w:rsid w:val="00CD4806"/>
    <w:rsid w:val="00CD49ED"/>
    <w:rsid w:val="00CD49FD"/>
    <w:rsid w:val="00CD509C"/>
    <w:rsid w:val="00CD55CC"/>
    <w:rsid w:val="00CD65B7"/>
    <w:rsid w:val="00CD665B"/>
    <w:rsid w:val="00CD6BA9"/>
    <w:rsid w:val="00CD7394"/>
    <w:rsid w:val="00CD73B8"/>
    <w:rsid w:val="00CD76BD"/>
    <w:rsid w:val="00CD7900"/>
    <w:rsid w:val="00CE0068"/>
    <w:rsid w:val="00CE12A9"/>
    <w:rsid w:val="00CE29D1"/>
    <w:rsid w:val="00CE3138"/>
    <w:rsid w:val="00CE40DF"/>
    <w:rsid w:val="00CE4121"/>
    <w:rsid w:val="00CE4517"/>
    <w:rsid w:val="00CE4582"/>
    <w:rsid w:val="00CE5D71"/>
    <w:rsid w:val="00CE5E35"/>
    <w:rsid w:val="00CE678D"/>
    <w:rsid w:val="00CE6950"/>
    <w:rsid w:val="00CE6984"/>
    <w:rsid w:val="00CE6B36"/>
    <w:rsid w:val="00CE72E5"/>
    <w:rsid w:val="00CF010A"/>
    <w:rsid w:val="00CF010B"/>
    <w:rsid w:val="00CF05BF"/>
    <w:rsid w:val="00CF1874"/>
    <w:rsid w:val="00CF19C3"/>
    <w:rsid w:val="00CF1A3B"/>
    <w:rsid w:val="00CF20DB"/>
    <w:rsid w:val="00CF212B"/>
    <w:rsid w:val="00CF2280"/>
    <w:rsid w:val="00CF256C"/>
    <w:rsid w:val="00CF2DB1"/>
    <w:rsid w:val="00CF312A"/>
    <w:rsid w:val="00CF39C1"/>
    <w:rsid w:val="00CF3F18"/>
    <w:rsid w:val="00CF4366"/>
    <w:rsid w:val="00CF4A14"/>
    <w:rsid w:val="00CF4B45"/>
    <w:rsid w:val="00CF4C29"/>
    <w:rsid w:val="00CF4DD6"/>
    <w:rsid w:val="00CF4DE4"/>
    <w:rsid w:val="00CF50FE"/>
    <w:rsid w:val="00CF57E7"/>
    <w:rsid w:val="00CF5BCA"/>
    <w:rsid w:val="00CF6D1F"/>
    <w:rsid w:val="00CF7277"/>
    <w:rsid w:val="00CF78CF"/>
    <w:rsid w:val="00CF7D3B"/>
    <w:rsid w:val="00D0069B"/>
    <w:rsid w:val="00D00845"/>
    <w:rsid w:val="00D008BE"/>
    <w:rsid w:val="00D0131F"/>
    <w:rsid w:val="00D01724"/>
    <w:rsid w:val="00D019D7"/>
    <w:rsid w:val="00D019EB"/>
    <w:rsid w:val="00D025D3"/>
    <w:rsid w:val="00D0374D"/>
    <w:rsid w:val="00D03D1B"/>
    <w:rsid w:val="00D062DC"/>
    <w:rsid w:val="00D06A14"/>
    <w:rsid w:val="00D06F6E"/>
    <w:rsid w:val="00D0794B"/>
    <w:rsid w:val="00D07995"/>
    <w:rsid w:val="00D079EC"/>
    <w:rsid w:val="00D10F42"/>
    <w:rsid w:val="00D11DF2"/>
    <w:rsid w:val="00D128A0"/>
    <w:rsid w:val="00D12FAD"/>
    <w:rsid w:val="00D131B8"/>
    <w:rsid w:val="00D14703"/>
    <w:rsid w:val="00D15B3A"/>
    <w:rsid w:val="00D16F39"/>
    <w:rsid w:val="00D17555"/>
    <w:rsid w:val="00D175E8"/>
    <w:rsid w:val="00D17A01"/>
    <w:rsid w:val="00D17F39"/>
    <w:rsid w:val="00D21B95"/>
    <w:rsid w:val="00D21C24"/>
    <w:rsid w:val="00D2248A"/>
    <w:rsid w:val="00D2283D"/>
    <w:rsid w:val="00D232C7"/>
    <w:rsid w:val="00D247C0"/>
    <w:rsid w:val="00D2530C"/>
    <w:rsid w:val="00D25662"/>
    <w:rsid w:val="00D25CBE"/>
    <w:rsid w:val="00D2651E"/>
    <w:rsid w:val="00D27107"/>
    <w:rsid w:val="00D274EF"/>
    <w:rsid w:val="00D275B3"/>
    <w:rsid w:val="00D275EB"/>
    <w:rsid w:val="00D27F2F"/>
    <w:rsid w:val="00D3017E"/>
    <w:rsid w:val="00D30EC8"/>
    <w:rsid w:val="00D3104C"/>
    <w:rsid w:val="00D31140"/>
    <w:rsid w:val="00D3176F"/>
    <w:rsid w:val="00D3204D"/>
    <w:rsid w:val="00D32BB6"/>
    <w:rsid w:val="00D338D2"/>
    <w:rsid w:val="00D33AA3"/>
    <w:rsid w:val="00D34236"/>
    <w:rsid w:val="00D34C93"/>
    <w:rsid w:val="00D35063"/>
    <w:rsid w:val="00D35415"/>
    <w:rsid w:val="00D357BB"/>
    <w:rsid w:val="00D357C2"/>
    <w:rsid w:val="00D36454"/>
    <w:rsid w:val="00D36D84"/>
    <w:rsid w:val="00D37F1D"/>
    <w:rsid w:val="00D4109D"/>
    <w:rsid w:val="00D41D1B"/>
    <w:rsid w:val="00D41DD8"/>
    <w:rsid w:val="00D41F21"/>
    <w:rsid w:val="00D42151"/>
    <w:rsid w:val="00D424BC"/>
    <w:rsid w:val="00D42D26"/>
    <w:rsid w:val="00D42E60"/>
    <w:rsid w:val="00D45F05"/>
    <w:rsid w:val="00D46809"/>
    <w:rsid w:val="00D46DBE"/>
    <w:rsid w:val="00D47097"/>
    <w:rsid w:val="00D47AA3"/>
    <w:rsid w:val="00D47E94"/>
    <w:rsid w:val="00D5033B"/>
    <w:rsid w:val="00D507B7"/>
    <w:rsid w:val="00D50E9D"/>
    <w:rsid w:val="00D515D5"/>
    <w:rsid w:val="00D51BE2"/>
    <w:rsid w:val="00D521F4"/>
    <w:rsid w:val="00D52462"/>
    <w:rsid w:val="00D5350A"/>
    <w:rsid w:val="00D53558"/>
    <w:rsid w:val="00D5398B"/>
    <w:rsid w:val="00D53B7E"/>
    <w:rsid w:val="00D53DBB"/>
    <w:rsid w:val="00D53F53"/>
    <w:rsid w:val="00D54CF2"/>
    <w:rsid w:val="00D553E4"/>
    <w:rsid w:val="00D5547B"/>
    <w:rsid w:val="00D563A3"/>
    <w:rsid w:val="00D563C2"/>
    <w:rsid w:val="00D5771C"/>
    <w:rsid w:val="00D57F08"/>
    <w:rsid w:val="00D607D5"/>
    <w:rsid w:val="00D6120D"/>
    <w:rsid w:val="00D631D9"/>
    <w:rsid w:val="00D636F3"/>
    <w:rsid w:val="00D63925"/>
    <w:rsid w:val="00D63E96"/>
    <w:rsid w:val="00D643F0"/>
    <w:rsid w:val="00D64584"/>
    <w:rsid w:val="00D6470F"/>
    <w:rsid w:val="00D66333"/>
    <w:rsid w:val="00D6659B"/>
    <w:rsid w:val="00D67416"/>
    <w:rsid w:val="00D6759D"/>
    <w:rsid w:val="00D70637"/>
    <w:rsid w:val="00D70F49"/>
    <w:rsid w:val="00D7103C"/>
    <w:rsid w:val="00D713B2"/>
    <w:rsid w:val="00D71679"/>
    <w:rsid w:val="00D71889"/>
    <w:rsid w:val="00D71DEC"/>
    <w:rsid w:val="00D721B7"/>
    <w:rsid w:val="00D72922"/>
    <w:rsid w:val="00D72D06"/>
    <w:rsid w:val="00D73B1F"/>
    <w:rsid w:val="00D73DE3"/>
    <w:rsid w:val="00D75C40"/>
    <w:rsid w:val="00D769AB"/>
    <w:rsid w:val="00D77369"/>
    <w:rsid w:val="00D77461"/>
    <w:rsid w:val="00D77498"/>
    <w:rsid w:val="00D80B91"/>
    <w:rsid w:val="00D80C57"/>
    <w:rsid w:val="00D80EFA"/>
    <w:rsid w:val="00D81177"/>
    <w:rsid w:val="00D81CCB"/>
    <w:rsid w:val="00D8223C"/>
    <w:rsid w:val="00D82A26"/>
    <w:rsid w:val="00D82A4D"/>
    <w:rsid w:val="00D82AD7"/>
    <w:rsid w:val="00D83DD6"/>
    <w:rsid w:val="00D83F29"/>
    <w:rsid w:val="00D840D3"/>
    <w:rsid w:val="00D84B38"/>
    <w:rsid w:val="00D85A65"/>
    <w:rsid w:val="00D8659E"/>
    <w:rsid w:val="00D872D8"/>
    <w:rsid w:val="00D90679"/>
    <w:rsid w:val="00D90DE5"/>
    <w:rsid w:val="00D911FE"/>
    <w:rsid w:val="00D916DB"/>
    <w:rsid w:val="00D91C76"/>
    <w:rsid w:val="00D91C8C"/>
    <w:rsid w:val="00D92315"/>
    <w:rsid w:val="00D92636"/>
    <w:rsid w:val="00D92D39"/>
    <w:rsid w:val="00D92E7B"/>
    <w:rsid w:val="00D930C8"/>
    <w:rsid w:val="00D933AB"/>
    <w:rsid w:val="00D9345F"/>
    <w:rsid w:val="00D95538"/>
    <w:rsid w:val="00D9571D"/>
    <w:rsid w:val="00D9623E"/>
    <w:rsid w:val="00D96879"/>
    <w:rsid w:val="00D9710E"/>
    <w:rsid w:val="00D9795E"/>
    <w:rsid w:val="00D97AA3"/>
    <w:rsid w:val="00DA046B"/>
    <w:rsid w:val="00DA048D"/>
    <w:rsid w:val="00DA07D0"/>
    <w:rsid w:val="00DA17D5"/>
    <w:rsid w:val="00DA1879"/>
    <w:rsid w:val="00DA1B50"/>
    <w:rsid w:val="00DA25DB"/>
    <w:rsid w:val="00DA268D"/>
    <w:rsid w:val="00DA42DE"/>
    <w:rsid w:val="00DA5C6D"/>
    <w:rsid w:val="00DA61B6"/>
    <w:rsid w:val="00DA6258"/>
    <w:rsid w:val="00DA6405"/>
    <w:rsid w:val="00DA6762"/>
    <w:rsid w:val="00DA6D76"/>
    <w:rsid w:val="00DA6F67"/>
    <w:rsid w:val="00DA7396"/>
    <w:rsid w:val="00DA73EE"/>
    <w:rsid w:val="00DA7C26"/>
    <w:rsid w:val="00DB06FE"/>
    <w:rsid w:val="00DB0C6C"/>
    <w:rsid w:val="00DB0D85"/>
    <w:rsid w:val="00DB0D9B"/>
    <w:rsid w:val="00DB111A"/>
    <w:rsid w:val="00DB125C"/>
    <w:rsid w:val="00DB1BBC"/>
    <w:rsid w:val="00DB1D56"/>
    <w:rsid w:val="00DB20B6"/>
    <w:rsid w:val="00DB2774"/>
    <w:rsid w:val="00DB2B74"/>
    <w:rsid w:val="00DB3645"/>
    <w:rsid w:val="00DB3818"/>
    <w:rsid w:val="00DB4469"/>
    <w:rsid w:val="00DB513E"/>
    <w:rsid w:val="00DB522C"/>
    <w:rsid w:val="00DB5528"/>
    <w:rsid w:val="00DB5E2B"/>
    <w:rsid w:val="00DB6104"/>
    <w:rsid w:val="00DB67D5"/>
    <w:rsid w:val="00DB7249"/>
    <w:rsid w:val="00DB732D"/>
    <w:rsid w:val="00DB7D31"/>
    <w:rsid w:val="00DB7D64"/>
    <w:rsid w:val="00DB7DBD"/>
    <w:rsid w:val="00DC0242"/>
    <w:rsid w:val="00DC02E8"/>
    <w:rsid w:val="00DC03A1"/>
    <w:rsid w:val="00DC1D7A"/>
    <w:rsid w:val="00DC223D"/>
    <w:rsid w:val="00DC2A71"/>
    <w:rsid w:val="00DC3445"/>
    <w:rsid w:val="00DC34E5"/>
    <w:rsid w:val="00DC388E"/>
    <w:rsid w:val="00DC4033"/>
    <w:rsid w:val="00DC44D7"/>
    <w:rsid w:val="00DC44ED"/>
    <w:rsid w:val="00DC4774"/>
    <w:rsid w:val="00DC5F0B"/>
    <w:rsid w:val="00DC7478"/>
    <w:rsid w:val="00DC7D13"/>
    <w:rsid w:val="00DD08EC"/>
    <w:rsid w:val="00DD0CAE"/>
    <w:rsid w:val="00DD0CD9"/>
    <w:rsid w:val="00DD1434"/>
    <w:rsid w:val="00DD14B7"/>
    <w:rsid w:val="00DD1834"/>
    <w:rsid w:val="00DD1DB7"/>
    <w:rsid w:val="00DD26AF"/>
    <w:rsid w:val="00DD292D"/>
    <w:rsid w:val="00DD3116"/>
    <w:rsid w:val="00DD34F1"/>
    <w:rsid w:val="00DD3B09"/>
    <w:rsid w:val="00DD3C27"/>
    <w:rsid w:val="00DD3EBB"/>
    <w:rsid w:val="00DD45CB"/>
    <w:rsid w:val="00DD4D6E"/>
    <w:rsid w:val="00DD50DF"/>
    <w:rsid w:val="00DD51CE"/>
    <w:rsid w:val="00DD52B3"/>
    <w:rsid w:val="00DD6103"/>
    <w:rsid w:val="00DD7352"/>
    <w:rsid w:val="00DD77D2"/>
    <w:rsid w:val="00DD7D75"/>
    <w:rsid w:val="00DE003A"/>
    <w:rsid w:val="00DE0DE9"/>
    <w:rsid w:val="00DE0DFA"/>
    <w:rsid w:val="00DE1320"/>
    <w:rsid w:val="00DE18F9"/>
    <w:rsid w:val="00DE20BF"/>
    <w:rsid w:val="00DE4253"/>
    <w:rsid w:val="00DE4E42"/>
    <w:rsid w:val="00DE667B"/>
    <w:rsid w:val="00DE7508"/>
    <w:rsid w:val="00DE763B"/>
    <w:rsid w:val="00DE7E82"/>
    <w:rsid w:val="00DF00CA"/>
    <w:rsid w:val="00DF0202"/>
    <w:rsid w:val="00DF0891"/>
    <w:rsid w:val="00DF0CF6"/>
    <w:rsid w:val="00DF1D98"/>
    <w:rsid w:val="00DF1E45"/>
    <w:rsid w:val="00DF2702"/>
    <w:rsid w:val="00DF2CB7"/>
    <w:rsid w:val="00DF2FBE"/>
    <w:rsid w:val="00DF300A"/>
    <w:rsid w:val="00DF3A64"/>
    <w:rsid w:val="00DF449B"/>
    <w:rsid w:val="00DF44E4"/>
    <w:rsid w:val="00DF4E2E"/>
    <w:rsid w:val="00DF5223"/>
    <w:rsid w:val="00DF5590"/>
    <w:rsid w:val="00DF5A44"/>
    <w:rsid w:val="00DF6148"/>
    <w:rsid w:val="00DF6A1A"/>
    <w:rsid w:val="00DF6C46"/>
    <w:rsid w:val="00DF6D9E"/>
    <w:rsid w:val="00DF74F7"/>
    <w:rsid w:val="00E002C0"/>
    <w:rsid w:val="00E00317"/>
    <w:rsid w:val="00E00ABF"/>
    <w:rsid w:val="00E00B46"/>
    <w:rsid w:val="00E016A8"/>
    <w:rsid w:val="00E01C47"/>
    <w:rsid w:val="00E01FB4"/>
    <w:rsid w:val="00E0201E"/>
    <w:rsid w:val="00E0274D"/>
    <w:rsid w:val="00E03224"/>
    <w:rsid w:val="00E032D7"/>
    <w:rsid w:val="00E03A6A"/>
    <w:rsid w:val="00E0443D"/>
    <w:rsid w:val="00E04672"/>
    <w:rsid w:val="00E04B71"/>
    <w:rsid w:val="00E05177"/>
    <w:rsid w:val="00E05757"/>
    <w:rsid w:val="00E0576A"/>
    <w:rsid w:val="00E05B09"/>
    <w:rsid w:val="00E05E52"/>
    <w:rsid w:val="00E06BE5"/>
    <w:rsid w:val="00E07C3F"/>
    <w:rsid w:val="00E105BD"/>
    <w:rsid w:val="00E10CE6"/>
    <w:rsid w:val="00E10E0A"/>
    <w:rsid w:val="00E11AE5"/>
    <w:rsid w:val="00E125F6"/>
    <w:rsid w:val="00E12A6F"/>
    <w:rsid w:val="00E12AA2"/>
    <w:rsid w:val="00E13181"/>
    <w:rsid w:val="00E14140"/>
    <w:rsid w:val="00E148CF"/>
    <w:rsid w:val="00E15CBB"/>
    <w:rsid w:val="00E15EE6"/>
    <w:rsid w:val="00E1624B"/>
    <w:rsid w:val="00E179F7"/>
    <w:rsid w:val="00E21072"/>
    <w:rsid w:val="00E2238A"/>
    <w:rsid w:val="00E23662"/>
    <w:rsid w:val="00E237F8"/>
    <w:rsid w:val="00E2381E"/>
    <w:rsid w:val="00E24C2B"/>
    <w:rsid w:val="00E255D3"/>
    <w:rsid w:val="00E25817"/>
    <w:rsid w:val="00E265FB"/>
    <w:rsid w:val="00E2661E"/>
    <w:rsid w:val="00E266BC"/>
    <w:rsid w:val="00E26863"/>
    <w:rsid w:val="00E270A6"/>
    <w:rsid w:val="00E303EE"/>
    <w:rsid w:val="00E3074A"/>
    <w:rsid w:val="00E30B4B"/>
    <w:rsid w:val="00E30DF5"/>
    <w:rsid w:val="00E30E1D"/>
    <w:rsid w:val="00E3138E"/>
    <w:rsid w:val="00E31B28"/>
    <w:rsid w:val="00E3216A"/>
    <w:rsid w:val="00E32248"/>
    <w:rsid w:val="00E32439"/>
    <w:rsid w:val="00E3259F"/>
    <w:rsid w:val="00E33162"/>
    <w:rsid w:val="00E337DB"/>
    <w:rsid w:val="00E338AF"/>
    <w:rsid w:val="00E34C92"/>
    <w:rsid w:val="00E37683"/>
    <w:rsid w:val="00E378D7"/>
    <w:rsid w:val="00E37B02"/>
    <w:rsid w:val="00E37E74"/>
    <w:rsid w:val="00E41D73"/>
    <w:rsid w:val="00E42DC0"/>
    <w:rsid w:val="00E44297"/>
    <w:rsid w:val="00E4500E"/>
    <w:rsid w:val="00E45046"/>
    <w:rsid w:val="00E465E7"/>
    <w:rsid w:val="00E46700"/>
    <w:rsid w:val="00E46989"/>
    <w:rsid w:val="00E469E7"/>
    <w:rsid w:val="00E47369"/>
    <w:rsid w:val="00E4784A"/>
    <w:rsid w:val="00E50135"/>
    <w:rsid w:val="00E52511"/>
    <w:rsid w:val="00E52B89"/>
    <w:rsid w:val="00E52D0E"/>
    <w:rsid w:val="00E53AFE"/>
    <w:rsid w:val="00E56AB7"/>
    <w:rsid w:val="00E56AD7"/>
    <w:rsid w:val="00E57236"/>
    <w:rsid w:val="00E602B9"/>
    <w:rsid w:val="00E611A2"/>
    <w:rsid w:val="00E61588"/>
    <w:rsid w:val="00E629FD"/>
    <w:rsid w:val="00E62B7C"/>
    <w:rsid w:val="00E63461"/>
    <w:rsid w:val="00E63721"/>
    <w:rsid w:val="00E63AE9"/>
    <w:rsid w:val="00E63E23"/>
    <w:rsid w:val="00E646F6"/>
    <w:rsid w:val="00E64ABE"/>
    <w:rsid w:val="00E64B89"/>
    <w:rsid w:val="00E64FE3"/>
    <w:rsid w:val="00E66734"/>
    <w:rsid w:val="00E673DF"/>
    <w:rsid w:val="00E6750C"/>
    <w:rsid w:val="00E677C5"/>
    <w:rsid w:val="00E678CF"/>
    <w:rsid w:val="00E67962"/>
    <w:rsid w:val="00E7011B"/>
    <w:rsid w:val="00E70492"/>
    <w:rsid w:val="00E70563"/>
    <w:rsid w:val="00E709A6"/>
    <w:rsid w:val="00E709EE"/>
    <w:rsid w:val="00E70C8C"/>
    <w:rsid w:val="00E71D7B"/>
    <w:rsid w:val="00E71E0C"/>
    <w:rsid w:val="00E728CC"/>
    <w:rsid w:val="00E72E96"/>
    <w:rsid w:val="00E72ED7"/>
    <w:rsid w:val="00E73212"/>
    <w:rsid w:val="00E73A0B"/>
    <w:rsid w:val="00E73C50"/>
    <w:rsid w:val="00E76B52"/>
    <w:rsid w:val="00E76B57"/>
    <w:rsid w:val="00E76FA9"/>
    <w:rsid w:val="00E77988"/>
    <w:rsid w:val="00E77C98"/>
    <w:rsid w:val="00E77FEC"/>
    <w:rsid w:val="00E80DB0"/>
    <w:rsid w:val="00E80E44"/>
    <w:rsid w:val="00E8387E"/>
    <w:rsid w:val="00E838F9"/>
    <w:rsid w:val="00E83A47"/>
    <w:rsid w:val="00E83AFA"/>
    <w:rsid w:val="00E846AF"/>
    <w:rsid w:val="00E8477E"/>
    <w:rsid w:val="00E85B52"/>
    <w:rsid w:val="00E85B93"/>
    <w:rsid w:val="00E85D3E"/>
    <w:rsid w:val="00E85FAC"/>
    <w:rsid w:val="00E85FFC"/>
    <w:rsid w:val="00E87510"/>
    <w:rsid w:val="00E90785"/>
    <w:rsid w:val="00E91361"/>
    <w:rsid w:val="00E91568"/>
    <w:rsid w:val="00E91AE4"/>
    <w:rsid w:val="00E92530"/>
    <w:rsid w:val="00E925B5"/>
    <w:rsid w:val="00E9287B"/>
    <w:rsid w:val="00E92A75"/>
    <w:rsid w:val="00E92F3C"/>
    <w:rsid w:val="00E93BCF"/>
    <w:rsid w:val="00E93F52"/>
    <w:rsid w:val="00E942C4"/>
    <w:rsid w:val="00E95205"/>
    <w:rsid w:val="00E952BB"/>
    <w:rsid w:val="00E958D3"/>
    <w:rsid w:val="00E95A12"/>
    <w:rsid w:val="00E95C24"/>
    <w:rsid w:val="00E96CD6"/>
    <w:rsid w:val="00E970AA"/>
    <w:rsid w:val="00EA080E"/>
    <w:rsid w:val="00EA0AB2"/>
    <w:rsid w:val="00EA0F7A"/>
    <w:rsid w:val="00EA1259"/>
    <w:rsid w:val="00EA275F"/>
    <w:rsid w:val="00EA38EB"/>
    <w:rsid w:val="00EA3C1E"/>
    <w:rsid w:val="00EA3D01"/>
    <w:rsid w:val="00EA5EBC"/>
    <w:rsid w:val="00EA618F"/>
    <w:rsid w:val="00EA6C55"/>
    <w:rsid w:val="00EA78C5"/>
    <w:rsid w:val="00EB0A97"/>
    <w:rsid w:val="00EB0B08"/>
    <w:rsid w:val="00EB1F50"/>
    <w:rsid w:val="00EB1F6C"/>
    <w:rsid w:val="00EB2310"/>
    <w:rsid w:val="00EB2B4E"/>
    <w:rsid w:val="00EB5088"/>
    <w:rsid w:val="00EB5AFA"/>
    <w:rsid w:val="00EB6046"/>
    <w:rsid w:val="00EB61E7"/>
    <w:rsid w:val="00EB66FB"/>
    <w:rsid w:val="00EC09B3"/>
    <w:rsid w:val="00EC0AE1"/>
    <w:rsid w:val="00EC0B5C"/>
    <w:rsid w:val="00EC0EC3"/>
    <w:rsid w:val="00EC1583"/>
    <w:rsid w:val="00EC1BF6"/>
    <w:rsid w:val="00EC21AA"/>
    <w:rsid w:val="00EC2504"/>
    <w:rsid w:val="00EC2643"/>
    <w:rsid w:val="00EC29F1"/>
    <w:rsid w:val="00EC2E89"/>
    <w:rsid w:val="00EC3067"/>
    <w:rsid w:val="00EC3831"/>
    <w:rsid w:val="00EC3AF1"/>
    <w:rsid w:val="00EC47E6"/>
    <w:rsid w:val="00EC485D"/>
    <w:rsid w:val="00EC4A93"/>
    <w:rsid w:val="00EC4B09"/>
    <w:rsid w:val="00EC5078"/>
    <w:rsid w:val="00EC515C"/>
    <w:rsid w:val="00EC6A7A"/>
    <w:rsid w:val="00EC6BE3"/>
    <w:rsid w:val="00EC6E4D"/>
    <w:rsid w:val="00EC743B"/>
    <w:rsid w:val="00EC7DEC"/>
    <w:rsid w:val="00EC7E64"/>
    <w:rsid w:val="00ED0B2B"/>
    <w:rsid w:val="00ED0FC1"/>
    <w:rsid w:val="00ED1047"/>
    <w:rsid w:val="00ED1119"/>
    <w:rsid w:val="00ED27CE"/>
    <w:rsid w:val="00ED2C25"/>
    <w:rsid w:val="00ED2F56"/>
    <w:rsid w:val="00ED3314"/>
    <w:rsid w:val="00ED3352"/>
    <w:rsid w:val="00ED3422"/>
    <w:rsid w:val="00ED35BC"/>
    <w:rsid w:val="00ED38F2"/>
    <w:rsid w:val="00ED44F3"/>
    <w:rsid w:val="00ED5629"/>
    <w:rsid w:val="00ED5C6C"/>
    <w:rsid w:val="00ED628E"/>
    <w:rsid w:val="00ED6C06"/>
    <w:rsid w:val="00EE0718"/>
    <w:rsid w:val="00EE0747"/>
    <w:rsid w:val="00EE10AB"/>
    <w:rsid w:val="00EE17C1"/>
    <w:rsid w:val="00EE1DDA"/>
    <w:rsid w:val="00EE1F8E"/>
    <w:rsid w:val="00EE2994"/>
    <w:rsid w:val="00EE2A6F"/>
    <w:rsid w:val="00EE2CB4"/>
    <w:rsid w:val="00EE3141"/>
    <w:rsid w:val="00EE3819"/>
    <w:rsid w:val="00EE3940"/>
    <w:rsid w:val="00EE45F2"/>
    <w:rsid w:val="00EE5F76"/>
    <w:rsid w:val="00EE725D"/>
    <w:rsid w:val="00EE7BD8"/>
    <w:rsid w:val="00EF2361"/>
    <w:rsid w:val="00EF2B2A"/>
    <w:rsid w:val="00EF40AD"/>
    <w:rsid w:val="00EF464D"/>
    <w:rsid w:val="00EF4BAF"/>
    <w:rsid w:val="00EF4C67"/>
    <w:rsid w:val="00EF4EF7"/>
    <w:rsid w:val="00EF517F"/>
    <w:rsid w:val="00EF561D"/>
    <w:rsid w:val="00EF6C09"/>
    <w:rsid w:val="00EF7B9E"/>
    <w:rsid w:val="00EF7C3E"/>
    <w:rsid w:val="00EF7D8D"/>
    <w:rsid w:val="00F001FE"/>
    <w:rsid w:val="00F00DF4"/>
    <w:rsid w:val="00F0105B"/>
    <w:rsid w:val="00F01C2E"/>
    <w:rsid w:val="00F0201A"/>
    <w:rsid w:val="00F0291A"/>
    <w:rsid w:val="00F0354D"/>
    <w:rsid w:val="00F03F26"/>
    <w:rsid w:val="00F04AB1"/>
    <w:rsid w:val="00F04C23"/>
    <w:rsid w:val="00F05977"/>
    <w:rsid w:val="00F05FBD"/>
    <w:rsid w:val="00F06A75"/>
    <w:rsid w:val="00F06FB8"/>
    <w:rsid w:val="00F07CFD"/>
    <w:rsid w:val="00F10979"/>
    <w:rsid w:val="00F10E26"/>
    <w:rsid w:val="00F1133F"/>
    <w:rsid w:val="00F1205B"/>
    <w:rsid w:val="00F122B6"/>
    <w:rsid w:val="00F12C5D"/>
    <w:rsid w:val="00F13C34"/>
    <w:rsid w:val="00F1412B"/>
    <w:rsid w:val="00F14B7C"/>
    <w:rsid w:val="00F15173"/>
    <w:rsid w:val="00F1570A"/>
    <w:rsid w:val="00F21648"/>
    <w:rsid w:val="00F225DB"/>
    <w:rsid w:val="00F22BC5"/>
    <w:rsid w:val="00F22ED4"/>
    <w:rsid w:val="00F233AF"/>
    <w:rsid w:val="00F24D37"/>
    <w:rsid w:val="00F2568F"/>
    <w:rsid w:val="00F25B6A"/>
    <w:rsid w:val="00F26511"/>
    <w:rsid w:val="00F27080"/>
    <w:rsid w:val="00F2739D"/>
    <w:rsid w:val="00F27FF0"/>
    <w:rsid w:val="00F27FFD"/>
    <w:rsid w:val="00F3058F"/>
    <w:rsid w:val="00F30A2B"/>
    <w:rsid w:val="00F30F57"/>
    <w:rsid w:val="00F318BD"/>
    <w:rsid w:val="00F31B5D"/>
    <w:rsid w:val="00F31E48"/>
    <w:rsid w:val="00F33788"/>
    <w:rsid w:val="00F339E9"/>
    <w:rsid w:val="00F33EE9"/>
    <w:rsid w:val="00F34231"/>
    <w:rsid w:val="00F34EEC"/>
    <w:rsid w:val="00F35233"/>
    <w:rsid w:val="00F35AB5"/>
    <w:rsid w:val="00F3674A"/>
    <w:rsid w:val="00F37854"/>
    <w:rsid w:val="00F400EA"/>
    <w:rsid w:val="00F4058B"/>
    <w:rsid w:val="00F40659"/>
    <w:rsid w:val="00F413F5"/>
    <w:rsid w:val="00F41725"/>
    <w:rsid w:val="00F41999"/>
    <w:rsid w:val="00F41B52"/>
    <w:rsid w:val="00F41D6D"/>
    <w:rsid w:val="00F41F02"/>
    <w:rsid w:val="00F4285B"/>
    <w:rsid w:val="00F42885"/>
    <w:rsid w:val="00F43EE1"/>
    <w:rsid w:val="00F44B17"/>
    <w:rsid w:val="00F44C23"/>
    <w:rsid w:val="00F44D28"/>
    <w:rsid w:val="00F451B9"/>
    <w:rsid w:val="00F45EC6"/>
    <w:rsid w:val="00F46194"/>
    <w:rsid w:val="00F4627C"/>
    <w:rsid w:val="00F46812"/>
    <w:rsid w:val="00F46BCA"/>
    <w:rsid w:val="00F472BB"/>
    <w:rsid w:val="00F47973"/>
    <w:rsid w:val="00F47FAE"/>
    <w:rsid w:val="00F50571"/>
    <w:rsid w:val="00F50773"/>
    <w:rsid w:val="00F50DEE"/>
    <w:rsid w:val="00F5159F"/>
    <w:rsid w:val="00F51912"/>
    <w:rsid w:val="00F51F16"/>
    <w:rsid w:val="00F52FA9"/>
    <w:rsid w:val="00F54CA9"/>
    <w:rsid w:val="00F553E0"/>
    <w:rsid w:val="00F56055"/>
    <w:rsid w:val="00F560D9"/>
    <w:rsid w:val="00F56831"/>
    <w:rsid w:val="00F575AE"/>
    <w:rsid w:val="00F60E24"/>
    <w:rsid w:val="00F60F46"/>
    <w:rsid w:val="00F6144D"/>
    <w:rsid w:val="00F61F75"/>
    <w:rsid w:val="00F6274A"/>
    <w:rsid w:val="00F62B95"/>
    <w:rsid w:val="00F62F23"/>
    <w:rsid w:val="00F63C21"/>
    <w:rsid w:val="00F64D0D"/>
    <w:rsid w:val="00F6511C"/>
    <w:rsid w:val="00F65587"/>
    <w:rsid w:val="00F65960"/>
    <w:rsid w:val="00F65AE8"/>
    <w:rsid w:val="00F65AEB"/>
    <w:rsid w:val="00F67C5D"/>
    <w:rsid w:val="00F709A6"/>
    <w:rsid w:val="00F7155A"/>
    <w:rsid w:val="00F71970"/>
    <w:rsid w:val="00F721DF"/>
    <w:rsid w:val="00F728A4"/>
    <w:rsid w:val="00F72CDC"/>
    <w:rsid w:val="00F72F1C"/>
    <w:rsid w:val="00F73088"/>
    <w:rsid w:val="00F730D9"/>
    <w:rsid w:val="00F731E4"/>
    <w:rsid w:val="00F735D5"/>
    <w:rsid w:val="00F73638"/>
    <w:rsid w:val="00F73ABC"/>
    <w:rsid w:val="00F73B05"/>
    <w:rsid w:val="00F73B6E"/>
    <w:rsid w:val="00F754B2"/>
    <w:rsid w:val="00F7569C"/>
    <w:rsid w:val="00F75CD3"/>
    <w:rsid w:val="00F76BD3"/>
    <w:rsid w:val="00F77190"/>
    <w:rsid w:val="00F7747A"/>
    <w:rsid w:val="00F774EF"/>
    <w:rsid w:val="00F77BA3"/>
    <w:rsid w:val="00F80B4C"/>
    <w:rsid w:val="00F8124C"/>
    <w:rsid w:val="00F812B6"/>
    <w:rsid w:val="00F829E2"/>
    <w:rsid w:val="00F82D14"/>
    <w:rsid w:val="00F82D34"/>
    <w:rsid w:val="00F8347B"/>
    <w:rsid w:val="00F8356A"/>
    <w:rsid w:val="00F83E09"/>
    <w:rsid w:val="00F83FFE"/>
    <w:rsid w:val="00F844A4"/>
    <w:rsid w:val="00F84AAE"/>
    <w:rsid w:val="00F85215"/>
    <w:rsid w:val="00F8562A"/>
    <w:rsid w:val="00F875F3"/>
    <w:rsid w:val="00F87DBA"/>
    <w:rsid w:val="00F91BFB"/>
    <w:rsid w:val="00F923E1"/>
    <w:rsid w:val="00F927C5"/>
    <w:rsid w:val="00F92BBA"/>
    <w:rsid w:val="00F92DF2"/>
    <w:rsid w:val="00F944AD"/>
    <w:rsid w:val="00F956B6"/>
    <w:rsid w:val="00F95F11"/>
    <w:rsid w:val="00F95FC2"/>
    <w:rsid w:val="00F9728D"/>
    <w:rsid w:val="00FA0E82"/>
    <w:rsid w:val="00FA1739"/>
    <w:rsid w:val="00FA1CFC"/>
    <w:rsid w:val="00FA1FA5"/>
    <w:rsid w:val="00FA32AB"/>
    <w:rsid w:val="00FA3B8B"/>
    <w:rsid w:val="00FA3C6F"/>
    <w:rsid w:val="00FA3D76"/>
    <w:rsid w:val="00FA52AD"/>
    <w:rsid w:val="00FA5694"/>
    <w:rsid w:val="00FA5757"/>
    <w:rsid w:val="00FA6387"/>
    <w:rsid w:val="00FA684E"/>
    <w:rsid w:val="00FA6B70"/>
    <w:rsid w:val="00FA7492"/>
    <w:rsid w:val="00FA75F4"/>
    <w:rsid w:val="00FA7AD5"/>
    <w:rsid w:val="00FB0B1A"/>
    <w:rsid w:val="00FB0DE8"/>
    <w:rsid w:val="00FB112B"/>
    <w:rsid w:val="00FB1DB3"/>
    <w:rsid w:val="00FB1EF1"/>
    <w:rsid w:val="00FB23BC"/>
    <w:rsid w:val="00FB2E9E"/>
    <w:rsid w:val="00FB303C"/>
    <w:rsid w:val="00FB3118"/>
    <w:rsid w:val="00FB3546"/>
    <w:rsid w:val="00FB35EC"/>
    <w:rsid w:val="00FB365F"/>
    <w:rsid w:val="00FB3B18"/>
    <w:rsid w:val="00FB3E85"/>
    <w:rsid w:val="00FB3FE7"/>
    <w:rsid w:val="00FB4081"/>
    <w:rsid w:val="00FB442B"/>
    <w:rsid w:val="00FB4633"/>
    <w:rsid w:val="00FB474F"/>
    <w:rsid w:val="00FB4961"/>
    <w:rsid w:val="00FB497C"/>
    <w:rsid w:val="00FB5407"/>
    <w:rsid w:val="00FC10D5"/>
    <w:rsid w:val="00FC15EA"/>
    <w:rsid w:val="00FC23A2"/>
    <w:rsid w:val="00FC25EF"/>
    <w:rsid w:val="00FC27F7"/>
    <w:rsid w:val="00FC282D"/>
    <w:rsid w:val="00FC29FB"/>
    <w:rsid w:val="00FC3D67"/>
    <w:rsid w:val="00FC481A"/>
    <w:rsid w:val="00FC554E"/>
    <w:rsid w:val="00FC5BBA"/>
    <w:rsid w:val="00FC6676"/>
    <w:rsid w:val="00FC66BB"/>
    <w:rsid w:val="00FC6A50"/>
    <w:rsid w:val="00FC6B94"/>
    <w:rsid w:val="00FC6EC6"/>
    <w:rsid w:val="00FC6FB1"/>
    <w:rsid w:val="00FD1213"/>
    <w:rsid w:val="00FD1344"/>
    <w:rsid w:val="00FD25ED"/>
    <w:rsid w:val="00FD2715"/>
    <w:rsid w:val="00FD2883"/>
    <w:rsid w:val="00FD42A5"/>
    <w:rsid w:val="00FD4B5C"/>
    <w:rsid w:val="00FD5BCE"/>
    <w:rsid w:val="00FD6BF0"/>
    <w:rsid w:val="00FD71A1"/>
    <w:rsid w:val="00FD76BE"/>
    <w:rsid w:val="00FE0189"/>
    <w:rsid w:val="00FE0D54"/>
    <w:rsid w:val="00FE177D"/>
    <w:rsid w:val="00FE26BF"/>
    <w:rsid w:val="00FE2B56"/>
    <w:rsid w:val="00FE2CFF"/>
    <w:rsid w:val="00FE3551"/>
    <w:rsid w:val="00FE4AEB"/>
    <w:rsid w:val="00FE4F05"/>
    <w:rsid w:val="00FE559E"/>
    <w:rsid w:val="00FE6CE1"/>
    <w:rsid w:val="00FF0640"/>
    <w:rsid w:val="00FF065A"/>
    <w:rsid w:val="00FF11C4"/>
    <w:rsid w:val="00FF1599"/>
    <w:rsid w:val="00FF2F9E"/>
    <w:rsid w:val="00FF31A2"/>
    <w:rsid w:val="00FF3485"/>
    <w:rsid w:val="00FF3491"/>
    <w:rsid w:val="00FF38B8"/>
    <w:rsid w:val="00FF3D5C"/>
    <w:rsid w:val="00FF472B"/>
    <w:rsid w:val="00FF4A0A"/>
    <w:rsid w:val="00FF59F1"/>
    <w:rsid w:val="00FF5A2A"/>
    <w:rsid w:val="00FF603C"/>
    <w:rsid w:val="00FF6B4F"/>
    <w:rsid w:val="00FF749D"/>
    <w:rsid w:val="00FF7B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4F91E04"/>
  <w15:docId w15:val="{CDB936A5-3B9E-451D-8C0B-8DFD680E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30"/>
    <w:rPr>
      <w:rFonts w:ascii="Arial" w:hAnsi="Arial"/>
      <w:sz w:val="28"/>
      <w:szCs w:val="24"/>
    </w:rPr>
  </w:style>
  <w:style w:type="paragraph" w:styleId="Rubrik1">
    <w:name w:val="heading 1"/>
    <w:basedOn w:val="Normal"/>
    <w:next w:val="Normal"/>
    <w:link w:val="Rubrik1Char"/>
    <w:autoRedefine/>
    <w:qFormat/>
    <w:rsid w:val="00D80EFA"/>
    <w:pPr>
      <w:keepNext/>
      <w:outlineLvl w:val="0"/>
    </w:pPr>
    <w:rPr>
      <w:b/>
      <w:spacing w:val="-5"/>
      <w:sz w:val="32"/>
      <w:szCs w:val="32"/>
    </w:rPr>
  </w:style>
  <w:style w:type="paragraph" w:styleId="Rubrik2">
    <w:name w:val="heading 2"/>
    <w:basedOn w:val="Rubrik1"/>
    <w:next w:val="Normal"/>
    <w:link w:val="Rubrik2Char"/>
    <w:qFormat/>
    <w:rsid w:val="002A0756"/>
    <w:pPr>
      <w:numPr>
        <w:ilvl w:val="1"/>
      </w:numPr>
      <w:tabs>
        <w:tab w:val="num" w:pos="576"/>
      </w:tabs>
      <w:ind w:left="576" w:hanging="432"/>
      <w:outlineLvl w:val="1"/>
    </w:pPr>
    <w:rPr>
      <w:bCs/>
      <w:sz w:val="28"/>
    </w:rPr>
  </w:style>
  <w:style w:type="paragraph" w:styleId="Rubrik3">
    <w:name w:val="heading 3"/>
    <w:basedOn w:val="Rubrik1"/>
    <w:next w:val="Normal"/>
    <w:link w:val="Rubrik3Char"/>
    <w:autoRedefine/>
    <w:qFormat/>
    <w:rsid w:val="008E3933"/>
    <w:pPr>
      <w:tabs>
        <w:tab w:val="left" w:pos="-627"/>
        <w:tab w:val="right" w:pos="6237"/>
        <w:tab w:val="right" w:pos="8505"/>
      </w:tabs>
      <w:suppressAutoHyphens/>
      <w:spacing w:line="240" w:lineRule="atLeast"/>
      <w:outlineLvl w:val="2"/>
    </w:pPr>
    <w:rPr>
      <w:rFonts w:cs="Arial"/>
      <w:b w:val="0"/>
      <w:sz w:val="28"/>
      <w:szCs w:val="26"/>
    </w:rPr>
  </w:style>
  <w:style w:type="paragraph" w:styleId="Rubrik4">
    <w:name w:val="heading 4"/>
    <w:basedOn w:val="Normal"/>
    <w:next w:val="Normal"/>
    <w:link w:val="Rubrik4Char"/>
    <w:qFormat/>
    <w:rsid w:val="008555A2"/>
    <w:pPr>
      <w:keepNext/>
      <w:numPr>
        <w:ilvl w:val="3"/>
        <w:numId w:val="1"/>
      </w:numPr>
      <w:tabs>
        <w:tab w:val="clear" w:pos="360"/>
        <w:tab w:val="num" w:pos="864"/>
      </w:tabs>
      <w:ind w:left="864" w:hanging="864"/>
      <w:outlineLvl w:val="3"/>
    </w:pPr>
    <w:rPr>
      <w:spacing w:val="-5"/>
      <w:sz w:val="32"/>
      <w:szCs w:val="20"/>
      <w:u w:val="single"/>
    </w:rPr>
  </w:style>
  <w:style w:type="paragraph" w:styleId="Rubrik5">
    <w:name w:val="heading 5"/>
    <w:basedOn w:val="Normal"/>
    <w:next w:val="Normal"/>
    <w:link w:val="Rubrik5Char"/>
    <w:qFormat/>
    <w:rsid w:val="008555A2"/>
    <w:pPr>
      <w:keepNext/>
      <w:numPr>
        <w:ilvl w:val="4"/>
        <w:numId w:val="1"/>
      </w:numPr>
      <w:tabs>
        <w:tab w:val="clear" w:pos="360"/>
        <w:tab w:val="num" w:pos="1008"/>
      </w:tabs>
      <w:ind w:left="1008" w:hanging="1008"/>
      <w:outlineLvl w:val="4"/>
    </w:pPr>
    <w:rPr>
      <w:b/>
      <w:bCs/>
      <w:spacing w:val="-5"/>
      <w:sz w:val="32"/>
      <w:szCs w:val="20"/>
    </w:rPr>
  </w:style>
  <w:style w:type="paragraph" w:styleId="Rubrik6">
    <w:name w:val="heading 6"/>
    <w:basedOn w:val="Normal"/>
    <w:next w:val="Normal"/>
    <w:link w:val="Rubrik6Char"/>
    <w:qFormat/>
    <w:rsid w:val="008555A2"/>
    <w:pPr>
      <w:keepNext/>
      <w:numPr>
        <w:ilvl w:val="5"/>
        <w:numId w:val="1"/>
      </w:numPr>
      <w:tabs>
        <w:tab w:val="clear" w:pos="360"/>
        <w:tab w:val="num" w:pos="1152"/>
        <w:tab w:val="right" w:pos="6237"/>
        <w:tab w:val="right" w:pos="8505"/>
      </w:tabs>
      <w:ind w:left="1152" w:hanging="1152"/>
      <w:outlineLvl w:val="5"/>
    </w:pPr>
    <w:rPr>
      <w:b/>
      <w:bCs/>
      <w:spacing w:val="-5"/>
      <w:sz w:val="32"/>
      <w:szCs w:val="20"/>
      <w:u w:val="single"/>
    </w:rPr>
  </w:style>
  <w:style w:type="paragraph" w:styleId="Rubrik7">
    <w:name w:val="heading 7"/>
    <w:basedOn w:val="Normal"/>
    <w:next w:val="Normal"/>
    <w:link w:val="Rubrik7Char"/>
    <w:qFormat/>
    <w:rsid w:val="008555A2"/>
    <w:pPr>
      <w:keepNext/>
      <w:numPr>
        <w:ilvl w:val="6"/>
        <w:numId w:val="1"/>
      </w:numPr>
      <w:tabs>
        <w:tab w:val="clear" w:pos="360"/>
        <w:tab w:val="num" w:pos="1296"/>
      </w:tabs>
      <w:ind w:left="1296" w:hanging="1296"/>
      <w:outlineLvl w:val="6"/>
    </w:pPr>
    <w:rPr>
      <w:spacing w:val="-5"/>
      <w:sz w:val="32"/>
      <w:szCs w:val="20"/>
    </w:rPr>
  </w:style>
  <w:style w:type="paragraph" w:styleId="Rubrik8">
    <w:name w:val="heading 8"/>
    <w:basedOn w:val="Normal"/>
    <w:next w:val="Normal"/>
    <w:link w:val="Rubrik8Char"/>
    <w:qFormat/>
    <w:rsid w:val="008555A2"/>
    <w:pPr>
      <w:keepNext/>
      <w:numPr>
        <w:ilvl w:val="7"/>
        <w:numId w:val="1"/>
      </w:numPr>
      <w:tabs>
        <w:tab w:val="clear" w:pos="360"/>
        <w:tab w:val="num" w:pos="1440"/>
      </w:tabs>
      <w:ind w:left="1440" w:hanging="1440"/>
      <w:jc w:val="center"/>
      <w:outlineLvl w:val="7"/>
    </w:pPr>
    <w:rPr>
      <w:szCs w:val="20"/>
    </w:rPr>
  </w:style>
  <w:style w:type="paragraph" w:styleId="Rubrik9">
    <w:name w:val="heading 9"/>
    <w:basedOn w:val="Normal"/>
    <w:next w:val="Normal"/>
    <w:link w:val="Rubrik9Char"/>
    <w:qFormat/>
    <w:rsid w:val="008555A2"/>
    <w:pPr>
      <w:keepNext/>
      <w:numPr>
        <w:ilvl w:val="8"/>
        <w:numId w:val="1"/>
      </w:numPr>
      <w:tabs>
        <w:tab w:val="clear" w:pos="360"/>
        <w:tab w:val="num" w:pos="1584"/>
      </w:tabs>
      <w:ind w:left="1584" w:hanging="1584"/>
      <w:outlineLvl w:val="8"/>
    </w:pPr>
    <w:rPr>
      <w:b/>
      <w:bCs/>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locked/>
    <w:rsid w:val="00D80EFA"/>
    <w:rPr>
      <w:rFonts w:ascii="Arial" w:hAnsi="Arial"/>
      <w:b/>
      <w:spacing w:val="-5"/>
      <w:sz w:val="32"/>
      <w:szCs w:val="32"/>
    </w:rPr>
  </w:style>
  <w:style w:type="character" w:customStyle="1" w:styleId="Rubrik2Char">
    <w:name w:val="Rubrik 2 Char"/>
    <w:link w:val="Rubrik2"/>
    <w:locked/>
    <w:rsid w:val="002A0756"/>
    <w:rPr>
      <w:rFonts w:ascii="Arial" w:hAnsi="Arial"/>
      <w:b/>
      <w:bCs/>
      <w:spacing w:val="-5"/>
      <w:sz w:val="28"/>
      <w:szCs w:val="28"/>
    </w:rPr>
  </w:style>
  <w:style w:type="character" w:customStyle="1" w:styleId="Rubrik3Char">
    <w:name w:val="Rubrik 3 Char"/>
    <w:link w:val="Rubrik3"/>
    <w:locked/>
    <w:rsid w:val="008E3933"/>
    <w:rPr>
      <w:rFonts w:ascii="Arial" w:hAnsi="Arial" w:cs="Arial"/>
      <w:spacing w:val="-5"/>
      <w:sz w:val="28"/>
      <w:szCs w:val="26"/>
    </w:rPr>
  </w:style>
  <w:style w:type="character" w:customStyle="1" w:styleId="Rubrik4Char">
    <w:name w:val="Rubrik 4 Char"/>
    <w:link w:val="Rubrik4"/>
    <w:locked/>
    <w:rsid w:val="00340A85"/>
    <w:rPr>
      <w:rFonts w:ascii="Arial" w:hAnsi="Arial"/>
      <w:spacing w:val="-5"/>
      <w:sz w:val="32"/>
      <w:u w:val="single"/>
    </w:rPr>
  </w:style>
  <w:style w:type="character" w:customStyle="1" w:styleId="Rubrik5Char">
    <w:name w:val="Rubrik 5 Char"/>
    <w:link w:val="Rubrik5"/>
    <w:locked/>
    <w:rsid w:val="00340A85"/>
    <w:rPr>
      <w:rFonts w:ascii="Arial" w:hAnsi="Arial"/>
      <w:b/>
      <w:bCs/>
      <w:spacing w:val="-5"/>
      <w:sz w:val="32"/>
    </w:rPr>
  </w:style>
  <w:style w:type="character" w:customStyle="1" w:styleId="Rubrik6Char">
    <w:name w:val="Rubrik 6 Char"/>
    <w:link w:val="Rubrik6"/>
    <w:locked/>
    <w:rsid w:val="00340A85"/>
    <w:rPr>
      <w:rFonts w:ascii="Arial" w:hAnsi="Arial"/>
      <w:b/>
      <w:bCs/>
      <w:spacing w:val="-5"/>
      <w:sz w:val="32"/>
      <w:u w:val="single"/>
    </w:rPr>
  </w:style>
  <w:style w:type="character" w:customStyle="1" w:styleId="Rubrik7Char">
    <w:name w:val="Rubrik 7 Char"/>
    <w:link w:val="Rubrik7"/>
    <w:locked/>
    <w:rsid w:val="00340A85"/>
    <w:rPr>
      <w:rFonts w:ascii="Arial" w:hAnsi="Arial"/>
      <w:spacing w:val="-5"/>
      <w:sz w:val="32"/>
    </w:rPr>
  </w:style>
  <w:style w:type="character" w:customStyle="1" w:styleId="Rubrik8Char">
    <w:name w:val="Rubrik 8 Char"/>
    <w:link w:val="Rubrik8"/>
    <w:locked/>
    <w:rsid w:val="00340A85"/>
    <w:rPr>
      <w:rFonts w:ascii="Arial" w:hAnsi="Arial"/>
      <w:sz w:val="28"/>
    </w:rPr>
  </w:style>
  <w:style w:type="character" w:customStyle="1" w:styleId="Rubrik9Char">
    <w:name w:val="Rubrik 9 Char"/>
    <w:link w:val="Rubrik9"/>
    <w:locked/>
    <w:rsid w:val="00340A85"/>
    <w:rPr>
      <w:rFonts w:ascii="Arial" w:hAnsi="Arial"/>
      <w:b/>
      <w:bCs/>
      <w:sz w:val="28"/>
    </w:rPr>
  </w:style>
  <w:style w:type="paragraph" w:styleId="Brdtext2">
    <w:name w:val="Body Text 2"/>
    <w:basedOn w:val="Normal"/>
    <w:link w:val="Brdtext2Char"/>
    <w:rsid w:val="00641D30"/>
    <w:rPr>
      <w:noProof/>
      <w:szCs w:val="20"/>
    </w:rPr>
  </w:style>
  <w:style w:type="character" w:customStyle="1" w:styleId="Brdtext2Char">
    <w:name w:val="Brödtext 2 Char"/>
    <w:link w:val="Brdtext2"/>
    <w:locked/>
    <w:rsid w:val="00340A85"/>
    <w:rPr>
      <w:rFonts w:ascii="Arial" w:hAnsi="Arial" w:cs="Times New Roman"/>
      <w:sz w:val="24"/>
      <w:szCs w:val="24"/>
    </w:rPr>
  </w:style>
  <w:style w:type="paragraph" w:styleId="Brdtextmedindrag3">
    <w:name w:val="Body Text Indent 3"/>
    <w:basedOn w:val="Normal"/>
    <w:link w:val="Brdtextmedindrag3Char"/>
    <w:rsid w:val="00641D30"/>
    <w:pPr>
      <w:ind w:left="540"/>
    </w:pPr>
    <w:rPr>
      <w:rFonts w:ascii="Times New Roman" w:hAnsi="Times New Roman"/>
      <w:sz w:val="24"/>
    </w:rPr>
  </w:style>
  <w:style w:type="character" w:customStyle="1" w:styleId="Brdtextmedindrag3Char">
    <w:name w:val="Brödtext med indrag 3 Char"/>
    <w:link w:val="Brdtextmedindrag3"/>
    <w:locked/>
    <w:rsid w:val="00340A85"/>
    <w:rPr>
      <w:rFonts w:ascii="Arial" w:hAnsi="Arial" w:cs="Times New Roman"/>
      <w:sz w:val="16"/>
      <w:szCs w:val="16"/>
    </w:rPr>
  </w:style>
  <w:style w:type="paragraph" w:styleId="Beskrivning">
    <w:name w:val="caption"/>
    <w:basedOn w:val="Normal"/>
    <w:next w:val="Normal"/>
    <w:qFormat/>
    <w:rsid w:val="00641D30"/>
    <w:rPr>
      <w:szCs w:val="20"/>
    </w:rPr>
  </w:style>
  <w:style w:type="paragraph" w:styleId="Brdtext">
    <w:name w:val="Body Text"/>
    <w:basedOn w:val="Normal"/>
    <w:link w:val="BrdtextChar"/>
    <w:rsid w:val="00641D30"/>
    <w:pPr>
      <w:ind w:right="567"/>
    </w:pPr>
    <w:rPr>
      <w:spacing w:val="-5"/>
      <w:szCs w:val="20"/>
    </w:rPr>
  </w:style>
  <w:style w:type="character" w:customStyle="1" w:styleId="BrdtextChar">
    <w:name w:val="Brödtext Char"/>
    <w:link w:val="Brdtext"/>
    <w:locked/>
    <w:rsid w:val="00340A85"/>
    <w:rPr>
      <w:rFonts w:ascii="Arial" w:hAnsi="Arial" w:cs="Times New Roman"/>
      <w:sz w:val="24"/>
      <w:szCs w:val="24"/>
    </w:rPr>
  </w:style>
  <w:style w:type="paragraph" w:styleId="Dokumentversikt">
    <w:name w:val="Document Map"/>
    <w:basedOn w:val="Normal"/>
    <w:link w:val="DokumentversiktChar"/>
    <w:semiHidden/>
    <w:rsid w:val="00641D30"/>
    <w:pPr>
      <w:shd w:val="clear" w:color="auto" w:fill="000080"/>
    </w:pPr>
    <w:rPr>
      <w:rFonts w:ascii="Tahoma" w:hAnsi="Tahoma" w:cs="Tahoma"/>
    </w:rPr>
  </w:style>
  <w:style w:type="character" w:customStyle="1" w:styleId="DokumentversiktChar">
    <w:name w:val="Dokumentöversikt Char"/>
    <w:link w:val="Dokumentversikt"/>
    <w:semiHidden/>
    <w:locked/>
    <w:rsid w:val="00340A85"/>
    <w:rPr>
      <w:rFonts w:cs="Times New Roman"/>
      <w:sz w:val="2"/>
    </w:rPr>
  </w:style>
  <w:style w:type="paragraph" w:styleId="Numreradlista">
    <w:name w:val="List Number"/>
    <w:basedOn w:val="Normal"/>
    <w:rsid w:val="00641D30"/>
    <w:pPr>
      <w:tabs>
        <w:tab w:val="num" w:pos="360"/>
      </w:tabs>
      <w:ind w:left="360" w:hanging="360"/>
    </w:pPr>
  </w:style>
  <w:style w:type="paragraph" w:styleId="Innehll1">
    <w:name w:val="toc 1"/>
    <w:basedOn w:val="Normal"/>
    <w:next w:val="Normal"/>
    <w:autoRedefine/>
    <w:uiPriority w:val="39"/>
    <w:rsid w:val="00912DF7"/>
    <w:pPr>
      <w:tabs>
        <w:tab w:val="left" w:pos="560"/>
        <w:tab w:val="right" w:leader="dot" w:pos="9769"/>
      </w:tabs>
    </w:pPr>
    <w:rPr>
      <w:rFonts w:cs="Arial"/>
      <w:b/>
      <w:iCs/>
      <w:noProof/>
      <w:sz w:val="32"/>
    </w:rPr>
  </w:style>
  <w:style w:type="paragraph" w:styleId="Sidhuvud">
    <w:name w:val="header"/>
    <w:basedOn w:val="Normal"/>
    <w:link w:val="SidhuvudChar"/>
    <w:rsid w:val="00641D30"/>
    <w:pPr>
      <w:tabs>
        <w:tab w:val="center" w:pos="4536"/>
        <w:tab w:val="right" w:pos="9072"/>
      </w:tabs>
    </w:pPr>
    <w:rPr>
      <w:spacing w:val="-5"/>
      <w:szCs w:val="20"/>
    </w:rPr>
  </w:style>
  <w:style w:type="character" w:customStyle="1" w:styleId="SidhuvudChar">
    <w:name w:val="Sidhuvud Char"/>
    <w:link w:val="Sidhuvud"/>
    <w:locked/>
    <w:rsid w:val="00340A85"/>
    <w:rPr>
      <w:rFonts w:ascii="Arial" w:hAnsi="Arial" w:cs="Times New Roman"/>
      <w:sz w:val="24"/>
      <w:szCs w:val="24"/>
    </w:rPr>
  </w:style>
  <w:style w:type="paragraph" w:styleId="Oformateradtext">
    <w:name w:val="Plain Text"/>
    <w:basedOn w:val="Normal"/>
    <w:link w:val="OformateradtextChar"/>
    <w:rsid w:val="00641D30"/>
    <w:rPr>
      <w:rFonts w:ascii="Courier New" w:hAnsi="Courier New" w:cs="Courier New"/>
      <w:sz w:val="20"/>
      <w:szCs w:val="20"/>
    </w:rPr>
  </w:style>
  <w:style w:type="character" w:customStyle="1" w:styleId="OformateradtextChar">
    <w:name w:val="Oformaterad text Char"/>
    <w:link w:val="Oformateradtext"/>
    <w:locked/>
    <w:rsid w:val="00340A85"/>
    <w:rPr>
      <w:rFonts w:ascii="Courier New" w:hAnsi="Courier New" w:cs="Courier New"/>
      <w:sz w:val="20"/>
      <w:szCs w:val="20"/>
    </w:rPr>
  </w:style>
  <w:style w:type="paragraph" w:styleId="Sidfot">
    <w:name w:val="footer"/>
    <w:basedOn w:val="Normal"/>
    <w:link w:val="SidfotChar"/>
    <w:rsid w:val="00641D30"/>
    <w:pPr>
      <w:tabs>
        <w:tab w:val="center" w:pos="4536"/>
        <w:tab w:val="right" w:pos="9072"/>
      </w:tabs>
    </w:pPr>
  </w:style>
  <w:style w:type="character" w:customStyle="1" w:styleId="SidfotChar">
    <w:name w:val="Sidfot Char"/>
    <w:link w:val="Sidfot"/>
    <w:locked/>
    <w:rsid w:val="00340A85"/>
    <w:rPr>
      <w:rFonts w:ascii="Arial" w:hAnsi="Arial" w:cs="Times New Roman"/>
      <w:sz w:val="24"/>
      <w:szCs w:val="24"/>
    </w:rPr>
  </w:style>
  <w:style w:type="character" w:styleId="Sidnummer">
    <w:name w:val="page number"/>
    <w:rsid w:val="00641D30"/>
    <w:rPr>
      <w:rFonts w:cs="Times New Roman"/>
    </w:rPr>
  </w:style>
  <w:style w:type="paragraph" w:styleId="Innehll2">
    <w:name w:val="toc 2"/>
    <w:basedOn w:val="Normal"/>
    <w:next w:val="Normal"/>
    <w:autoRedefine/>
    <w:uiPriority w:val="39"/>
    <w:rsid w:val="009A0F8B"/>
    <w:pPr>
      <w:ind w:left="280"/>
    </w:pPr>
  </w:style>
  <w:style w:type="paragraph" w:styleId="Innehll3">
    <w:name w:val="toc 3"/>
    <w:basedOn w:val="Normal"/>
    <w:next w:val="Normal"/>
    <w:autoRedefine/>
    <w:uiPriority w:val="39"/>
    <w:rsid w:val="009A0F8B"/>
    <w:pPr>
      <w:ind w:left="560"/>
    </w:pPr>
  </w:style>
  <w:style w:type="character" w:styleId="Hyperlnk">
    <w:name w:val="Hyperlink"/>
    <w:uiPriority w:val="99"/>
    <w:rsid w:val="009A0F8B"/>
    <w:rPr>
      <w:rFonts w:cs="Times New Roman"/>
      <w:color w:val="0000FF"/>
      <w:u w:val="single"/>
    </w:rPr>
  </w:style>
  <w:style w:type="character" w:styleId="AnvndHyperlnk">
    <w:name w:val="FollowedHyperlink"/>
    <w:rsid w:val="00FF0640"/>
    <w:rPr>
      <w:rFonts w:cs="Times New Roman"/>
      <w:color w:val="800080"/>
      <w:u w:val="single"/>
    </w:rPr>
  </w:style>
  <w:style w:type="paragraph" w:customStyle="1" w:styleId="tomrum1">
    <w:name w:val="tomrum1"/>
    <w:basedOn w:val="Normal"/>
    <w:rsid w:val="00907B6B"/>
    <w:pPr>
      <w:spacing w:before="3500"/>
      <w:jc w:val="center"/>
    </w:pPr>
    <w:rPr>
      <w:b/>
      <w:sz w:val="48"/>
    </w:rPr>
  </w:style>
  <w:style w:type="table" w:styleId="Tabellrutnt">
    <w:name w:val="Table Grid"/>
    <w:basedOn w:val="Normaltabell"/>
    <w:rsid w:val="0089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semiHidden/>
    <w:rsid w:val="009B5734"/>
    <w:rPr>
      <w:sz w:val="20"/>
      <w:szCs w:val="20"/>
    </w:rPr>
  </w:style>
  <w:style w:type="character" w:customStyle="1" w:styleId="FotnotstextChar">
    <w:name w:val="Fotnotstext Char"/>
    <w:link w:val="Fotnotstext"/>
    <w:semiHidden/>
    <w:locked/>
    <w:rsid w:val="00340A85"/>
    <w:rPr>
      <w:rFonts w:ascii="Arial" w:hAnsi="Arial" w:cs="Times New Roman"/>
      <w:sz w:val="20"/>
      <w:szCs w:val="20"/>
    </w:rPr>
  </w:style>
  <w:style w:type="character" w:styleId="Fotnotsreferens">
    <w:name w:val="footnote reference"/>
    <w:semiHidden/>
    <w:rsid w:val="009B5734"/>
    <w:rPr>
      <w:rFonts w:cs="Times New Roman"/>
      <w:vertAlign w:val="superscript"/>
    </w:rPr>
  </w:style>
  <w:style w:type="paragraph" w:styleId="Ballongtext">
    <w:name w:val="Balloon Text"/>
    <w:basedOn w:val="Normal"/>
    <w:link w:val="BallongtextChar"/>
    <w:rsid w:val="00237826"/>
    <w:rPr>
      <w:rFonts w:ascii="Tahoma" w:hAnsi="Tahoma"/>
      <w:sz w:val="16"/>
      <w:szCs w:val="16"/>
    </w:rPr>
  </w:style>
  <w:style w:type="character" w:customStyle="1" w:styleId="BallongtextChar">
    <w:name w:val="Ballongtext Char"/>
    <w:link w:val="Ballongtext"/>
    <w:locked/>
    <w:rsid w:val="00237826"/>
    <w:rPr>
      <w:rFonts w:ascii="Tahoma" w:hAnsi="Tahoma" w:cs="Times New Roman"/>
      <w:sz w:val="16"/>
    </w:rPr>
  </w:style>
  <w:style w:type="paragraph" w:styleId="Punktlista">
    <w:name w:val="List Bullet"/>
    <w:basedOn w:val="Normal"/>
    <w:rsid w:val="00EC7E64"/>
  </w:style>
  <w:style w:type="character" w:styleId="Kommentarsreferens">
    <w:name w:val="annotation reference"/>
    <w:uiPriority w:val="99"/>
    <w:rsid w:val="000664E4"/>
    <w:rPr>
      <w:rFonts w:cs="Times New Roman"/>
      <w:sz w:val="16"/>
      <w:szCs w:val="16"/>
    </w:rPr>
  </w:style>
  <w:style w:type="paragraph" w:styleId="Kommentarer">
    <w:name w:val="annotation text"/>
    <w:basedOn w:val="Normal"/>
    <w:link w:val="KommentarerChar"/>
    <w:uiPriority w:val="99"/>
    <w:rsid w:val="000664E4"/>
    <w:rPr>
      <w:sz w:val="20"/>
      <w:szCs w:val="20"/>
    </w:rPr>
  </w:style>
  <w:style w:type="character" w:customStyle="1" w:styleId="KommentarerChar">
    <w:name w:val="Kommentarer Char"/>
    <w:link w:val="Kommentarer"/>
    <w:uiPriority w:val="99"/>
    <w:locked/>
    <w:rsid w:val="000664E4"/>
    <w:rPr>
      <w:rFonts w:ascii="Arial" w:hAnsi="Arial" w:cs="Times New Roman"/>
    </w:rPr>
  </w:style>
  <w:style w:type="paragraph" w:styleId="Kommentarsmne">
    <w:name w:val="annotation subject"/>
    <w:basedOn w:val="Kommentarer"/>
    <w:next w:val="Kommentarer"/>
    <w:link w:val="KommentarsmneChar"/>
    <w:uiPriority w:val="99"/>
    <w:rsid w:val="000664E4"/>
    <w:rPr>
      <w:b/>
      <w:bCs/>
    </w:rPr>
  </w:style>
  <w:style w:type="character" w:customStyle="1" w:styleId="KommentarsmneChar">
    <w:name w:val="Kommentarsämne Char"/>
    <w:link w:val="Kommentarsmne"/>
    <w:uiPriority w:val="99"/>
    <w:locked/>
    <w:rsid w:val="000664E4"/>
    <w:rPr>
      <w:rFonts w:ascii="Arial" w:hAnsi="Arial" w:cs="Times New Roman"/>
      <w:b/>
      <w:bCs/>
    </w:rPr>
  </w:style>
  <w:style w:type="paragraph" w:styleId="Revision">
    <w:name w:val="Revision"/>
    <w:hidden/>
    <w:uiPriority w:val="99"/>
    <w:semiHidden/>
    <w:rsid w:val="000664E4"/>
    <w:rPr>
      <w:rFonts w:ascii="Arial" w:hAnsi="Arial"/>
      <w:sz w:val="28"/>
      <w:szCs w:val="24"/>
    </w:rPr>
  </w:style>
  <w:style w:type="paragraph" w:styleId="Innehllsfrteckningsrubrik">
    <w:name w:val="TOC Heading"/>
    <w:basedOn w:val="Rubrik1"/>
    <w:next w:val="Normal"/>
    <w:uiPriority w:val="39"/>
    <w:unhideWhenUsed/>
    <w:qFormat/>
    <w:rsid w:val="0031357C"/>
    <w:pPr>
      <w:keepLines/>
      <w:spacing w:before="480" w:line="276" w:lineRule="auto"/>
      <w:outlineLvl w:val="9"/>
    </w:pPr>
    <w:rPr>
      <w:rFonts w:asciiTheme="majorHAnsi" w:eastAsiaTheme="majorEastAsia" w:hAnsiTheme="majorHAnsi" w:cstheme="majorBidi"/>
      <w:bCs/>
      <w:color w:val="365F91" w:themeColor="accent1" w:themeShade="BF"/>
      <w:spacing w:val="0"/>
    </w:rPr>
  </w:style>
  <w:style w:type="paragraph" w:customStyle="1" w:styleId="Rubirk2">
    <w:name w:val="Rubirk 2"/>
    <w:basedOn w:val="Normal"/>
    <w:qFormat/>
    <w:rsid w:val="008C2488"/>
  </w:style>
  <w:style w:type="paragraph" w:styleId="Liststycke">
    <w:name w:val="List Paragraph"/>
    <w:basedOn w:val="Normal"/>
    <w:uiPriority w:val="34"/>
    <w:qFormat/>
    <w:rsid w:val="0002121B"/>
    <w:pPr>
      <w:ind w:left="720"/>
      <w:contextualSpacing/>
    </w:pPr>
  </w:style>
  <w:style w:type="paragraph" w:customStyle="1" w:styleId="xmsonormal">
    <w:name w:val="x_msonormal"/>
    <w:basedOn w:val="Normal"/>
    <w:rsid w:val="003E3CD5"/>
    <w:pPr>
      <w:spacing w:before="100" w:beforeAutospacing="1" w:after="100" w:afterAutospacing="1"/>
    </w:pPr>
    <w:rPr>
      <w:rFonts w:ascii="Times New Roman" w:hAnsi="Times New Roman"/>
      <w:sz w:val="24"/>
    </w:rPr>
  </w:style>
  <w:style w:type="paragraph" w:customStyle="1" w:styleId="xsrfrubrikh3">
    <w:name w:val="x_srfrubrikh3"/>
    <w:basedOn w:val="Normal"/>
    <w:rsid w:val="00AE090E"/>
    <w:pPr>
      <w:spacing w:before="100" w:beforeAutospacing="1" w:after="100" w:afterAutospacing="1"/>
    </w:pPr>
    <w:rPr>
      <w:rFonts w:ascii="Times New Roman" w:hAnsi="Times New Roman"/>
      <w:sz w:val="24"/>
    </w:rPr>
  </w:style>
  <w:style w:type="paragraph" w:customStyle="1" w:styleId="xsrfbrdtext">
    <w:name w:val="x_srfbrdtext"/>
    <w:basedOn w:val="Normal"/>
    <w:rsid w:val="00AE090E"/>
    <w:pPr>
      <w:spacing w:before="100" w:beforeAutospacing="1" w:after="100" w:afterAutospacing="1"/>
    </w:pPr>
    <w:rPr>
      <w:rFonts w:ascii="Times New Roman" w:hAnsi="Times New Roman"/>
      <w:sz w:val="24"/>
    </w:rPr>
  </w:style>
  <w:style w:type="paragraph" w:styleId="Lista">
    <w:name w:val="List"/>
    <w:basedOn w:val="Normal"/>
    <w:uiPriority w:val="99"/>
    <w:unhideWhenUsed/>
    <w:locked/>
    <w:rsid w:val="00DD14B7"/>
    <w:pPr>
      <w:ind w:left="283" w:hanging="283"/>
      <w:contextualSpacing/>
    </w:pPr>
  </w:style>
  <w:style w:type="paragraph" w:styleId="Lista2">
    <w:name w:val="List 2"/>
    <w:basedOn w:val="Normal"/>
    <w:uiPriority w:val="99"/>
    <w:unhideWhenUsed/>
    <w:locked/>
    <w:rsid w:val="00DD14B7"/>
    <w:pPr>
      <w:ind w:left="566" w:hanging="283"/>
      <w:contextualSpacing/>
    </w:pPr>
  </w:style>
  <w:style w:type="paragraph" w:styleId="Listafortstt">
    <w:name w:val="List Continue"/>
    <w:basedOn w:val="Normal"/>
    <w:uiPriority w:val="99"/>
    <w:unhideWhenUsed/>
    <w:locked/>
    <w:rsid w:val="00DD14B7"/>
    <w:pPr>
      <w:spacing w:after="120"/>
      <w:ind w:left="283"/>
      <w:contextualSpacing/>
    </w:pPr>
  </w:style>
  <w:style w:type="paragraph" w:styleId="Listafortstt2">
    <w:name w:val="List Continue 2"/>
    <w:basedOn w:val="Normal"/>
    <w:uiPriority w:val="99"/>
    <w:unhideWhenUsed/>
    <w:locked/>
    <w:rsid w:val="00DD14B7"/>
    <w:pPr>
      <w:spacing w:after="120"/>
      <w:ind w:left="566"/>
      <w:contextualSpacing/>
    </w:pPr>
  </w:style>
  <w:style w:type="paragraph" w:styleId="Underrubrik">
    <w:name w:val="Subtitle"/>
    <w:basedOn w:val="Normal"/>
    <w:next w:val="Normal"/>
    <w:link w:val="UnderrubrikChar"/>
    <w:uiPriority w:val="11"/>
    <w:qFormat/>
    <w:locked/>
    <w:rsid w:val="00DD14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DD14B7"/>
    <w:rPr>
      <w:rFonts w:asciiTheme="minorHAnsi" w:eastAsiaTheme="minorEastAsia" w:hAnsiTheme="minorHAnsi" w:cstheme="minorBidi"/>
      <w:color w:val="5A5A5A" w:themeColor="text1" w:themeTint="A5"/>
      <w:spacing w:val="15"/>
      <w:sz w:val="22"/>
      <w:szCs w:val="22"/>
    </w:rPr>
  </w:style>
  <w:style w:type="paragraph" w:styleId="Brdtextmedfrstaindrag">
    <w:name w:val="Body Text First Indent"/>
    <w:basedOn w:val="Brdtext"/>
    <w:link w:val="BrdtextmedfrstaindragChar"/>
    <w:uiPriority w:val="99"/>
    <w:unhideWhenUsed/>
    <w:locked/>
    <w:rsid w:val="00DD14B7"/>
    <w:pPr>
      <w:ind w:right="0" w:firstLine="360"/>
    </w:pPr>
    <w:rPr>
      <w:spacing w:val="0"/>
      <w:szCs w:val="24"/>
    </w:rPr>
  </w:style>
  <w:style w:type="character" w:customStyle="1" w:styleId="BrdtextmedfrstaindragChar">
    <w:name w:val="Brödtext med första indrag Char"/>
    <w:basedOn w:val="BrdtextChar"/>
    <w:link w:val="Brdtextmedfrstaindrag"/>
    <w:uiPriority w:val="99"/>
    <w:rsid w:val="00DD14B7"/>
    <w:rPr>
      <w:rFonts w:ascii="Arial" w:hAnsi="Arial" w:cs="Times New Roman"/>
      <w:sz w:val="28"/>
      <w:szCs w:val="24"/>
    </w:rPr>
  </w:style>
  <w:style w:type="character" w:customStyle="1" w:styleId="Olstomnmnande1">
    <w:name w:val="Olöst omnämnande1"/>
    <w:basedOn w:val="Standardstycketeckensnitt"/>
    <w:uiPriority w:val="99"/>
    <w:semiHidden/>
    <w:unhideWhenUsed/>
    <w:rsid w:val="00DD1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351">
      <w:bodyDiv w:val="1"/>
      <w:marLeft w:val="0"/>
      <w:marRight w:val="0"/>
      <w:marTop w:val="0"/>
      <w:marBottom w:val="0"/>
      <w:divBdr>
        <w:top w:val="none" w:sz="0" w:space="0" w:color="auto"/>
        <w:left w:val="none" w:sz="0" w:space="0" w:color="auto"/>
        <w:bottom w:val="none" w:sz="0" w:space="0" w:color="auto"/>
        <w:right w:val="none" w:sz="0" w:space="0" w:color="auto"/>
      </w:divBdr>
    </w:div>
    <w:div w:id="133908271">
      <w:bodyDiv w:val="1"/>
      <w:marLeft w:val="0"/>
      <w:marRight w:val="0"/>
      <w:marTop w:val="0"/>
      <w:marBottom w:val="0"/>
      <w:divBdr>
        <w:top w:val="none" w:sz="0" w:space="0" w:color="auto"/>
        <w:left w:val="none" w:sz="0" w:space="0" w:color="auto"/>
        <w:bottom w:val="none" w:sz="0" w:space="0" w:color="auto"/>
        <w:right w:val="none" w:sz="0" w:space="0" w:color="auto"/>
      </w:divBdr>
    </w:div>
    <w:div w:id="142888601">
      <w:bodyDiv w:val="1"/>
      <w:marLeft w:val="0"/>
      <w:marRight w:val="0"/>
      <w:marTop w:val="0"/>
      <w:marBottom w:val="0"/>
      <w:divBdr>
        <w:top w:val="none" w:sz="0" w:space="0" w:color="auto"/>
        <w:left w:val="none" w:sz="0" w:space="0" w:color="auto"/>
        <w:bottom w:val="none" w:sz="0" w:space="0" w:color="auto"/>
        <w:right w:val="none" w:sz="0" w:space="0" w:color="auto"/>
      </w:divBdr>
    </w:div>
    <w:div w:id="250547591">
      <w:bodyDiv w:val="1"/>
      <w:marLeft w:val="0"/>
      <w:marRight w:val="0"/>
      <w:marTop w:val="0"/>
      <w:marBottom w:val="0"/>
      <w:divBdr>
        <w:top w:val="none" w:sz="0" w:space="0" w:color="auto"/>
        <w:left w:val="none" w:sz="0" w:space="0" w:color="auto"/>
        <w:bottom w:val="none" w:sz="0" w:space="0" w:color="auto"/>
        <w:right w:val="none" w:sz="0" w:space="0" w:color="auto"/>
      </w:divBdr>
    </w:div>
    <w:div w:id="255284433">
      <w:bodyDiv w:val="1"/>
      <w:marLeft w:val="0"/>
      <w:marRight w:val="0"/>
      <w:marTop w:val="0"/>
      <w:marBottom w:val="0"/>
      <w:divBdr>
        <w:top w:val="none" w:sz="0" w:space="0" w:color="auto"/>
        <w:left w:val="none" w:sz="0" w:space="0" w:color="auto"/>
        <w:bottom w:val="none" w:sz="0" w:space="0" w:color="auto"/>
        <w:right w:val="none" w:sz="0" w:space="0" w:color="auto"/>
      </w:divBdr>
    </w:div>
    <w:div w:id="256258997">
      <w:bodyDiv w:val="1"/>
      <w:marLeft w:val="0"/>
      <w:marRight w:val="0"/>
      <w:marTop w:val="0"/>
      <w:marBottom w:val="0"/>
      <w:divBdr>
        <w:top w:val="none" w:sz="0" w:space="0" w:color="auto"/>
        <w:left w:val="none" w:sz="0" w:space="0" w:color="auto"/>
        <w:bottom w:val="none" w:sz="0" w:space="0" w:color="auto"/>
        <w:right w:val="none" w:sz="0" w:space="0" w:color="auto"/>
      </w:divBdr>
    </w:div>
    <w:div w:id="262954052">
      <w:bodyDiv w:val="1"/>
      <w:marLeft w:val="0"/>
      <w:marRight w:val="0"/>
      <w:marTop w:val="0"/>
      <w:marBottom w:val="0"/>
      <w:divBdr>
        <w:top w:val="none" w:sz="0" w:space="0" w:color="auto"/>
        <w:left w:val="none" w:sz="0" w:space="0" w:color="auto"/>
        <w:bottom w:val="none" w:sz="0" w:space="0" w:color="auto"/>
        <w:right w:val="none" w:sz="0" w:space="0" w:color="auto"/>
      </w:divBdr>
    </w:div>
    <w:div w:id="305821495">
      <w:bodyDiv w:val="1"/>
      <w:marLeft w:val="0"/>
      <w:marRight w:val="0"/>
      <w:marTop w:val="0"/>
      <w:marBottom w:val="0"/>
      <w:divBdr>
        <w:top w:val="none" w:sz="0" w:space="0" w:color="auto"/>
        <w:left w:val="none" w:sz="0" w:space="0" w:color="auto"/>
        <w:bottom w:val="none" w:sz="0" w:space="0" w:color="auto"/>
        <w:right w:val="none" w:sz="0" w:space="0" w:color="auto"/>
      </w:divBdr>
    </w:div>
    <w:div w:id="329262701">
      <w:bodyDiv w:val="1"/>
      <w:marLeft w:val="0"/>
      <w:marRight w:val="0"/>
      <w:marTop w:val="0"/>
      <w:marBottom w:val="0"/>
      <w:divBdr>
        <w:top w:val="none" w:sz="0" w:space="0" w:color="auto"/>
        <w:left w:val="none" w:sz="0" w:space="0" w:color="auto"/>
        <w:bottom w:val="none" w:sz="0" w:space="0" w:color="auto"/>
        <w:right w:val="none" w:sz="0" w:space="0" w:color="auto"/>
      </w:divBdr>
    </w:div>
    <w:div w:id="334459648">
      <w:marLeft w:val="0"/>
      <w:marRight w:val="0"/>
      <w:marTop w:val="0"/>
      <w:marBottom w:val="0"/>
      <w:divBdr>
        <w:top w:val="none" w:sz="0" w:space="0" w:color="auto"/>
        <w:left w:val="none" w:sz="0" w:space="0" w:color="auto"/>
        <w:bottom w:val="none" w:sz="0" w:space="0" w:color="auto"/>
        <w:right w:val="none" w:sz="0" w:space="0" w:color="auto"/>
      </w:divBdr>
    </w:div>
    <w:div w:id="334459649">
      <w:marLeft w:val="0"/>
      <w:marRight w:val="0"/>
      <w:marTop w:val="0"/>
      <w:marBottom w:val="0"/>
      <w:divBdr>
        <w:top w:val="none" w:sz="0" w:space="0" w:color="auto"/>
        <w:left w:val="none" w:sz="0" w:space="0" w:color="auto"/>
        <w:bottom w:val="none" w:sz="0" w:space="0" w:color="auto"/>
        <w:right w:val="none" w:sz="0" w:space="0" w:color="auto"/>
      </w:divBdr>
    </w:div>
    <w:div w:id="334459650">
      <w:marLeft w:val="0"/>
      <w:marRight w:val="0"/>
      <w:marTop w:val="0"/>
      <w:marBottom w:val="0"/>
      <w:divBdr>
        <w:top w:val="none" w:sz="0" w:space="0" w:color="auto"/>
        <w:left w:val="none" w:sz="0" w:space="0" w:color="auto"/>
        <w:bottom w:val="none" w:sz="0" w:space="0" w:color="auto"/>
        <w:right w:val="none" w:sz="0" w:space="0" w:color="auto"/>
      </w:divBdr>
    </w:div>
    <w:div w:id="334459651">
      <w:marLeft w:val="0"/>
      <w:marRight w:val="0"/>
      <w:marTop w:val="0"/>
      <w:marBottom w:val="0"/>
      <w:divBdr>
        <w:top w:val="none" w:sz="0" w:space="0" w:color="auto"/>
        <w:left w:val="none" w:sz="0" w:space="0" w:color="auto"/>
        <w:bottom w:val="none" w:sz="0" w:space="0" w:color="auto"/>
        <w:right w:val="none" w:sz="0" w:space="0" w:color="auto"/>
      </w:divBdr>
    </w:div>
    <w:div w:id="334459652">
      <w:marLeft w:val="0"/>
      <w:marRight w:val="0"/>
      <w:marTop w:val="0"/>
      <w:marBottom w:val="0"/>
      <w:divBdr>
        <w:top w:val="none" w:sz="0" w:space="0" w:color="auto"/>
        <w:left w:val="none" w:sz="0" w:space="0" w:color="auto"/>
        <w:bottom w:val="none" w:sz="0" w:space="0" w:color="auto"/>
        <w:right w:val="none" w:sz="0" w:space="0" w:color="auto"/>
      </w:divBdr>
    </w:div>
    <w:div w:id="334459653">
      <w:marLeft w:val="0"/>
      <w:marRight w:val="0"/>
      <w:marTop w:val="0"/>
      <w:marBottom w:val="0"/>
      <w:divBdr>
        <w:top w:val="none" w:sz="0" w:space="0" w:color="auto"/>
        <w:left w:val="none" w:sz="0" w:space="0" w:color="auto"/>
        <w:bottom w:val="none" w:sz="0" w:space="0" w:color="auto"/>
        <w:right w:val="none" w:sz="0" w:space="0" w:color="auto"/>
      </w:divBdr>
    </w:div>
    <w:div w:id="334459654">
      <w:marLeft w:val="0"/>
      <w:marRight w:val="0"/>
      <w:marTop w:val="0"/>
      <w:marBottom w:val="0"/>
      <w:divBdr>
        <w:top w:val="none" w:sz="0" w:space="0" w:color="auto"/>
        <w:left w:val="none" w:sz="0" w:space="0" w:color="auto"/>
        <w:bottom w:val="none" w:sz="0" w:space="0" w:color="auto"/>
        <w:right w:val="none" w:sz="0" w:space="0" w:color="auto"/>
      </w:divBdr>
    </w:div>
    <w:div w:id="334459655">
      <w:marLeft w:val="0"/>
      <w:marRight w:val="0"/>
      <w:marTop w:val="0"/>
      <w:marBottom w:val="0"/>
      <w:divBdr>
        <w:top w:val="none" w:sz="0" w:space="0" w:color="auto"/>
        <w:left w:val="none" w:sz="0" w:space="0" w:color="auto"/>
        <w:bottom w:val="none" w:sz="0" w:space="0" w:color="auto"/>
        <w:right w:val="none" w:sz="0" w:space="0" w:color="auto"/>
      </w:divBdr>
    </w:div>
    <w:div w:id="334459656">
      <w:marLeft w:val="0"/>
      <w:marRight w:val="0"/>
      <w:marTop w:val="0"/>
      <w:marBottom w:val="0"/>
      <w:divBdr>
        <w:top w:val="none" w:sz="0" w:space="0" w:color="auto"/>
        <w:left w:val="none" w:sz="0" w:space="0" w:color="auto"/>
        <w:bottom w:val="none" w:sz="0" w:space="0" w:color="auto"/>
        <w:right w:val="none" w:sz="0" w:space="0" w:color="auto"/>
      </w:divBdr>
    </w:div>
    <w:div w:id="334459657">
      <w:marLeft w:val="0"/>
      <w:marRight w:val="0"/>
      <w:marTop w:val="0"/>
      <w:marBottom w:val="0"/>
      <w:divBdr>
        <w:top w:val="none" w:sz="0" w:space="0" w:color="auto"/>
        <w:left w:val="none" w:sz="0" w:space="0" w:color="auto"/>
        <w:bottom w:val="none" w:sz="0" w:space="0" w:color="auto"/>
        <w:right w:val="none" w:sz="0" w:space="0" w:color="auto"/>
      </w:divBdr>
    </w:div>
    <w:div w:id="334459658">
      <w:marLeft w:val="0"/>
      <w:marRight w:val="0"/>
      <w:marTop w:val="0"/>
      <w:marBottom w:val="0"/>
      <w:divBdr>
        <w:top w:val="none" w:sz="0" w:space="0" w:color="auto"/>
        <w:left w:val="none" w:sz="0" w:space="0" w:color="auto"/>
        <w:bottom w:val="none" w:sz="0" w:space="0" w:color="auto"/>
        <w:right w:val="none" w:sz="0" w:space="0" w:color="auto"/>
      </w:divBdr>
    </w:div>
    <w:div w:id="334459659">
      <w:marLeft w:val="0"/>
      <w:marRight w:val="0"/>
      <w:marTop w:val="0"/>
      <w:marBottom w:val="0"/>
      <w:divBdr>
        <w:top w:val="none" w:sz="0" w:space="0" w:color="auto"/>
        <w:left w:val="none" w:sz="0" w:space="0" w:color="auto"/>
        <w:bottom w:val="none" w:sz="0" w:space="0" w:color="auto"/>
        <w:right w:val="none" w:sz="0" w:space="0" w:color="auto"/>
      </w:divBdr>
    </w:div>
    <w:div w:id="334459660">
      <w:marLeft w:val="0"/>
      <w:marRight w:val="0"/>
      <w:marTop w:val="0"/>
      <w:marBottom w:val="0"/>
      <w:divBdr>
        <w:top w:val="none" w:sz="0" w:space="0" w:color="auto"/>
        <w:left w:val="none" w:sz="0" w:space="0" w:color="auto"/>
        <w:bottom w:val="none" w:sz="0" w:space="0" w:color="auto"/>
        <w:right w:val="none" w:sz="0" w:space="0" w:color="auto"/>
      </w:divBdr>
    </w:div>
    <w:div w:id="334459661">
      <w:marLeft w:val="0"/>
      <w:marRight w:val="0"/>
      <w:marTop w:val="0"/>
      <w:marBottom w:val="0"/>
      <w:divBdr>
        <w:top w:val="none" w:sz="0" w:space="0" w:color="auto"/>
        <w:left w:val="none" w:sz="0" w:space="0" w:color="auto"/>
        <w:bottom w:val="none" w:sz="0" w:space="0" w:color="auto"/>
        <w:right w:val="none" w:sz="0" w:space="0" w:color="auto"/>
      </w:divBdr>
    </w:div>
    <w:div w:id="334459662">
      <w:marLeft w:val="0"/>
      <w:marRight w:val="0"/>
      <w:marTop w:val="0"/>
      <w:marBottom w:val="0"/>
      <w:divBdr>
        <w:top w:val="none" w:sz="0" w:space="0" w:color="auto"/>
        <w:left w:val="none" w:sz="0" w:space="0" w:color="auto"/>
        <w:bottom w:val="none" w:sz="0" w:space="0" w:color="auto"/>
        <w:right w:val="none" w:sz="0" w:space="0" w:color="auto"/>
      </w:divBdr>
    </w:div>
    <w:div w:id="334459663">
      <w:marLeft w:val="0"/>
      <w:marRight w:val="0"/>
      <w:marTop w:val="0"/>
      <w:marBottom w:val="0"/>
      <w:divBdr>
        <w:top w:val="none" w:sz="0" w:space="0" w:color="auto"/>
        <w:left w:val="none" w:sz="0" w:space="0" w:color="auto"/>
        <w:bottom w:val="none" w:sz="0" w:space="0" w:color="auto"/>
        <w:right w:val="none" w:sz="0" w:space="0" w:color="auto"/>
      </w:divBdr>
    </w:div>
    <w:div w:id="334459664">
      <w:marLeft w:val="0"/>
      <w:marRight w:val="0"/>
      <w:marTop w:val="0"/>
      <w:marBottom w:val="0"/>
      <w:divBdr>
        <w:top w:val="none" w:sz="0" w:space="0" w:color="auto"/>
        <w:left w:val="none" w:sz="0" w:space="0" w:color="auto"/>
        <w:bottom w:val="none" w:sz="0" w:space="0" w:color="auto"/>
        <w:right w:val="none" w:sz="0" w:space="0" w:color="auto"/>
      </w:divBdr>
    </w:div>
    <w:div w:id="334459665">
      <w:marLeft w:val="0"/>
      <w:marRight w:val="0"/>
      <w:marTop w:val="0"/>
      <w:marBottom w:val="0"/>
      <w:divBdr>
        <w:top w:val="none" w:sz="0" w:space="0" w:color="auto"/>
        <w:left w:val="none" w:sz="0" w:space="0" w:color="auto"/>
        <w:bottom w:val="none" w:sz="0" w:space="0" w:color="auto"/>
        <w:right w:val="none" w:sz="0" w:space="0" w:color="auto"/>
      </w:divBdr>
    </w:div>
    <w:div w:id="334459666">
      <w:marLeft w:val="0"/>
      <w:marRight w:val="0"/>
      <w:marTop w:val="0"/>
      <w:marBottom w:val="0"/>
      <w:divBdr>
        <w:top w:val="none" w:sz="0" w:space="0" w:color="auto"/>
        <w:left w:val="none" w:sz="0" w:space="0" w:color="auto"/>
        <w:bottom w:val="none" w:sz="0" w:space="0" w:color="auto"/>
        <w:right w:val="none" w:sz="0" w:space="0" w:color="auto"/>
      </w:divBdr>
    </w:div>
    <w:div w:id="334459667">
      <w:marLeft w:val="0"/>
      <w:marRight w:val="0"/>
      <w:marTop w:val="0"/>
      <w:marBottom w:val="0"/>
      <w:divBdr>
        <w:top w:val="none" w:sz="0" w:space="0" w:color="auto"/>
        <w:left w:val="none" w:sz="0" w:space="0" w:color="auto"/>
        <w:bottom w:val="none" w:sz="0" w:space="0" w:color="auto"/>
        <w:right w:val="none" w:sz="0" w:space="0" w:color="auto"/>
      </w:divBdr>
    </w:div>
    <w:div w:id="334459668">
      <w:marLeft w:val="0"/>
      <w:marRight w:val="0"/>
      <w:marTop w:val="0"/>
      <w:marBottom w:val="0"/>
      <w:divBdr>
        <w:top w:val="none" w:sz="0" w:space="0" w:color="auto"/>
        <w:left w:val="none" w:sz="0" w:space="0" w:color="auto"/>
        <w:bottom w:val="none" w:sz="0" w:space="0" w:color="auto"/>
        <w:right w:val="none" w:sz="0" w:space="0" w:color="auto"/>
      </w:divBdr>
    </w:div>
    <w:div w:id="334459669">
      <w:marLeft w:val="0"/>
      <w:marRight w:val="0"/>
      <w:marTop w:val="0"/>
      <w:marBottom w:val="0"/>
      <w:divBdr>
        <w:top w:val="none" w:sz="0" w:space="0" w:color="auto"/>
        <w:left w:val="none" w:sz="0" w:space="0" w:color="auto"/>
        <w:bottom w:val="none" w:sz="0" w:space="0" w:color="auto"/>
        <w:right w:val="none" w:sz="0" w:space="0" w:color="auto"/>
      </w:divBdr>
    </w:div>
    <w:div w:id="334459670">
      <w:marLeft w:val="0"/>
      <w:marRight w:val="0"/>
      <w:marTop w:val="0"/>
      <w:marBottom w:val="0"/>
      <w:divBdr>
        <w:top w:val="none" w:sz="0" w:space="0" w:color="auto"/>
        <w:left w:val="none" w:sz="0" w:space="0" w:color="auto"/>
        <w:bottom w:val="none" w:sz="0" w:space="0" w:color="auto"/>
        <w:right w:val="none" w:sz="0" w:space="0" w:color="auto"/>
      </w:divBdr>
    </w:div>
    <w:div w:id="334459671">
      <w:marLeft w:val="0"/>
      <w:marRight w:val="0"/>
      <w:marTop w:val="0"/>
      <w:marBottom w:val="0"/>
      <w:divBdr>
        <w:top w:val="none" w:sz="0" w:space="0" w:color="auto"/>
        <w:left w:val="none" w:sz="0" w:space="0" w:color="auto"/>
        <w:bottom w:val="none" w:sz="0" w:space="0" w:color="auto"/>
        <w:right w:val="none" w:sz="0" w:space="0" w:color="auto"/>
      </w:divBdr>
    </w:div>
    <w:div w:id="334459672">
      <w:marLeft w:val="0"/>
      <w:marRight w:val="0"/>
      <w:marTop w:val="0"/>
      <w:marBottom w:val="0"/>
      <w:divBdr>
        <w:top w:val="none" w:sz="0" w:space="0" w:color="auto"/>
        <w:left w:val="none" w:sz="0" w:space="0" w:color="auto"/>
        <w:bottom w:val="none" w:sz="0" w:space="0" w:color="auto"/>
        <w:right w:val="none" w:sz="0" w:space="0" w:color="auto"/>
      </w:divBdr>
    </w:div>
    <w:div w:id="334459673">
      <w:marLeft w:val="0"/>
      <w:marRight w:val="0"/>
      <w:marTop w:val="0"/>
      <w:marBottom w:val="0"/>
      <w:divBdr>
        <w:top w:val="none" w:sz="0" w:space="0" w:color="auto"/>
        <w:left w:val="none" w:sz="0" w:space="0" w:color="auto"/>
        <w:bottom w:val="none" w:sz="0" w:space="0" w:color="auto"/>
        <w:right w:val="none" w:sz="0" w:space="0" w:color="auto"/>
      </w:divBdr>
    </w:div>
    <w:div w:id="334459674">
      <w:marLeft w:val="0"/>
      <w:marRight w:val="0"/>
      <w:marTop w:val="0"/>
      <w:marBottom w:val="0"/>
      <w:divBdr>
        <w:top w:val="none" w:sz="0" w:space="0" w:color="auto"/>
        <w:left w:val="none" w:sz="0" w:space="0" w:color="auto"/>
        <w:bottom w:val="none" w:sz="0" w:space="0" w:color="auto"/>
        <w:right w:val="none" w:sz="0" w:space="0" w:color="auto"/>
      </w:divBdr>
    </w:div>
    <w:div w:id="334459675">
      <w:marLeft w:val="0"/>
      <w:marRight w:val="0"/>
      <w:marTop w:val="0"/>
      <w:marBottom w:val="0"/>
      <w:divBdr>
        <w:top w:val="none" w:sz="0" w:space="0" w:color="auto"/>
        <w:left w:val="none" w:sz="0" w:space="0" w:color="auto"/>
        <w:bottom w:val="none" w:sz="0" w:space="0" w:color="auto"/>
        <w:right w:val="none" w:sz="0" w:space="0" w:color="auto"/>
      </w:divBdr>
    </w:div>
    <w:div w:id="334459676">
      <w:marLeft w:val="0"/>
      <w:marRight w:val="0"/>
      <w:marTop w:val="0"/>
      <w:marBottom w:val="0"/>
      <w:divBdr>
        <w:top w:val="none" w:sz="0" w:space="0" w:color="auto"/>
        <w:left w:val="none" w:sz="0" w:space="0" w:color="auto"/>
        <w:bottom w:val="none" w:sz="0" w:space="0" w:color="auto"/>
        <w:right w:val="none" w:sz="0" w:space="0" w:color="auto"/>
      </w:divBdr>
    </w:div>
    <w:div w:id="334459677">
      <w:marLeft w:val="0"/>
      <w:marRight w:val="0"/>
      <w:marTop w:val="0"/>
      <w:marBottom w:val="0"/>
      <w:divBdr>
        <w:top w:val="none" w:sz="0" w:space="0" w:color="auto"/>
        <w:left w:val="none" w:sz="0" w:space="0" w:color="auto"/>
        <w:bottom w:val="none" w:sz="0" w:space="0" w:color="auto"/>
        <w:right w:val="none" w:sz="0" w:space="0" w:color="auto"/>
      </w:divBdr>
    </w:div>
    <w:div w:id="334459678">
      <w:marLeft w:val="0"/>
      <w:marRight w:val="0"/>
      <w:marTop w:val="0"/>
      <w:marBottom w:val="0"/>
      <w:divBdr>
        <w:top w:val="none" w:sz="0" w:space="0" w:color="auto"/>
        <w:left w:val="none" w:sz="0" w:space="0" w:color="auto"/>
        <w:bottom w:val="none" w:sz="0" w:space="0" w:color="auto"/>
        <w:right w:val="none" w:sz="0" w:space="0" w:color="auto"/>
      </w:divBdr>
    </w:div>
    <w:div w:id="334459679">
      <w:marLeft w:val="0"/>
      <w:marRight w:val="0"/>
      <w:marTop w:val="0"/>
      <w:marBottom w:val="0"/>
      <w:divBdr>
        <w:top w:val="none" w:sz="0" w:space="0" w:color="auto"/>
        <w:left w:val="none" w:sz="0" w:space="0" w:color="auto"/>
        <w:bottom w:val="none" w:sz="0" w:space="0" w:color="auto"/>
        <w:right w:val="none" w:sz="0" w:space="0" w:color="auto"/>
      </w:divBdr>
    </w:div>
    <w:div w:id="334459680">
      <w:marLeft w:val="0"/>
      <w:marRight w:val="0"/>
      <w:marTop w:val="0"/>
      <w:marBottom w:val="0"/>
      <w:divBdr>
        <w:top w:val="none" w:sz="0" w:space="0" w:color="auto"/>
        <w:left w:val="none" w:sz="0" w:space="0" w:color="auto"/>
        <w:bottom w:val="none" w:sz="0" w:space="0" w:color="auto"/>
        <w:right w:val="none" w:sz="0" w:space="0" w:color="auto"/>
      </w:divBdr>
    </w:div>
    <w:div w:id="334459681">
      <w:marLeft w:val="0"/>
      <w:marRight w:val="0"/>
      <w:marTop w:val="0"/>
      <w:marBottom w:val="0"/>
      <w:divBdr>
        <w:top w:val="none" w:sz="0" w:space="0" w:color="auto"/>
        <w:left w:val="none" w:sz="0" w:space="0" w:color="auto"/>
        <w:bottom w:val="none" w:sz="0" w:space="0" w:color="auto"/>
        <w:right w:val="none" w:sz="0" w:space="0" w:color="auto"/>
      </w:divBdr>
    </w:div>
    <w:div w:id="334459682">
      <w:marLeft w:val="0"/>
      <w:marRight w:val="0"/>
      <w:marTop w:val="0"/>
      <w:marBottom w:val="0"/>
      <w:divBdr>
        <w:top w:val="none" w:sz="0" w:space="0" w:color="auto"/>
        <w:left w:val="none" w:sz="0" w:space="0" w:color="auto"/>
        <w:bottom w:val="none" w:sz="0" w:space="0" w:color="auto"/>
        <w:right w:val="none" w:sz="0" w:space="0" w:color="auto"/>
      </w:divBdr>
    </w:div>
    <w:div w:id="334459683">
      <w:marLeft w:val="0"/>
      <w:marRight w:val="0"/>
      <w:marTop w:val="0"/>
      <w:marBottom w:val="0"/>
      <w:divBdr>
        <w:top w:val="none" w:sz="0" w:space="0" w:color="auto"/>
        <w:left w:val="none" w:sz="0" w:space="0" w:color="auto"/>
        <w:bottom w:val="none" w:sz="0" w:space="0" w:color="auto"/>
        <w:right w:val="none" w:sz="0" w:space="0" w:color="auto"/>
      </w:divBdr>
    </w:div>
    <w:div w:id="334459684">
      <w:marLeft w:val="0"/>
      <w:marRight w:val="0"/>
      <w:marTop w:val="0"/>
      <w:marBottom w:val="0"/>
      <w:divBdr>
        <w:top w:val="none" w:sz="0" w:space="0" w:color="auto"/>
        <w:left w:val="none" w:sz="0" w:space="0" w:color="auto"/>
        <w:bottom w:val="none" w:sz="0" w:space="0" w:color="auto"/>
        <w:right w:val="none" w:sz="0" w:space="0" w:color="auto"/>
      </w:divBdr>
    </w:div>
    <w:div w:id="334459685">
      <w:marLeft w:val="0"/>
      <w:marRight w:val="0"/>
      <w:marTop w:val="0"/>
      <w:marBottom w:val="0"/>
      <w:divBdr>
        <w:top w:val="none" w:sz="0" w:space="0" w:color="auto"/>
        <w:left w:val="none" w:sz="0" w:space="0" w:color="auto"/>
        <w:bottom w:val="none" w:sz="0" w:space="0" w:color="auto"/>
        <w:right w:val="none" w:sz="0" w:space="0" w:color="auto"/>
      </w:divBdr>
    </w:div>
    <w:div w:id="334459686">
      <w:marLeft w:val="0"/>
      <w:marRight w:val="0"/>
      <w:marTop w:val="0"/>
      <w:marBottom w:val="0"/>
      <w:divBdr>
        <w:top w:val="none" w:sz="0" w:space="0" w:color="auto"/>
        <w:left w:val="none" w:sz="0" w:space="0" w:color="auto"/>
        <w:bottom w:val="none" w:sz="0" w:space="0" w:color="auto"/>
        <w:right w:val="none" w:sz="0" w:space="0" w:color="auto"/>
      </w:divBdr>
    </w:div>
    <w:div w:id="334459687">
      <w:marLeft w:val="0"/>
      <w:marRight w:val="0"/>
      <w:marTop w:val="0"/>
      <w:marBottom w:val="0"/>
      <w:divBdr>
        <w:top w:val="none" w:sz="0" w:space="0" w:color="auto"/>
        <w:left w:val="none" w:sz="0" w:space="0" w:color="auto"/>
        <w:bottom w:val="none" w:sz="0" w:space="0" w:color="auto"/>
        <w:right w:val="none" w:sz="0" w:space="0" w:color="auto"/>
      </w:divBdr>
    </w:div>
    <w:div w:id="334459688">
      <w:marLeft w:val="0"/>
      <w:marRight w:val="0"/>
      <w:marTop w:val="0"/>
      <w:marBottom w:val="0"/>
      <w:divBdr>
        <w:top w:val="none" w:sz="0" w:space="0" w:color="auto"/>
        <w:left w:val="none" w:sz="0" w:space="0" w:color="auto"/>
        <w:bottom w:val="none" w:sz="0" w:space="0" w:color="auto"/>
        <w:right w:val="none" w:sz="0" w:space="0" w:color="auto"/>
      </w:divBdr>
    </w:div>
    <w:div w:id="334459689">
      <w:marLeft w:val="0"/>
      <w:marRight w:val="0"/>
      <w:marTop w:val="0"/>
      <w:marBottom w:val="0"/>
      <w:divBdr>
        <w:top w:val="none" w:sz="0" w:space="0" w:color="auto"/>
        <w:left w:val="none" w:sz="0" w:space="0" w:color="auto"/>
        <w:bottom w:val="none" w:sz="0" w:space="0" w:color="auto"/>
        <w:right w:val="none" w:sz="0" w:space="0" w:color="auto"/>
      </w:divBdr>
    </w:div>
    <w:div w:id="334459690">
      <w:marLeft w:val="0"/>
      <w:marRight w:val="0"/>
      <w:marTop w:val="0"/>
      <w:marBottom w:val="0"/>
      <w:divBdr>
        <w:top w:val="none" w:sz="0" w:space="0" w:color="auto"/>
        <w:left w:val="none" w:sz="0" w:space="0" w:color="auto"/>
        <w:bottom w:val="none" w:sz="0" w:space="0" w:color="auto"/>
        <w:right w:val="none" w:sz="0" w:space="0" w:color="auto"/>
      </w:divBdr>
    </w:div>
    <w:div w:id="334459691">
      <w:marLeft w:val="0"/>
      <w:marRight w:val="0"/>
      <w:marTop w:val="0"/>
      <w:marBottom w:val="0"/>
      <w:divBdr>
        <w:top w:val="none" w:sz="0" w:space="0" w:color="auto"/>
        <w:left w:val="none" w:sz="0" w:space="0" w:color="auto"/>
        <w:bottom w:val="none" w:sz="0" w:space="0" w:color="auto"/>
        <w:right w:val="none" w:sz="0" w:space="0" w:color="auto"/>
      </w:divBdr>
    </w:div>
    <w:div w:id="334459692">
      <w:marLeft w:val="0"/>
      <w:marRight w:val="0"/>
      <w:marTop w:val="0"/>
      <w:marBottom w:val="0"/>
      <w:divBdr>
        <w:top w:val="none" w:sz="0" w:space="0" w:color="auto"/>
        <w:left w:val="none" w:sz="0" w:space="0" w:color="auto"/>
        <w:bottom w:val="none" w:sz="0" w:space="0" w:color="auto"/>
        <w:right w:val="none" w:sz="0" w:space="0" w:color="auto"/>
      </w:divBdr>
    </w:div>
    <w:div w:id="334459693">
      <w:marLeft w:val="0"/>
      <w:marRight w:val="0"/>
      <w:marTop w:val="0"/>
      <w:marBottom w:val="0"/>
      <w:divBdr>
        <w:top w:val="none" w:sz="0" w:space="0" w:color="auto"/>
        <w:left w:val="none" w:sz="0" w:space="0" w:color="auto"/>
        <w:bottom w:val="none" w:sz="0" w:space="0" w:color="auto"/>
        <w:right w:val="none" w:sz="0" w:space="0" w:color="auto"/>
      </w:divBdr>
    </w:div>
    <w:div w:id="334459694">
      <w:marLeft w:val="0"/>
      <w:marRight w:val="0"/>
      <w:marTop w:val="0"/>
      <w:marBottom w:val="0"/>
      <w:divBdr>
        <w:top w:val="none" w:sz="0" w:space="0" w:color="auto"/>
        <w:left w:val="none" w:sz="0" w:space="0" w:color="auto"/>
        <w:bottom w:val="none" w:sz="0" w:space="0" w:color="auto"/>
        <w:right w:val="none" w:sz="0" w:space="0" w:color="auto"/>
      </w:divBdr>
    </w:div>
    <w:div w:id="334459695">
      <w:marLeft w:val="0"/>
      <w:marRight w:val="0"/>
      <w:marTop w:val="0"/>
      <w:marBottom w:val="0"/>
      <w:divBdr>
        <w:top w:val="none" w:sz="0" w:space="0" w:color="auto"/>
        <w:left w:val="none" w:sz="0" w:space="0" w:color="auto"/>
        <w:bottom w:val="none" w:sz="0" w:space="0" w:color="auto"/>
        <w:right w:val="none" w:sz="0" w:space="0" w:color="auto"/>
      </w:divBdr>
    </w:div>
    <w:div w:id="334459696">
      <w:marLeft w:val="0"/>
      <w:marRight w:val="0"/>
      <w:marTop w:val="0"/>
      <w:marBottom w:val="0"/>
      <w:divBdr>
        <w:top w:val="none" w:sz="0" w:space="0" w:color="auto"/>
        <w:left w:val="none" w:sz="0" w:space="0" w:color="auto"/>
        <w:bottom w:val="none" w:sz="0" w:space="0" w:color="auto"/>
        <w:right w:val="none" w:sz="0" w:space="0" w:color="auto"/>
      </w:divBdr>
    </w:div>
    <w:div w:id="334459697">
      <w:marLeft w:val="0"/>
      <w:marRight w:val="0"/>
      <w:marTop w:val="0"/>
      <w:marBottom w:val="0"/>
      <w:divBdr>
        <w:top w:val="none" w:sz="0" w:space="0" w:color="auto"/>
        <w:left w:val="none" w:sz="0" w:space="0" w:color="auto"/>
        <w:bottom w:val="none" w:sz="0" w:space="0" w:color="auto"/>
        <w:right w:val="none" w:sz="0" w:space="0" w:color="auto"/>
      </w:divBdr>
    </w:div>
    <w:div w:id="334459698">
      <w:marLeft w:val="0"/>
      <w:marRight w:val="0"/>
      <w:marTop w:val="0"/>
      <w:marBottom w:val="0"/>
      <w:divBdr>
        <w:top w:val="none" w:sz="0" w:space="0" w:color="auto"/>
        <w:left w:val="none" w:sz="0" w:space="0" w:color="auto"/>
        <w:bottom w:val="none" w:sz="0" w:space="0" w:color="auto"/>
        <w:right w:val="none" w:sz="0" w:space="0" w:color="auto"/>
      </w:divBdr>
    </w:div>
    <w:div w:id="334459699">
      <w:marLeft w:val="0"/>
      <w:marRight w:val="0"/>
      <w:marTop w:val="0"/>
      <w:marBottom w:val="0"/>
      <w:divBdr>
        <w:top w:val="none" w:sz="0" w:space="0" w:color="auto"/>
        <w:left w:val="none" w:sz="0" w:space="0" w:color="auto"/>
        <w:bottom w:val="none" w:sz="0" w:space="0" w:color="auto"/>
        <w:right w:val="none" w:sz="0" w:space="0" w:color="auto"/>
      </w:divBdr>
    </w:div>
    <w:div w:id="334459700">
      <w:marLeft w:val="0"/>
      <w:marRight w:val="0"/>
      <w:marTop w:val="0"/>
      <w:marBottom w:val="0"/>
      <w:divBdr>
        <w:top w:val="none" w:sz="0" w:space="0" w:color="auto"/>
        <w:left w:val="none" w:sz="0" w:space="0" w:color="auto"/>
        <w:bottom w:val="none" w:sz="0" w:space="0" w:color="auto"/>
        <w:right w:val="none" w:sz="0" w:space="0" w:color="auto"/>
      </w:divBdr>
    </w:div>
    <w:div w:id="334459701">
      <w:marLeft w:val="0"/>
      <w:marRight w:val="0"/>
      <w:marTop w:val="0"/>
      <w:marBottom w:val="0"/>
      <w:divBdr>
        <w:top w:val="none" w:sz="0" w:space="0" w:color="auto"/>
        <w:left w:val="none" w:sz="0" w:space="0" w:color="auto"/>
        <w:bottom w:val="none" w:sz="0" w:space="0" w:color="auto"/>
        <w:right w:val="none" w:sz="0" w:space="0" w:color="auto"/>
      </w:divBdr>
    </w:div>
    <w:div w:id="334459702">
      <w:marLeft w:val="0"/>
      <w:marRight w:val="0"/>
      <w:marTop w:val="0"/>
      <w:marBottom w:val="0"/>
      <w:divBdr>
        <w:top w:val="none" w:sz="0" w:space="0" w:color="auto"/>
        <w:left w:val="none" w:sz="0" w:space="0" w:color="auto"/>
        <w:bottom w:val="none" w:sz="0" w:space="0" w:color="auto"/>
        <w:right w:val="none" w:sz="0" w:space="0" w:color="auto"/>
      </w:divBdr>
    </w:div>
    <w:div w:id="334459703">
      <w:marLeft w:val="0"/>
      <w:marRight w:val="0"/>
      <w:marTop w:val="0"/>
      <w:marBottom w:val="0"/>
      <w:divBdr>
        <w:top w:val="none" w:sz="0" w:space="0" w:color="auto"/>
        <w:left w:val="none" w:sz="0" w:space="0" w:color="auto"/>
        <w:bottom w:val="none" w:sz="0" w:space="0" w:color="auto"/>
        <w:right w:val="none" w:sz="0" w:space="0" w:color="auto"/>
      </w:divBdr>
    </w:div>
    <w:div w:id="336423120">
      <w:bodyDiv w:val="1"/>
      <w:marLeft w:val="0"/>
      <w:marRight w:val="0"/>
      <w:marTop w:val="0"/>
      <w:marBottom w:val="0"/>
      <w:divBdr>
        <w:top w:val="none" w:sz="0" w:space="0" w:color="auto"/>
        <w:left w:val="none" w:sz="0" w:space="0" w:color="auto"/>
        <w:bottom w:val="none" w:sz="0" w:space="0" w:color="auto"/>
        <w:right w:val="none" w:sz="0" w:space="0" w:color="auto"/>
      </w:divBdr>
    </w:div>
    <w:div w:id="343358405">
      <w:bodyDiv w:val="1"/>
      <w:marLeft w:val="0"/>
      <w:marRight w:val="0"/>
      <w:marTop w:val="0"/>
      <w:marBottom w:val="0"/>
      <w:divBdr>
        <w:top w:val="none" w:sz="0" w:space="0" w:color="auto"/>
        <w:left w:val="none" w:sz="0" w:space="0" w:color="auto"/>
        <w:bottom w:val="none" w:sz="0" w:space="0" w:color="auto"/>
        <w:right w:val="none" w:sz="0" w:space="0" w:color="auto"/>
      </w:divBdr>
    </w:div>
    <w:div w:id="384259261">
      <w:bodyDiv w:val="1"/>
      <w:marLeft w:val="0"/>
      <w:marRight w:val="0"/>
      <w:marTop w:val="0"/>
      <w:marBottom w:val="0"/>
      <w:divBdr>
        <w:top w:val="none" w:sz="0" w:space="0" w:color="auto"/>
        <w:left w:val="none" w:sz="0" w:space="0" w:color="auto"/>
        <w:bottom w:val="none" w:sz="0" w:space="0" w:color="auto"/>
        <w:right w:val="none" w:sz="0" w:space="0" w:color="auto"/>
      </w:divBdr>
    </w:div>
    <w:div w:id="397673267">
      <w:bodyDiv w:val="1"/>
      <w:marLeft w:val="0"/>
      <w:marRight w:val="0"/>
      <w:marTop w:val="0"/>
      <w:marBottom w:val="0"/>
      <w:divBdr>
        <w:top w:val="none" w:sz="0" w:space="0" w:color="auto"/>
        <w:left w:val="none" w:sz="0" w:space="0" w:color="auto"/>
        <w:bottom w:val="none" w:sz="0" w:space="0" w:color="auto"/>
        <w:right w:val="none" w:sz="0" w:space="0" w:color="auto"/>
      </w:divBdr>
    </w:div>
    <w:div w:id="462112821">
      <w:bodyDiv w:val="1"/>
      <w:marLeft w:val="0"/>
      <w:marRight w:val="0"/>
      <w:marTop w:val="0"/>
      <w:marBottom w:val="0"/>
      <w:divBdr>
        <w:top w:val="none" w:sz="0" w:space="0" w:color="auto"/>
        <w:left w:val="none" w:sz="0" w:space="0" w:color="auto"/>
        <w:bottom w:val="none" w:sz="0" w:space="0" w:color="auto"/>
        <w:right w:val="none" w:sz="0" w:space="0" w:color="auto"/>
      </w:divBdr>
    </w:div>
    <w:div w:id="527376747">
      <w:bodyDiv w:val="1"/>
      <w:marLeft w:val="0"/>
      <w:marRight w:val="0"/>
      <w:marTop w:val="0"/>
      <w:marBottom w:val="0"/>
      <w:divBdr>
        <w:top w:val="none" w:sz="0" w:space="0" w:color="auto"/>
        <w:left w:val="none" w:sz="0" w:space="0" w:color="auto"/>
        <w:bottom w:val="none" w:sz="0" w:space="0" w:color="auto"/>
        <w:right w:val="none" w:sz="0" w:space="0" w:color="auto"/>
      </w:divBdr>
    </w:div>
    <w:div w:id="527721360">
      <w:bodyDiv w:val="1"/>
      <w:marLeft w:val="0"/>
      <w:marRight w:val="0"/>
      <w:marTop w:val="0"/>
      <w:marBottom w:val="0"/>
      <w:divBdr>
        <w:top w:val="none" w:sz="0" w:space="0" w:color="auto"/>
        <w:left w:val="none" w:sz="0" w:space="0" w:color="auto"/>
        <w:bottom w:val="none" w:sz="0" w:space="0" w:color="auto"/>
        <w:right w:val="none" w:sz="0" w:space="0" w:color="auto"/>
      </w:divBdr>
    </w:div>
    <w:div w:id="530606973">
      <w:bodyDiv w:val="1"/>
      <w:marLeft w:val="0"/>
      <w:marRight w:val="0"/>
      <w:marTop w:val="0"/>
      <w:marBottom w:val="0"/>
      <w:divBdr>
        <w:top w:val="none" w:sz="0" w:space="0" w:color="auto"/>
        <w:left w:val="none" w:sz="0" w:space="0" w:color="auto"/>
        <w:bottom w:val="none" w:sz="0" w:space="0" w:color="auto"/>
        <w:right w:val="none" w:sz="0" w:space="0" w:color="auto"/>
      </w:divBdr>
    </w:div>
    <w:div w:id="544485268">
      <w:bodyDiv w:val="1"/>
      <w:marLeft w:val="0"/>
      <w:marRight w:val="0"/>
      <w:marTop w:val="0"/>
      <w:marBottom w:val="0"/>
      <w:divBdr>
        <w:top w:val="none" w:sz="0" w:space="0" w:color="auto"/>
        <w:left w:val="none" w:sz="0" w:space="0" w:color="auto"/>
        <w:bottom w:val="none" w:sz="0" w:space="0" w:color="auto"/>
        <w:right w:val="none" w:sz="0" w:space="0" w:color="auto"/>
      </w:divBdr>
    </w:div>
    <w:div w:id="591473066">
      <w:bodyDiv w:val="1"/>
      <w:marLeft w:val="0"/>
      <w:marRight w:val="0"/>
      <w:marTop w:val="0"/>
      <w:marBottom w:val="0"/>
      <w:divBdr>
        <w:top w:val="none" w:sz="0" w:space="0" w:color="auto"/>
        <w:left w:val="none" w:sz="0" w:space="0" w:color="auto"/>
        <w:bottom w:val="none" w:sz="0" w:space="0" w:color="auto"/>
        <w:right w:val="none" w:sz="0" w:space="0" w:color="auto"/>
      </w:divBdr>
    </w:div>
    <w:div w:id="614292324">
      <w:bodyDiv w:val="1"/>
      <w:marLeft w:val="0"/>
      <w:marRight w:val="0"/>
      <w:marTop w:val="0"/>
      <w:marBottom w:val="0"/>
      <w:divBdr>
        <w:top w:val="none" w:sz="0" w:space="0" w:color="auto"/>
        <w:left w:val="none" w:sz="0" w:space="0" w:color="auto"/>
        <w:bottom w:val="none" w:sz="0" w:space="0" w:color="auto"/>
        <w:right w:val="none" w:sz="0" w:space="0" w:color="auto"/>
      </w:divBdr>
    </w:div>
    <w:div w:id="671643320">
      <w:bodyDiv w:val="1"/>
      <w:marLeft w:val="0"/>
      <w:marRight w:val="0"/>
      <w:marTop w:val="0"/>
      <w:marBottom w:val="0"/>
      <w:divBdr>
        <w:top w:val="none" w:sz="0" w:space="0" w:color="auto"/>
        <w:left w:val="none" w:sz="0" w:space="0" w:color="auto"/>
        <w:bottom w:val="none" w:sz="0" w:space="0" w:color="auto"/>
        <w:right w:val="none" w:sz="0" w:space="0" w:color="auto"/>
      </w:divBdr>
    </w:div>
    <w:div w:id="708604442">
      <w:bodyDiv w:val="1"/>
      <w:marLeft w:val="0"/>
      <w:marRight w:val="0"/>
      <w:marTop w:val="0"/>
      <w:marBottom w:val="0"/>
      <w:divBdr>
        <w:top w:val="none" w:sz="0" w:space="0" w:color="auto"/>
        <w:left w:val="none" w:sz="0" w:space="0" w:color="auto"/>
        <w:bottom w:val="none" w:sz="0" w:space="0" w:color="auto"/>
        <w:right w:val="none" w:sz="0" w:space="0" w:color="auto"/>
      </w:divBdr>
    </w:div>
    <w:div w:id="789473137">
      <w:bodyDiv w:val="1"/>
      <w:marLeft w:val="0"/>
      <w:marRight w:val="0"/>
      <w:marTop w:val="0"/>
      <w:marBottom w:val="0"/>
      <w:divBdr>
        <w:top w:val="none" w:sz="0" w:space="0" w:color="auto"/>
        <w:left w:val="none" w:sz="0" w:space="0" w:color="auto"/>
        <w:bottom w:val="none" w:sz="0" w:space="0" w:color="auto"/>
        <w:right w:val="none" w:sz="0" w:space="0" w:color="auto"/>
      </w:divBdr>
    </w:div>
    <w:div w:id="806434720">
      <w:bodyDiv w:val="1"/>
      <w:marLeft w:val="0"/>
      <w:marRight w:val="0"/>
      <w:marTop w:val="0"/>
      <w:marBottom w:val="0"/>
      <w:divBdr>
        <w:top w:val="none" w:sz="0" w:space="0" w:color="auto"/>
        <w:left w:val="none" w:sz="0" w:space="0" w:color="auto"/>
        <w:bottom w:val="none" w:sz="0" w:space="0" w:color="auto"/>
        <w:right w:val="none" w:sz="0" w:space="0" w:color="auto"/>
      </w:divBdr>
    </w:div>
    <w:div w:id="818114166">
      <w:bodyDiv w:val="1"/>
      <w:marLeft w:val="0"/>
      <w:marRight w:val="0"/>
      <w:marTop w:val="0"/>
      <w:marBottom w:val="0"/>
      <w:divBdr>
        <w:top w:val="none" w:sz="0" w:space="0" w:color="auto"/>
        <w:left w:val="none" w:sz="0" w:space="0" w:color="auto"/>
        <w:bottom w:val="none" w:sz="0" w:space="0" w:color="auto"/>
        <w:right w:val="none" w:sz="0" w:space="0" w:color="auto"/>
      </w:divBdr>
    </w:div>
    <w:div w:id="891110842">
      <w:bodyDiv w:val="1"/>
      <w:marLeft w:val="0"/>
      <w:marRight w:val="0"/>
      <w:marTop w:val="0"/>
      <w:marBottom w:val="0"/>
      <w:divBdr>
        <w:top w:val="none" w:sz="0" w:space="0" w:color="auto"/>
        <w:left w:val="none" w:sz="0" w:space="0" w:color="auto"/>
        <w:bottom w:val="none" w:sz="0" w:space="0" w:color="auto"/>
        <w:right w:val="none" w:sz="0" w:space="0" w:color="auto"/>
      </w:divBdr>
    </w:div>
    <w:div w:id="923416861">
      <w:bodyDiv w:val="1"/>
      <w:marLeft w:val="0"/>
      <w:marRight w:val="0"/>
      <w:marTop w:val="0"/>
      <w:marBottom w:val="0"/>
      <w:divBdr>
        <w:top w:val="none" w:sz="0" w:space="0" w:color="auto"/>
        <w:left w:val="none" w:sz="0" w:space="0" w:color="auto"/>
        <w:bottom w:val="none" w:sz="0" w:space="0" w:color="auto"/>
        <w:right w:val="none" w:sz="0" w:space="0" w:color="auto"/>
      </w:divBdr>
    </w:div>
    <w:div w:id="949892859">
      <w:bodyDiv w:val="1"/>
      <w:marLeft w:val="0"/>
      <w:marRight w:val="0"/>
      <w:marTop w:val="0"/>
      <w:marBottom w:val="0"/>
      <w:divBdr>
        <w:top w:val="none" w:sz="0" w:space="0" w:color="auto"/>
        <w:left w:val="none" w:sz="0" w:space="0" w:color="auto"/>
        <w:bottom w:val="none" w:sz="0" w:space="0" w:color="auto"/>
        <w:right w:val="none" w:sz="0" w:space="0" w:color="auto"/>
      </w:divBdr>
    </w:div>
    <w:div w:id="960963484">
      <w:bodyDiv w:val="1"/>
      <w:marLeft w:val="0"/>
      <w:marRight w:val="0"/>
      <w:marTop w:val="0"/>
      <w:marBottom w:val="0"/>
      <w:divBdr>
        <w:top w:val="none" w:sz="0" w:space="0" w:color="auto"/>
        <w:left w:val="none" w:sz="0" w:space="0" w:color="auto"/>
        <w:bottom w:val="none" w:sz="0" w:space="0" w:color="auto"/>
        <w:right w:val="none" w:sz="0" w:space="0" w:color="auto"/>
      </w:divBdr>
    </w:div>
    <w:div w:id="1048141199">
      <w:bodyDiv w:val="1"/>
      <w:marLeft w:val="0"/>
      <w:marRight w:val="0"/>
      <w:marTop w:val="0"/>
      <w:marBottom w:val="0"/>
      <w:divBdr>
        <w:top w:val="none" w:sz="0" w:space="0" w:color="auto"/>
        <w:left w:val="none" w:sz="0" w:space="0" w:color="auto"/>
        <w:bottom w:val="none" w:sz="0" w:space="0" w:color="auto"/>
        <w:right w:val="none" w:sz="0" w:space="0" w:color="auto"/>
      </w:divBdr>
    </w:div>
    <w:div w:id="1068966267">
      <w:bodyDiv w:val="1"/>
      <w:marLeft w:val="0"/>
      <w:marRight w:val="0"/>
      <w:marTop w:val="0"/>
      <w:marBottom w:val="0"/>
      <w:divBdr>
        <w:top w:val="none" w:sz="0" w:space="0" w:color="auto"/>
        <w:left w:val="none" w:sz="0" w:space="0" w:color="auto"/>
        <w:bottom w:val="none" w:sz="0" w:space="0" w:color="auto"/>
        <w:right w:val="none" w:sz="0" w:space="0" w:color="auto"/>
      </w:divBdr>
    </w:div>
    <w:div w:id="1085764666">
      <w:bodyDiv w:val="1"/>
      <w:marLeft w:val="0"/>
      <w:marRight w:val="0"/>
      <w:marTop w:val="0"/>
      <w:marBottom w:val="0"/>
      <w:divBdr>
        <w:top w:val="none" w:sz="0" w:space="0" w:color="auto"/>
        <w:left w:val="none" w:sz="0" w:space="0" w:color="auto"/>
        <w:bottom w:val="none" w:sz="0" w:space="0" w:color="auto"/>
        <w:right w:val="none" w:sz="0" w:space="0" w:color="auto"/>
      </w:divBdr>
    </w:div>
    <w:div w:id="1136878174">
      <w:bodyDiv w:val="1"/>
      <w:marLeft w:val="0"/>
      <w:marRight w:val="0"/>
      <w:marTop w:val="0"/>
      <w:marBottom w:val="0"/>
      <w:divBdr>
        <w:top w:val="none" w:sz="0" w:space="0" w:color="auto"/>
        <w:left w:val="none" w:sz="0" w:space="0" w:color="auto"/>
        <w:bottom w:val="none" w:sz="0" w:space="0" w:color="auto"/>
        <w:right w:val="none" w:sz="0" w:space="0" w:color="auto"/>
      </w:divBdr>
    </w:div>
    <w:div w:id="1171725458">
      <w:bodyDiv w:val="1"/>
      <w:marLeft w:val="0"/>
      <w:marRight w:val="0"/>
      <w:marTop w:val="0"/>
      <w:marBottom w:val="0"/>
      <w:divBdr>
        <w:top w:val="none" w:sz="0" w:space="0" w:color="auto"/>
        <w:left w:val="none" w:sz="0" w:space="0" w:color="auto"/>
        <w:bottom w:val="none" w:sz="0" w:space="0" w:color="auto"/>
        <w:right w:val="none" w:sz="0" w:space="0" w:color="auto"/>
      </w:divBdr>
    </w:div>
    <w:div w:id="1179392242">
      <w:bodyDiv w:val="1"/>
      <w:marLeft w:val="0"/>
      <w:marRight w:val="0"/>
      <w:marTop w:val="0"/>
      <w:marBottom w:val="0"/>
      <w:divBdr>
        <w:top w:val="none" w:sz="0" w:space="0" w:color="auto"/>
        <w:left w:val="none" w:sz="0" w:space="0" w:color="auto"/>
        <w:bottom w:val="none" w:sz="0" w:space="0" w:color="auto"/>
        <w:right w:val="none" w:sz="0" w:space="0" w:color="auto"/>
      </w:divBdr>
    </w:div>
    <w:div w:id="1202013550">
      <w:bodyDiv w:val="1"/>
      <w:marLeft w:val="0"/>
      <w:marRight w:val="0"/>
      <w:marTop w:val="0"/>
      <w:marBottom w:val="0"/>
      <w:divBdr>
        <w:top w:val="none" w:sz="0" w:space="0" w:color="auto"/>
        <w:left w:val="none" w:sz="0" w:space="0" w:color="auto"/>
        <w:bottom w:val="none" w:sz="0" w:space="0" w:color="auto"/>
        <w:right w:val="none" w:sz="0" w:space="0" w:color="auto"/>
      </w:divBdr>
    </w:div>
    <w:div w:id="1205022099">
      <w:bodyDiv w:val="1"/>
      <w:marLeft w:val="0"/>
      <w:marRight w:val="0"/>
      <w:marTop w:val="0"/>
      <w:marBottom w:val="0"/>
      <w:divBdr>
        <w:top w:val="none" w:sz="0" w:space="0" w:color="auto"/>
        <w:left w:val="none" w:sz="0" w:space="0" w:color="auto"/>
        <w:bottom w:val="none" w:sz="0" w:space="0" w:color="auto"/>
        <w:right w:val="none" w:sz="0" w:space="0" w:color="auto"/>
      </w:divBdr>
    </w:div>
    <w:div w:id="1230381027">
      <w:bodyDiv w:val="1"/>
      <w:marLeft w:val="0"/>
      <w:marRight w:val="0"/>
      <w:marTop w:val="0"/>
      <w:marBottom w:val="0"/>
      <w:divBdr>
        <w:top w:val="none" w:sz="0" w:space="0" w:color="auto"/>
        <w:left w:val="none" w:sz="0" w:space="0" w:color="auto"/>
        <w:bottom w:val="none" w:sz="0" w:space="0" w:color="auto"/>
        <w:right w:val="none" w:sz="0" w:space="0" w:color="auto"/>
      </w:divBdr>
    </w:div>
    <w:div w:id="1242636932">
      <w:bodyDiv w:val="1"/>
      <w:marLeft w:val="0"/>
      <w:marRight w:val="0"/>
      <w:marTop w:val="0"/>
      <w:marBottom w:val="0"/>
      <w:divBdr>
        <w:top w:val="none" w:sz="0" w:space="0" w:color="auto"/>
        <w:left w:val="none" w:sz="0" w:space="0" w:color="auto"/>
        <w:bottom w:val="none" w:sz="0" w:space="0" w:color="auto"/>
        <w:right w:val="none" w:sz="0" w:space="0" w:color="auto"/>
      </w:divBdr>
    </w:div>
    <w:div w:id="1284070111">
      <w:bodyDiv w:val="1"/>
      <w:marLeft w:val="0"/>
      <w:marRight w:val="0"/>
      <w:marTop w:val="0"/>
      <w:marBottom w:val="0"/>
      <w:divBdr>
        <w:top w:val="none" w:sz="0" w:space="0" w:color="auto"/>
        <w:left w:val="none" w:sz="0" w:space="0" w:color="auto"/>
        <w:bottom w:val="none" w:sz="0" w:space="0" w:color="auto"/>
        <w:right w:val="none" w:sz="0" w:space="0" w:color="auto"/>
      </w:divBdr>
    </w:div>
    <w:div w:id="1288781172">
      <w:bodyDiv w:val="1"/>
      <w:marLeft w:val="0"/>
      <w:marRight w:val="0"/>
      <w:marTop w:val="0"/>
      <w:marBottom w:val="0"/>
      <w:divBdr>
        <w:top w:val="none" w:sz="0" w:space="0" w:color="auto"/>
        <w:left w:val="none" w:sz="0" w:space="0" w:color="auto"/>
        <w:bottom w:val="none" w:sz="0" w:space="0" w:color="auto"/>
        <w:right w:val="none" w:sz="0" w:space="0" w:color="auto"/>
      </w:divBdr>
    </w:div>
    <w:div w:id="1357736391">
      <w:bodyDiv w:val="1"/>
      <w:marLeft w:val="0"/>
      <w:marRight w:val="0"/>
      <w:marTop w:val="0"/>
      <w:marBottom w:val="0"/>
      <w:divBdr>
        <w:top w:val="none" w:sz="0" w:space="0" w:color="auto"/>
        <w:left w:val="none" w:sz="0" w:space="0" w:color="auto"/>
        <w:bottom w:val="none" w:sz="0" w:space="0" w:color="auto"/>
        <w:right w:val="none" w:sz="0" w:space="0" w:color="auto"/>
      </w:divBdr>
    </w:div>
    <w:div w:id="1403289202">
      <w:bodyDiv w:val="1"/>
      <w:marLeft w:val="0"/>
      <w:marRight w:val="0"/>
      <w:marTop w:val="0"/>
      <w:marBottom w:val="0"/>
      <w:divBdr>
        <w:top w:val="none" w:sz="0" w:space="0" w:color="auto"/>
        <w:left w:val="none" w:sz="0" w:space="0" w:color="auto"/>
        <w:bottom w:val="none" w:sz="0" w:space="0" w:color="auto"/>
        <w:right w:val="none" w:sz="0" w:space="0" w:color="auto"/>
      </w:divBdr>
    </w:div>
    <w:div w:id="1413971770">
      <w:bodyDiv w:val="1"/>
      <w:marLeft w:val="0"/>
      <w:marRight w:val="0"/>
      <w:marTop w:val="0"/>
      <w:marBottom w:val="0"/>
      <w:divBdr>
        <w:top w:val="none" w:sz="0" w:space="0" w:color="auto"/>
        <w:left w:val="none" w:sz="0" w:space="0" w:color="auto"/>
        <w:bottom w:val="none" w:sz="0" w:space="0" w:color="auto"/>
        <w:right w:val="none" w:sz="0" w:space="0" w:color="auto"/>
      </w:divBdr>
    </w:div>
    <w:div w:id="1433624085">
      <w:bodyDiv w:val="1"/>
      <w:marLeft w:val="0"/>
      <w:marRight w:val="0"/>
      <w:marTop w:val="0"/>
      <w:marBottom w:val="0"/>
      <w:divBdr>
        <w:top w:val="none" w:sz="0" w:space="0" w:color="auto"/>
        <w:left w:val="none" w:sz="0" w:space="0" w:color="auto"/>
        <w:bottom w:val="none" w:sz="0" w:space="0" w:color="auto"/>
        <w:right w:val="none" w:sz="0" w:space="0" w:color="auto"/>
      </w:divBdr>
    </w:div>
    <w:div w:id="1451893312">
      <w:bodyDiv w:val="1"/>
      <w:marLeft w:val="0"/>
      <w:marRight w:val="0"/>
      <w:marTop w:val="0"/>
      <w:marBottom w:val="0"/>
      <w:divBdr>
        <w:top w:val="none" w:sz="0" w:space="0" w:color="auto"/>
        <w:left w:val="none" w:sz="0" w:space="0" w:color="auto"/>
        <w:bottom w:val="none" w:sz="0" w:space="0" w:color="auto"/>
        <w:right w:val="none" w:sz="0" w:space="0" w:color="auto"/>
      </w:divBdr>
    </w:div>
    <w:div w:id="1529872755">
      <w:bodyDiv w:val="1"/>
      <w:marLeft w:val="0"/>
      <w:marRight w:val="0"/>
      <w:marTop w:val="0"/>
      <w:marBottom w:val="0"/>
      <w:divBdr>
        <w:top w:val="none" w:sz="0" w:space="0" w:color="auto"/>
        <w:left w:val="none" w:sz="0" w:space="0" w:color="auto"/>
        <w:bottom w:val="none" w:sz="0" w:space="0" w:color="auto"/>
        <w:right w:val="none" w:sz="0" w:space="0" w:color="auto"/>
      </w:divBdr>
    </w:div>
    <w:div w:id="1539968938">
      <w:bodyDiv w:val="1"/>
      <w:marLeft w:val="0"/>
      <w:marRight w:val="0"/>
      <w:marTop w:val="0"/>
      <w:marBottom w:val="0"/>
      <w:divBdr>
        <w:top w:val="none" w:sz="0" w:space="0" w:color="auto"/>
        <w:left w:val="none" w:sz="0" w:space="0" w:color="auto"/>
        <w:bottom w:val="none" w:sz="0" w:space="0" w:color="auto"/>
        <w:right w:val="none" w:sz="0" w:space="0" w:color="auto"/>
      </w:divBdr>
    </w:div>
    <w:div w:id="1554611035">
      <w:bodyDiv w:val="1"/>
      <w:marLeft w:val="0"/>
      <w:marRight w:val="0"/>
      <w:marTop w:val="0"/>
      <w:marBottom w:val="0"/>
      <w:divBdr>
        <w:top w:val="none" w:sz="0" w:space="0" w:color="auto"/>
        <w:left w:val="none" w:sz="0" w:space="0" w:color="auto"/>
        <w:bottom w:val="none" w:sz="0" w:space="0" w:color="auto"/>
        <w:right w:val="none" w:sz="0" w:space="0" w:color="auto"/>
      </w:divBdr>
    </w:div>
    <w:div w:id="1649507354">
      <w:bodyDiv w:val="1"/>
      <w:marLeft w:val="0"/>
      <w:marRight w:val="0"/>
      <w:marTop w:val="0"/>
      <w:marBottom w:val="0"/>
      <w:divBdr>
        <w:top w:val="none" w:sz="0" w:space="0" w:color="auto"/>
        <w:left w:val="none" w:sz="0" w:space="0" w:color="auto"/>
        <w:bottom w:val="none" w:sz="0" w:space="0" w:color="auto"/>
        <w:right w:val="none" w:sz="0" w:space="0" w:color="auto"/>
      </w:divBdr>
    </w:div>
    <w:div w:id="1656569009">
      <w:bodyDiv w:val="1"/>
      <w:marLeft w:val="0"/>
      <w:marRight w:val="0"/>
      <w:marTop w:val="0"/>
      <w:marBottom w:val="0"/>
      <w:divBdr>
        <w:top w:val="none" w:sz="0" w:space="0" w:color="auto"/>
        <w:left w:val="none" w:sz="0" w:space="0" w:color="auto"/>
        <w:bottom w:val="none" w:sz="0" w:space="0" w:color="auto"/>
        <w:right w:val="none" w:sz="0" w:space="0" w:color="auto"/>
      </w:divBdr>
    </w:div>
    <w:div w:id="1735547502">
      <w:bodyDiv w:val="1"/>
      <w:marLeft w:val="0"/>
      <w:marRight w:val="0"/>
      <w:marTop w:val="0"/>
      <w:marBottom w:val="0"/>
      <w:divBdr>
        <w:top w:val="none" w:sz="0" w:space="0" w:color="auto"/>
        <w:left w:val="none" w:sz="0" w:space="0" w:color="auto"/>
        <w:bottom w:val="none" w:sz="0" w:space="0" w:color="auto"/>
        <w:right w:val="none" w:sz="0" w:space="0" w:color="auto"/>
      </w:divBdr>
    </w:div>
    <w:div w:id="1735663118">
      <w:bodyDiv w:val="1"/>
      <w:marLeft w:val="0"/>
      <w:marRight w:val="0"/>
      <w:marTop w:val="0"/>
      <w:marBottom w:val="0"/>
      <w:divBdr>
        <w:top w:val="none" w:sz="0" w:space="0" w:color="auto"/>
        <w:left w:val="none" w:sz="0" w:space="0" w:color="auto"/>
        <w:bottom w:val="none" w:sz="0" w:space="0" w:color="auto"/>
        <w:right w:val="none" w:sz="0" w:space="0" w:color="auto"/>
      </w:divBdr>
    </w:div>
    <w:div w:id="1750542318">
      <w:bodyDiv w:val="1"/>
      <w:marLeft w:val="0"/>
      <w:marRight w:val="0"/>
      <w:marTop w:val="0"/>
      <w:marBottom w:val="0"/>
      <w:divBdr>
        <w:top w:val="none" w:sz="0" w:space="0" w:color="auto"/>
        <w:left w:val="none" w:sz="0" w:space="0" w:color="auto"/>
        <w:bottom w:val="none" w:sz="0" w:space="0" w:color="auto"/>
        <w:right w:val="none" w:sz="0" w:space="0" w:color="auto"/>
      </w:divBdr>
    </w:div>
    <w:div w:id="1765760719">
      <w:bodyDiv w:val="1"/>
      <w:marLeft w:val="0"/>
      <w:marRight w:val="0"/>
      <w:marTop w:val="0"/>
      <w:marBottom w:val="0"/>
      <w:divBdr>
        <w:top w:val="none" w:sz="0" w:space="0" w:color="auto"/>
        <w:left w:val="none" w:sz="0" w:space="0" w:color="auto"/>
        <w:bottom w:val="none" w:sz="0" w:space="0" w:color="auto"/>
        <w:right w:val="none" w:sz="0" w:space="0" w:color="auto"/>
      </w:divBdr>
    </w:div>
    <w:div w:id="1785345444">
      <w:bodyDiv w:val="1"/>
      <w:marLeft w:val="0"/>
      <w:marRight w:val="0"/>
      <w:marTop w:val="0"/>
      <w:marBottom w:val="0"/>
      <w:divBdr>
        <w:top w:val="none" w:sz="0" w:space="0" w:color="auto"/>
        <w:left w:val="none" w:sz="0" w:space="0" w:color="auto"/>
        <w:bottom w:val="none" w:sz="0" w:space="0" w:color="auto"/>
        <w:right w:val="none" w:sz="0" w:space="0" w:color="auto"/>
      </w:divBdr>
    </w:div>
    <w:div w:id="1788163873">
      <w:bodyDiv w:val="1"/>
      <w:marLeft w:val="0"/>
      <w:marRight w:val="0"/>
      <w:marTop w:val="0"/>
      <w:marBottom w:val="0"/>
      <w:divBdr>
        <w:top w:val="none" w:sz="0" w:space="0" w:color="auto"/>
        <w:left w:val="none" w:sz="0" w:space="0" w:color="auto"/>
        <w:bottom w:val="none" w:sz="0" w:space="0" w:color="auto"/>
        <w:right w:val="none" w:sz="0" w:space="0" w:color="auto"/>
      </w:divBdr>
    </w:div>
    <w:div w:id="1818179791">
      <w:bodyDiv w:val="1"/>
      <w:marLeft w:val="0"/>
      <w:marRight w:val="0"/>
      <w:marTop w:val="0"/>
      <w:marBottom w:val="0"/>
      <w:divBdr>
        <w:top w:val="none" w:sz="0" w:space="0" w:color="auto"/>
        <w:left w:val="none" w:sz="0" w:space="0" w:color="auto"/>
        <w:bottom w:val="none" w:sz="0" w:space="0" w:color="auto"/>
        <w:right w:val="none" w:sz="0" w:space="0" w:color="auto"/>
      </w:divBdr>
    </w:div>
    <w:div w:id="1822892717">
      <w:bodyDiv w:val="1"/>
      <w:marLeft w:val="0"/>
      <w:marRight w:val="0"/>
      <w:marTop w:val="0"/>
      <w:marBottom w:val="0"/>
      <w:divBdr>
        <w:top w:val="none" w:sz="0" w:space="0" w:color="auto"/>
        <w:left w:val="none" w:sz="0" w:space="0" w:color="auto"/>
        <w:bottom w:val="none" w:sz="0" w:space="0" w:color="auto"/>
        <w:right w:val="none" w:sz="0" w:space="0" w:color="auto"/>
      </w:divBdr>
    </w:div>
    <w:div w:id="1843423578">
      <w:bodyDiv w:val="1"/>
      <w:marLeft w:val="0"/>
      <w:marRight w:val="0"/>
      <w:marTop w:val="0"/>
      <w:marBottom w:val="0"/>
      <w:divBdr>
        <w:top w:val="none" w:sz="0" w:space="0" w:color="auto"/>
        <w:left w:val="none" w:sz="0" w:space="0" w:color="auto"/>
        <w:bottom w:val="none" w:sz="0" w:space="0" w:color="auto"/>
        <w:right w:val="none" w:sz="0" w:space="0" w:color="auto"/>
      </w:divBdr>
    </w:div>
    <w:div w:id="1934388453">
      <w:bodyDiv w:val="1"/>
      <w:marLeft w:val="0"/>
      <w:marRight w:val="0"/>
      <w:marTop w:val="0"/>
      <w:marBottom w:val="0"/>
      <w:divBdr>
        <w:top w:val="none" w:sz="0" w:space="0" w:color="auto"/>
        <w:left w:val="none" w:sz="0" w:space="0" w:color="auto"/>
        <w:bottom w:val="none" w:sz="0" w:space="0" w:color="auto"/>
        <w:right w:val="none" w:sz="0" w:space="0" w:color="auto"/>
      </w:divBdr>
    </w:div>
    <w:div w:id="1937899828">
      <w:bodyDiv w:val="1"/>
      <w:marLeft w:val="0"/>
      <w:marRight w:val="0"/>
      <w:marTop w:val="0"/>
      <w:marBottom w:val="0"/>
      <w:divBdr>
        <w:top w:val="none" w:sz="0" w:space="0" w:color="auto"/>
        <w:left w:val="none" w:sz="0" w:space="0" w:color="auto"/>
        <w:bottom w:val="none" w:sz="0" w:space="0" w:color="auto"/>
        <w:right w:val="none" w:sz="0" w:space="0" w:color="auto"/>
      </w:divBdr>
    </w:div>
    <w:div w:id="2015303884">
      <w:bodyDiv w:val="1"/>
      <w:marLeft w:val="0"/>
      <w:marRight w:val="0"/>
      <w:marTop w:val="0"/>
      <w:marBottom w:val="0"/>
      <w:divBdr>
        <w:top w:val="none" w:sz="0" w:space="0" w:color="auto"/>
        <w:left w:val="none" w:sz="0" w:space="0" w:color="auto"/>
        <w:bottom w:val="none" w:sz="0" w:space="0" w:color="auto"/>
        <w:right w:val="none" w:sz="0" w:space="0" w:color="auto"/>
      </w:divBdr>
    </w:div>
    <w:div w:id="2035419226">
      <w:bodyDiv w:val="1"/>
      <w:marLeft w:val="0"/>
      <w:marRight w:val="0"/>
      <w:marTop w:val="0"/>
      <w:marBottom w:val="0"/>
      <w:divBdr>
        <w:top w:val="none" w:sz="0" w:space="0" w:color="auto"/>
        <w:left w:val="none" w:sz="0" w:space="0" w:color="auto"/>
        <w:bottom w:val="none" w:sz="0" w:space="0" w:color="auto"/>
        <w:right w:val="none" w:sz="0" w:space="0" w:color="auto"/>
      </w:divBdr>
    </w:div>
    <w:div w:id="2038509356">
      <w:bodyDiv w:val="1"/>
      <w:marLeft w:val="0"/>
      <w:marRight w:val="0"/>
      <w:marTop w:val="0"/>
      <w:marBottom w:val="0"/>
      <w:divBdr>
        <w:top w:val="none" w:sz="0" w:space="0" w:color="auto"/>
        <w:left w:val="none" w:sz="0" w:space="0" w:color="auto"/>
        <w:bottom w:val="none" w:sz="0" w:space="0" w:color="auto"/>
        <w:right w:val="none" w:sz="0" w:space="0" w:color="auto"/>
      </w:divBdr>
    </w:div>
    <w:div w:id="2058582313">
      <w:bodyDiv w:val="1"/>
      <w:marLeft w:val="0"/>
      <w:marRight w:val="0"/>
      <w:marTop w:val="0"/>
      <w:marBottom w:val="0"/>
      <w:divBdr>
        <w:top w:val="none" w:sz="0" w:space="0" w:color="auto"/>
        <w:left w:val="none" w:sz="0" w:space="0" w:color="auto"/>
        <w:bottom w:val="none" w:sz="0" w:space="0" w:color="auto"/>
        <w:right w:val="none" w:sz="0" w:space="0" w:color="auto"/>
      </w:divBdr>
    </w:div>
    <w:div w:id="21212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nsli@srfstockholm.se"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srf.nu/stockhol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srffs/gemensam/Organisation/F&#246;reningsm&#246;ten/&#197;rsm&#246;te/2016/Verksamhetsber&#228;ttelse/www.srf.nu/stockho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5FECD-B292-46A4-9EAC-E8583C3DB14F}">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2.xml><?xml version="1.0" encoding="utf-8"?>
<ds:datastoreItem xmlns:ds="http://schemas.openxmlformats.org/officeDocument/2006/customXml" ds:itemID="{77B8D322-6456-4E7C-AA80-11B4399A749D}">
  <ds:schemaRefs>
    <ds:schemaRef ds:uri="http://schemas.openxmlformats.org/officeDocument/2006/bibliography"/>
  </ds:schemaRefs>
</ds:datastoreItem>
</file>

<file path=customXml/itemProps3.xml><?xml version="1.0" encoding="utf-8"?>
<ds:datastoreItem xmlns:ds="http://schemas.openxmlformats.org/officeDocument/2006/customXml" ds:itemID="{F10473C6-99C4-4122-B5D0-5109FD686677}">
  <ds:schemaRefs>
    <ds:schemaRef ds:uri="http://schemas.microsoft.com/sharepoint/v3/contenttype/forms"/>
  </ds:schemaRefs>
</ds:datastoreItem>
</file>

<file path=customXml/itemProps4.xml><?xml version="1.0" encoding="utf-8"?>
<ds:datastoreItem xmlns:ds="http://schemas.openxmlformats.org/officeDocument/2006/customXml" ds:itemID="{ADB9D08D-86F4-46C9-9A25-6B45D7B87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5428</TotalTime>
  <Pages>24</Pages>
  <Words>6259</Words>
  <Characters>33173</Characters>
  <Application>Microsoft Office Word</Application>
  <DocSecurity>0</DocSecurity>
  <Lines>276</Lines>
  <Paragraphs>78</Paragraphs>
  <ScaleCrop>false</ScaleCrop>
  <HeadingPairs>
    <vt:vector size="2" baseType="variant">
      <vt:variant>
        <vt:lpstr>Rubrik</vt:lpstr>
      </vt:variant>
      <vt:variant>
        <vt:i4>1</vt:i4>
      </vt:variant>
    </vt:vector>
  </HeadingPairs>
  <TitlesOfParts>
    <vt:vector size="1" baseType="lpstr">
      <vt:lpstr>Utkast till verksamhetsberättelse 2013</vt:lpstr>
    </vt:vector>
  </TitlesOfParts>
  <Company>**</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till verksamhetsberättelse 2013</dc:title>
  <dc:creator>*</dc:creator>
  <cp:lastModifiedBy>Sandra Olofsson</cp:lastModifiedBy>
  <cp:revision>1383</cp:revision>
  <cp:lastPrinted>2024-02-15T13:49:00Z</cp:lastPrinted>
  <dcterms:created xsi:type="dcterms:W3CDTF">2020-05-14T11:33:00Z</dcterms:created>
  <dcterms:modified xsi:type="dcterms:W3CDTF">2024-02-15T14:07:00Z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