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39168220" w:displacedByCustomXml="next"/>
    <w:bookmarkStart w:id="1" w:name="_Toc129767120" w:displacedByCustomXml="next"/>
    <w:sdt>
      <w:sdtPr>
        <w:alias w:val="Titel"/>
        <w:tag w:val=""/>
        <w:id w:val="-1807148985"/>
        <w:placeholder>
          <w:docPart w:val="626C5E89933E4201BDDCD8FACC80FC3F"/>
        </w:placeholder>
        <w:dataBinding w:prefixMappings="xmlns:ns0='http://purl.org/dc/elements/1.1/' xmlns:ns1='http://schemas.openxmlformats.org/package/2006/metadata/core-properties' " w:xpath="/ns1:coreProperties[1]/ns0:title[1]" w:storeItemID="{6C3C8BC8-F283-45AE-878A-BAB7291924A1}"/>
        <w:text/>
      </w:sdtPr>
      <w:sdtEndPr/>
      <w:sdtContent>
        <w:p w14:paraId="4F534BA6" w14:textId="672D3927" w:rsidR="00F27E17" w:rsidRDefault="009C735A" w:rsidP="00BB617F">
          <w:pPr>
            <w:pStyle w:val="Rubrik"/>
          </w:pPr>
          <w:r>
            <w:t>SR</w:t>
          </w:r>
          <w:r w:rsidR="00D77401">
            <w:t>F</w:t>
          </w:r>
          <w:r w:rsidR="003A6506">
            <w:t> </w:t>
          </w:r>
          <w:r w:rsidR="00FF4CB2">
            <w:t>Parti</w:t>
          </w:r>
          <w:r w:rsidR="00B0622F">
            <w:t>-</w:t>
          </w:r>
          <w:r w:rsidR="00FF4CB2">
            <w:t>undersökning</w:t>
          </w:r>
        </w:p>
      </w:sdtContent>
    </w:sdt>
    <w:bookmarkEnd w:id="0" w:displacedByCustomXml="prev"/>
    <w:p w14:paraId="4989F639" w14:textId="4CC5EDA0" w:rsidR="00BB617F" w:rsidRDefault="00B0622F" w:rsidP="00BB617F">
      <w:pPr>
        <w:pStyle w:val="Underrubrik"/>
      </w:pPr>
      <w:r>
        <w:t>2026</w:t>
      </w:r>
    </w:p>
    <w:p w14:paraId="05FE1977" w14:textId="77777777" w:rsidR="00C043DB" w:rsidRDefault="00C043DB" w:rsidP="00C043DB"/>
    <w:p w14:paraId="72B36B6C" w14:textId="77777777" w:rsidR="00C043DB" w:rsidRDefault="00C043DB" w:rsidP="00C043DB"/>
    <w:p w14:paraId="20D81E1F" w14:textId="77777777" w:rsidR="00C043DB" w:rsidRPr="00C043DB" w:rsidRDefault="00C043DB" w:rsidP="00C043DB"/>
    <w:p w14:paraId="4CB7B728" w14:textId="77777777" w:rsidR="005C764A" w:rsidRDefault="00BA3892">
      <w:r>
        <w:rPr>
          <w:noProof/>
        </w:rPr>
        <w:drawing>
          <wp:anchor distT="0" distB="0" distL="114300" distR="114300" simplePos="0" relativeHeight="251658240" behindDoc="0" locked="1" layoutInCell="1" allowOverlap="1" wp14:anchorId="68E65D2C" wp14:editId="449119B5">
            <wp:simplePos x="0" y="0"/>
            <wp:positionH relativeFrom="margin">
              <wp:align>left</wp:align>
            </wp:positionH>
            <wp:positionV relativeFrom="margin">
              <wp:align>bottom</wp:align>
            </wp:positionV>
            <wp:extent cx="2419200" cy="612000"/>
            <wp:effectExtent l="0" t="0" r="635" b="0"/>
            <wp:wrapNone/>
            <wp:docPr id="2095580779" name="Bild 2" descr="Synskadades Riksförbund,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580779" name="Bild 2" descr="Synskadades Riksförbund, logotyp."/>
                    <pic:cNvPicPr/>
                  </pic:nvPicPr>
                  <pic:blipFill>
                    <a:blip r:embed="rId11">
                      <a:extLst>
                        <a:ext uri="{96DAC541-7B7A-43D3-8B79-37D633B846F1}">
                          <asvg:svgBlip xmlns:asvg="http://schemas.microsoft.com/office/drawing/2016/SVG/main" r:embed="rId12"/>
                        </a:ext>
                      </a:extLst>
                    </a:blip>
                    <a:stretch>
                      <a:fillRect/>
                    </a:stretch>
                  </pic:blipFill>
                  <pic:spPr>
                    <a:xfrm>
                      <a:off x="0" y="0"/>
                      <a:ext cx="2419200" cy="612000"/>
                    </a:xfrm>
                    <a:prstGeom prst="rect">
                      <a:avLst/>
                    </a:prstGeom>
                  </pic:spPr>
                </pic:pic>
              </a:graphicData>
            </a:graphic>
            <wp14:sizeRelH relativeFrom="margin">
              <wp14:pctWidth>0</wp14:pctWidth>
            </wp14:sizeRelH>
            <wp14:sizeRelV relativeFrom="margin">
              <wp14:pctHeight>0</wp14:pctHeight>
            </wp14:sizeRelV>
          </wp:anchor>
        </w:drawing>
      </w:r>
      <w:r w:rsidR="005C764A">
        <w:br w:type="page"/>
      </w:r>
    </w:p>
    <w:bookmarkEnd w:id="1" w:displacedByCustomXml="next"/>
    <w:bookmarkStart w:id="2" w:name="_Toc239168221" w:displacedByCustomXml="next"/>
    <w:sdt>
      <w:sdtPr>
        <w:rPr>
          <w:rFonts w:asciiTheme="minorHAnsi" w:eastAsiaTheme="minorHAnsi" w:hAnsiTheme="minorHAnsi" w:cstheme="minorBidi"/>
          <w:b w:val="0"/>
          <w:kern w:val="0"/>
          <w:sz w:val="28"/>
          <w:szCs w:val="28"/>
        </w:rPr>
        <w:id w:val="741757555"/>
        <w:docPartObj>
          <w:docPartGallery w:val="Table of Contents"/>
          <w:docPartUnique/>
        </w:docPartObj>
      </w:sdtPr>
      <w:sdtEndPr>
        <w:rPr>
          <w:bCs/>
        </w:rPr>
      </w:sdtEndPr>
      <w:sdtContent>
        <w:p w14:paraId="1A2AE091" w14:textId="73F4EC53" w:rsidR="00124320" w:rsidRDefault="00124320">
          <w:pPr>
            <w:pStyle w:val="Innehllsfrteckningsrubrik"/>
          </w:pPr>
          <w:r>
            <w:t>Innehåll</w:t>
          </w:r>
          <w:bookmarkEnd w:id="2"/>
        </w:p>
        <w:p w14:paraId="71046638" w14:textId="3750EB11" w:rsidR="00B7349B" w:rsidRDefault="00124320">
          <w:pPr>
            <w:pStyle w:val="Innehll1"/>
            <w:rPr>
              <w:rFonts w:asciiTheme="minorHAnsi" w:eastAsiaTheme="minorEastAsia" w:hAnsiTheme="minorHAnsi"/>
              <w:b w:val="0"/>
              <w:noProof/>
              <w:kern w:val="2"/>
              <w:sz w:val="24"/>
              <w:szCs w:val="24"/>
              <w:lang w:eastAsia="sv-SE"/>
              <w14:ligatures w14:val="standardContextual"/>
            </w:rPr>
          </w:pPr>
          <w:r>
            <w:fldChar w:fldCharType="begin"/>
          </w:r>
          <w:r>
            <w:instrText xml:space="preserve"> TOC \o "1-3" \h \z \u </w:instrText>
          </w:r>
          <w:r>
            <w:fldChar w:fldCharType="separate"/>
          </w:r>
          <w:hyperlink w:anchor="_Toc239168220" w:history="1">
            <w:r w:rsidR="00B7349B" w:rsidRPr="00F017A7">
              <w:rPr>
                <w:rStyle w:val="Hyperlnk"/>
                <w:noProof/>
              </w:rPr>
              <w:t>SRF Partiundersökning</w:t>
            </w:r>
            <w:r w:rsidR="00B7349B">
              <w:rPr>
                <w:noProof/>
                <w:webHidden/>
              </w:rPr>
              <w:tab/>
            </w:r>
            <w:r w:rsidR="00B7349B">
              <w:rPr>
                <w:noProof/>
                <w:webHidden/>
              </w:rPr>
              <w:fldChar w:fldCharType="begin"/>
            </w:r>
            <w:r w:rsidR="00B7349B">
              <w:rPr>
                <w:noProof/>
                <w:webHidden/>
              </w:rPr>
              <w:instrText xml:space="preserve"> PAGEREF _Toc239168220 \h </w:instrText>
            </w:r>
            <w:r w:rsidR="00B7349B">
              <w:rPr>
                <w:noProof/>
                <w:webHidden/>
              </w:rPr>
            </w:r>
            <w:r w:rsidR="00B7349B">
              <w:rPr>
                <w:noProof/>
                <w:webHidden/>
              </w:rPr>
              <w:fldChar w:fldCharType="separate"/>
            </w:r>
            <w:r w:rsidR="00B7349B">
              <w:rPr>
                <w:noProof/>
                <w:webHidden/>
              </w:rPr>
              <w:t>1</w:t>
            </w:r>
            <w:r w:rsidR="00B7349B">
              <w:rPr>
                <w:noProof/>
                <w:webHidden/>
              </w:rPr>
              <w:fldChar w:fldCharType="end"/>
            </w:r>
          </w:hyperlink>
        </w:p>
        <w:p w14:paraId="50D2564C" w14:textId="150547A0" w:rsidR="00B7349B" w:rsidRDefault="00B7349B">
          <w:pPr>
            <w:pStyle w:val="Innehll1"/>
            <w:rPr>
              <w:rFonts w:asciiTheme="minorHAnsi" w:eastAsiaTheme="minorEastAsia" w:hAnsiTheme="minorHAnsi"/>
              <w:b w:val="0"/>
              <w:noProof/>
              <w:kern w:val="2"/>
              <w:sz w:val="24"/>
              <w:szCs w:val="24"/>
              <w:lang w:eastAsia="sv-SE"/>
              <w14:ligatures w14:val="standardContextual"/>
            </w:rPr>
          </w:pPr>
          <w:hyperlink w:anchor="_Toc239168221" w:history="1">
            <w:r w:rsidRPr="00F017A7">
              <w:rPr>
                <w:rStyle w:val="Hyperlnk"/>
                <w:noProof/>
              </w:rPr>
              <w:t>Innehåll</w:t>
            </w:r>
            <w:r>
              <w:rPr>
                <w:noProof/>
                <w:webHidden/>
              </w:rPr>
              <w:tab/>
            </w:r>
            <w:r>
              <w:rPr>
                <w:noProof/>
                <w:webHidden/>
              </w:rPr>
              <w:fldChar w:fldCharType="begin"/>
            </w:r>
            <w:r>
              <w:rPr>
                <w:noProof/>
                <w:webHidden/>
              </w:rPr>
              <w:instrText xml:space="preserve"> PAGEREF _Toc239168221 \h </w:instrText>
            </w:r>
            <w:r>
              <w:rPr>
                <w:noProof/>
                <w:webHidden/>
              </w:rPr>
            </w:r>
            <w:r>
              <w:rPr>
                <w:noProof/>
                <w:webHidden/>
              </w:rPr>
              <w:fldChar w:fldCharType="separate"/>
            </w:r>
            <w:r>
              <w:rPr>
                <w:noProof/>
                <w:webHidden/>
              </w:rPr>
              <w:t>2</w:t>
            </w:r>
            <w:r>
              <w:rPr>
                <w:noProof/>
                <w:webHidden/>
              </w:rPr>
              <w:fldChar w:fldCharType="end"/>
            </w:r>
          </w:hyperlink>
        </w:p>
        <w:p w14:paraId="30458770" w14:textId="4973A504" w:rsidR="00B7349B" w:rsidRDefault="00B7349B">
          <w:pPr>
            <w:pStyle w:val="Innehll1"/>
            <w:rPr>
              <w:rFonts w:asciiTheme="minorHAnsi" w:eastAsiaTheme="minorEastAsia" w:hAnsiTheme="minorHAnsi"/>
              <w:b w:val="0"/>
              <w:noProof/>
              <w:kern w:val="2"/>
              <w:sz w:val="24"/>
              <w:szCs w:val="24"/>
              <w:lang w:eastAsia="sv-SE"/>
              <w14:ligatures w14:val="standardContextual"/>
            </w:rPr>
          </w:pPr>
          <w:hyperlink w:anchor="_Toc239168222" w:history="1">
            <w:r w:rsidRPr="00F017A7">
              <w:rPr>
                <w:rStyle w:val="Hyperlnk"/>
                <w:noProof/>
              </w:rPr>
              <w:t>Sammanställning av partiernas svar på Synskadades Riksförbunds valenkät 2026</w:t>
            </w:r>
            <w:r>
              <w:rPr>
                <w:noProof/>
                <w:webHidden/>
              </w:rPr>
              <w:tab/>
            </w:r>
            <w:r>
              <w:rPr>
                <w:noProof/>
                <w:webHidden/>
              </w:rPr>
              <w:fldChar w:fldCharType="begin"/>
            </w:r>
            <w:r>
              <w:rPr>
                <w:noProof/>
                <w:webHidden/>
              </w:rPr>
              <w:instrText xml:space="preserve"> PAGEREF _Toc239168222 \h </w:instrText>
            </w:r>
            <w:r>
              <w:rPr>
                <w:noProof/>
                <w:webHidden/>
              </w:rPr>
            </w:r>
            <w:r>
              <w:rPr>
                <w:noProof/>
                <w:webHidden/>
              </w:rPr>
              <w:fldChar w:fldCharType="separate"/>
            </w:r>
            <w:r>
              <w:rPr>
                <w:noProof/>
                <w:webHidden/>
              </w:rPr>
              <w:t>5</w:t>
            </w:r>
            <w:r>
              <w:rPr>
                <w:noProof/>
                <w:webHidden/>
              </w:rPr>
              <w:fldChar w:fldCharType="end"/>
            </w:r>
          </w:hyperlink>
        </w:p>
        <w:p w14:paraId="7669A7C1" w14:textId="17A5BC0F" w:rsidR="00B7349B" w:rsidRDefault="00B7349B">
          <w:pPr>
            <w:pStyle w:val="Innehll2"/>
            <w:tabs>
              <w:tab w:val="right" w:leader="dot" w:pos="9060"/>
            </w:tabs>
            <w:rPr>
              <w:rFonts w:asciiTheme="minorHAnsi" w:eastAsiaTheme="minorEastAsia" w:hAnsiTheme="minorHAnsi"/>
              <w:b w:val="0"/>
              <w:noProof/>
              <w:kern w:val="2"/>
              <w:sz w:val="24"/>
              <w:szCs w:val="24"/>
              <w:lang w:eastAsia="sv-SE"/>
              <w14:ligatures w14:val="standardContextual"/>
            </w:rPr>
          </w:pPr>
          <w:hyperlink w:anchor="_Toc239168223" w:history="1">
            <w:r w:rsidRPr="00F017A7">
              <w:rPr>
                <w:rStyle w:val="Hyperlnk"/>
                <w:noProof/>
              </w:rPr>
              <w:t>Om sammanställningen</w:t>
            </w:r>
            <w:r>
              <w:rPr>
                <w:noProof/>
                <w:webHidden/>
              </w:rPr>
              <w:tab/>
            </w:r>
            <w:r>
              <w:rPr>
                <w:noProof/>
                <w:webHidden/>
              </w:rPr>
              <w:fldChar w:fldCharType="begin"/>
            </w:r>
            <w:r>
              <w:rPr>
                <w:noProof/>
                <w:webHidden/>
              </w:rPr>
              <w:instrText xml:space="preserve"> PAGEREF _Toc239168223 \h </w:instrText>
            </w:r>
            <w:r>
              <w:rPr>
                <w:noProof/>
                <w:webHidden/>
              </w:rPr>
            </w:r>
            <w:r>
              <w:rPr>
                <w:noProof/>
                <w:webHidden/>
              </w:rPr>
              <w:fldChar w:fldCharType="separate"/>
            </w:r>
            <w:r>
              <w:rPr>
                <w:noProof/>
                <w:webHidden/>
              </w:rPr>
              <w:t>5</w:t>
            </w:r>
            <w:r>
              <w:rPr>
                <w:noProof/>
                <w:webHidden/>
              </w:rPr>
              <w:fldChar w:fldCharType="end"/>
            </w:r>
          </w:hyperlink>
        </w:p>
        <w:p w14:paraId="4E558FAC" w14:textId="581ADFE8" w:rsidR="00B7349B" w:rsidRDefault="00B7349B">
          <w:pPr>
            <w:pStyle w:val="Innehll2"/>
            <w:tabs>
              <w:tab w:val="right" w:leader="dot" w:pos="9060"/>
            </w:tabs>
            <w:rPr>
              <w:rFonts w:asciiTheme="minorHAnsi" w:eastAsiaTheme="minorEastAsia" w:hAnsiTheme="minorHAnsi"/>
              <w:b w:val="0"/>
              <w:noProof/>
              <w:kern w:val="2"/>
              <w:sz w:val="24"/>
              <w:szCs w:val="24"/>
              <w:lang w:eastAsia="sv-SE"/>
              <w14:ligatures w14:val="standardContextual"/>
            </w:rPr>
          </w:pPr>
          <w:hyperlink w:anchor="_Toc239168224" w:history="1">
            <w:r w:rsidRPr="00F017A7">
              <w:rPr>
                <w:rStyle w:val="Hyperlnk"/>
                <w:noProof/>
              </w:rPr>
              <w:t>Färdtjänst</w:t>
            </w:r>
            <w:r>
              <w:rPr>
                <w:noProof/>
                <w:webHidden/>
              </w:rPr>
              <w:tab/>
            </w:r>
            <w:r>
              <w:rPr>
                <w:noProof/>
                <w:webHidden/>
              </w:rPr>
              <w:fldChar w:fldCharType="begin"/>
            </w:r>
            <w:r>
              <w:rPr>
                <w:noProof/>
                <w:webHidden/>
              </w:rPr>
              <w:instrText xml:space="preserve"> PAGEREF _Toc239168224 \h </w:instrText>
            </w:r>
            <w:r>
              <w:rPr>
                <w:noProof/>
                <w:webHidden/>
              </w:rPr>
            </w:r>
            <w:r>
              <w:rPr>
                <w:noProof/>
                <w:webHidden/>
              </w:rPr>
              <w:fldChar w:fldCharType="separate"/>
            </w:r>
            <w:r>
              <w:rPr>
                <w:noProof/>
                <w:webHidden/>
              </w:rPr>
              <w:t>7</w:t>
            </w:r>
            <w:r>
              <w:rPr>
                <w:noProof/>
                <w:webHidden/>
              </w:rPr>
              <w:fldChar w:fldCharType="end"/>
            </w:r>
          </w:hyperlink>
        </w:p>
        <w:p w14:paraId="43759D5D" w14:textId="740097BD"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25" w:history="1">
            <w:r w:rsidRPr="00F017A7">
              <w:rPr>
                <w:rStyle w:val="Hyperlnk"/>
                <w:noProof/>
              </w:rPr>
              <w:t>2. Lagen behöver skärpas så att färdtjänsten blir av god kvalitet i hela landet</w:t>
            </w:r>
            <w:r>
              <w:rPr>
                <w:noProof/>
                <w:webHidden/>
              </w:rPr>
              <w:tab/>
            </w:r>
            <w:r>
              <w:rPr>
                <w:noProof/>
                <w:webHidden/>
              </w:rPr>
              <w:fldChar w:fldCharType="begin"/>
            </w:r>
            <w:r>
              <w:rPr>
                <w:noProof/>
                <w:webHidden/>
              </w:rPr>
              <w:instrText xml:space="preserve"> PAGEREF _Toc239168225 \h </w:instrText>
            </w:r>
            <w:r>
              <w:rPr>
                <w:noProof/>
                <w:webHidden/>
              </w:rPr>
            </w:r>
            <w:r>
              <w:rPr>
                <w:noProof/>
                <w:webHidden/>
              </w:rPr>
              <w:fldChar w:fldCharType="separate"/>
            </w:r>
            <w:r>
              <w:rPr>
                <w:noProof/>
                <w:webHidden/>
              </w:rPr>
              <w:t>8</w:t>
            </w:r>
            <w:r>
              <w:rPr>
                <w:noProof/>
                <w:webHidden/>
              </w:rPr>
              <w:fldChar w:fldCharType="end"/>
            </w:r>
          </w:hyperlink>
        </w:p>
        <w:p w14:paraId="1222D77F" w14:textId="45D5E57C"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26" w:history="1">
            <w:r w:rsidRPr="00F017A7">
              <w:rPr>
                <w:rStyle w:val="Hyperlnk"/>
                <w:noProof/>
              </w:rPr>
              <w:t>3. Färdtjänstlagen ska utformas i enlighet med FN:s funktionsrättskonvention, som betonar rätten att resa när man själv väljer och till rimlig kostnad</w:t>
            </w:r>
            <w:r>
              <w:rPr>
                <w:noProof/>
                <w:webHidden/>
              </w:rPr>
              <w:tab/>
            </w:r>
            <w:r>
              <w:rPr>
                <w:noProof/>
                <w:webHidden/>
              </w:rPr>
              <w:fldChar w:fldCharType="begin"/>
            </w:r>
            <w:r>
              <w:rPr>
                <w:noProof/>
                <w:webHidden/>
              </w:rPr>
              <w:instrText xml:space="preserve"> PAGEREF _Toc239168226 \h </w:instrText>
            </w:r>
            <w:r>
              <w:rPr>
                <w:noProof/>
                <w:webHidden/>
              </w:rPr>
            </w:r>
            <w:r>
              <w:rPr>
                <w:noProof/>
                <w:webHidden/>
              </w:rPr>
              <w:fldChar w:fldCharType="separate"/>
            </w:r>
            <w:r>
              <w:rPr>
                <w:noProof/>
                <w:webHidden/>
              </w:rPr>
              <w:t>10</w:t>
            </w:r>
            <w:r>
              <w:rPr>
                <w:noProof/>
                <w:webHidden/>
              </w:rPr>
              <w:fldChar w:fldCharType="end"/>
            </w:r>
          </w:hyperlink>
        </w:p>
        <w:p w14:paraId="5DB1ED64" w14:textId="38CD4633"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27" w:history="1">
            <w:r w:rsidRPr="00F017A7">
              <w:rPr>
                <w:rStyle w:val="Hyperlnk"/>
                <w:noProof/>
              </w:rPr>
              <w:t>4. Synskadade ska kunna ta med sig ledsagare i färdtjänsten utan extra kostnad</w:t>
            </w:r>
            <w:r>
              <w:rPr>
                <w:noProof/>
                <w:webHidden/>
              </w:rPr>
              <w:tab/>
            </w:r>
            <w:r>
              <w:rPr>
                <w:noProof/>
                <w:webHidden/>
              </w:rPr>
              <w:fldChar w:fldCharType="begin"/>
            </w:r>
            <w:r>
              <w:rPr>
                <w:noProof/>
                <w:webHidden/>
              </w:rPr>
              <w:instrText xml:space="preserve"> PAGEREF _Toc239168227 \h </w:instrText>
            </w:r>
            <w:r>
              <w:rPr>
                <w:noProof/>
                <w:webHidden/>
              </w:rPr>
            </w:r>
            <w:r>
              <w:rPr>
                <w:noProof/>
                <w:webHidden/>
              </w:rPr>
              <w:fldChar w:fldCharType="separate"/>
            </w:r>
            <w:r>
              <w:rPr>
                <w:noProof/>
                <w:webHidden/>
              </w:rPr>
              <w:t>11</w:t>
            </w:r>
            <w:r>
              <w:rPr>
                <w:noProof/>
                <w:webHidden/>
              </w:rPr>
              <w:fldChar w:fldCharType="end"/>
            </w:r>
          </w:hyperlink>
        </w:p>
        <w:p w14:paraId="0DECEF65" w14:textId="5B2C0E8E" w:rsidR="00B7349B" w:rsidRDefault="00B7349B">
          <w:pPr>
            <w:pStyle w:val="Innehll2"/>
            <w:tabs>
              <w:tab w:val="right" w:leader="dot" w:pos="9060"/>
            </w:tabs>
            <w:rPr>
              <w:rFonts w:asciiTheme="minorHAnsi" w:eastAsiaTheme="minorEastAsia" w:hAnsiTheme="minorHAnsi"/>
              <w:b w:val="0"/>
              <w:noProof/>
              <w:kern w:val="2"/>
              <w:sz w:val="24"/>
              <w:szCs w:val="24"/>
              <w:lang w:eastAsia="sv-SE"/>
              <w14:ligatures w14:val="standardContextual"/>
            </w:rPr>
          </w:pPr>
          <w:hyperlink w:anchor="_Toc239168228" w:history="1">
            <w:r w:rsidRPr="00F017A7">
              <w:rPr>
                <w:rStyle w:val="Hyperlnk"/>
                <w:noProof/>
              </w:rPr>
              <w:t>Ledsagning</w:t>
            </w:r>
            <w:r>
              <w:rPr>
                <w:noProof/>
                <w:webHidden/>
              </w:rPr>
              <w:tab/>
            </w:r>
            <w:r>
              <w:rPr>
                <w:noProof/>
                <w:webHidden/>
              </w:rPr>
              <w:fldChar w:fldCharType="begin"/>
            </w:r>
            <w:r>
              <w:rPr>
                <w:noProof/>
                <w:webHidden/>
              </w:rPr>
              <w:instrText xml:space="preserve"> PAGEREF _Toc239168228 \h </w:instrText>
            </w:r>
            <w:r>
              <w:rPr>
                <w:noProof/>
                <w:webHidden/>
              </w:rPr>
            </w:r>
            <w:r>
              <w:rPr>
                <w:noProof/>
                <w:webHidden/>
              </w:rPr>
              <w:fldChar w:fldCharType="separate"/>
            </w:r>
            <w:r>
              <w:rPr>
                <w:noProof/>
                <w:webHidden/>
              </w:rPr>
              <w:t>12</w:t>
            </w:r>
            <w:r>
              <w:rPr>
                <w:noProof/>
                <w:webHidden/>
              </w:rPr>
              <w:fldChar w:fldCharType="end"/>
            </w:r>
          </w:hyperlink>
        </w:p>
        <w:p w14:paraId="55A8B5E7" w14:textId="14C9489C"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29" w:history="1">
            <w:r w:rsidRPr="00F017A7">
              <w:rPr>
                <w:rStyle w:val="Hyperlnk"/>
                <w:noProof/>
              </w:rPr>
              <w:t>5. Synskadade ska ha laglig rätt till ledsagning utifrån individuella behov och önskemål</w:t>
            </w:r>
            <w:r>
              <w:rPr>
                <w:noProof/>
                <w:webHidden/>
              </w:rPr>
              <w:tab/>
            </w:r>
            <w:r>
              <w:rPr>
                <w:noProof/>
                <w:webHidden/>
              </w:rPr>
              <w:fldChar w:fldCharType="begin"/>
            </w:r>
            <w:r>
              <w:rPr>
                <w:noProof/>
                <w:webHidden/>
              </w:rPr>
              <w:instrText xml:space="preserve"> PAGEREF _Toc239168229 \h </w:instrText>
            </w:r>
            <w:r>
              <w:rPr>
                <w:noProof/>
                <w:webHidden/>
              </w:rPr>
            </w:r>
            <w:r>
              <w:rPr>
                <w:noProof/>
                <w:webHidden/>
              </w:rPr>
              <w:fldChar w:fldCharType="separate"/>
            </w:r>
            <w:r>
              <w:rPr>
                <w:noProof/>
                <w:webHidden/>
              </w:rPr>
              <w:t>12</w:t>
            </w:r>
            <w:r>
              <w:rPr>
                <w:noProof/>
                <w:webHidden/>
              </w:rPr>
              <w:fldChar w:fldCharType="end"/>
            </w:r>
          </w:hyperlink>
        </w:p>
        <w:p w14:paraId="4457524F" w14:textId="77CA1ECA"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30" w:history="1">
            <w:r w:rsidRPr="00F017A7">
              <w:rPr>
                <w:rStyle w:val="Hyperlnk"/>
                <w:noProof/>
              </w:rPr>
              <w:t>6. Ledsagning ska vara av god kvalitet i hela landet</w:t>
            </w:r>
            <w:r>
              <w:rPr>
                <w:noProof/>
                <w:webHidden/>
              </w:rPr>
              <w:tab/>
            </w:r>
            <w:r>
              <w:rPr>
                <w:noProof/>
                <w:webHidden/>
              </w:rPr>
              <w:fldChar w:fldCharType="begin"/>
            </w:r>
            <w:r>
              <w:rPr>
                <w:noProof/>
                <w:webHidden/>
              </w:rPr>
              <w:instrText xml:space="preserve"> PAGEREF _Toc239168230 \h </w:instrText>
            </w:r>
            <w:r>
              <w:rPr>
                <w:noProof/>
                <w:webHidden/>
              </w:rPr>
            </w:r>
            <w:r>
              <w:rPr>
                <w:noProof/>
                <w:webHidden/>
              </w:rPr>
              <w:fldChar w:fldCharType="separate"/>
            </w:r>
            <w:r>
              <w:rPr>
                <w:noProof/>
                <w:webHidden/>
              </w:rPr>
              <w:t>13</w:t>
            </w:r>
            <w:r>
              <w:rPr>
                <w:noProof/>
                <w:webHidden/>
              </w:rPr>
              <w:fldChar w:fldCharType="end"/>
            </w:r>
          </w:hyperlink>
        </w:p>
        <w:p w14:paraId="64FD700C" w14:textId="0EB182A7"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31" w:history="1">
            <w:r w:rsidRPr="00F017A7">
              <w:rPr>
                <w:rStyle w:val="Hyperlnk"/>
                <w:noProof/>
              </w:rPr>
              <w:t>7. Ledsagning ska vara kostnadsfri för den enskilde</w:t>
            </w:r>
            <w:r>
              <w:rPr>
                <w:noProof/>
                <w:webHidden/>
              </w:rPr>
              <w:tab/>
            </w:r>
            <w:r>
              <w:rPr>
                <w:noProof/>
                <w:webHidden/>
              </w:rPr>
              <w:fldChar w:fldCharType="begin"/>
            </w:r>
            <w:r>
              <w:rPr>
                <w:noProof/>
                <w:webHidden/>
              </w:rPr>
              <w:instrText xml:space="preserve"> PAGEREF _Toc239168231 \h </w:instrText>
            </w:r>
            <w:r>
              <w:rPr>
                <w:noProof/>
                <w:webHidden/>
              </w:rPr>
            </w:r>
            <w:r>
              <w:rPr>
                <w:noProof/>
                <w:webHidden/>
              </w:rPr>
              <w:fldChar w:fldCharType="separate"/>
            </w:r>
            <w:r>
              <w:rPr>
                <w:noProof/>
                <w:webHidden/>
              </w:rPr>
              <w:t>14</w:t>
            </w:r>
            <w:r>
              <w:rPr>
                <w:noProof/>
                <w:webHidden/>
              </w:rPr>
              <w:fldChar w:fldCharType="end"/>
            </w:r>
          </w:hyperlink>
        </w:p>
        <w:p w14:paraId="69C063E8" w14:textId="269F16E6" w:rsidR="00B7349B" w:rsidRDefault="00B7349B">
          <w:pPr>
            <w:pStyle w:val="Innehll2"/>
            <w:tabs>
              <w:tab w:val="right" w:leader="dot" w:pos="9060"/>
            </w:tabs>
            <w:rPr>
              <w:rFonts w:asciiTheme="minorHAnsi" w:eastAsiaTheme="minorEastAsia" w:hAnsiTheme="minorHAnsi"/>
              <w:b w:val="0"/>
              <w:noProof/>
              <w:kern w:val="2"/>
              <w:sz w:val="24"/>
              <w:szCs w:val="24"/>
              <w:lang w:eastAsia="sv-SE"/>
              <w14:ligatures w14:val="standardContextual"/>
            </w:rPr>
          </w:pPr>
          <w:hyperlink w:anchor="_Toc239168232" w:history="1">
            <w:r w:rsidRPr="00F017A7">
              <w:rPr>
                <w:rStyle w:val="Hyperlnk"/>
                <w:noProof/>
              </w:rPr>
              <w:t>Habilitering och rehabilitering</w:t>
            </w:r>
            <w:r>
              <w:rPr>
                <w:noProof/>
                <w:webHidden/>
              </w:rPr>
              <w:tab/>
            </w:r>
            <w:r>
              <w:rPr>
                <w:noProof/>
                <w:webHidden/>
              </w:rPr>
              <w:fldChar w:fldCharType="begin"/>
            </w:r>
            <w:r>
              <w:rPr>
                <w:noProof/>
                <w:webHidden/>
              </w:rPr>
              <w:instrText xml:space="preserve"> PAGEREF _Toc239168232 \h </w:instrText>
            </w:r>
            <w:r>
              <w:rPr>
                <w:noProof/>
                <w:webHidden/>
              </w:rPr>
            </w:r>
            <w:r>
              <w:rPr>
                <w:noProof/>
                <w:webHidden/>
              </w:rPr>
              <w:fldChar w:fldCharType="separate"/>
            </w:r>
            <w:r>
              <w:rPr>
                <w:noProof/>
                <w:webHidden/>
              </w:rPr>
              <w:t>16</w:t>
            </w:r>
            <w:r>
              <w:rPr>
                <w:noProof/>
                <w:webHidden/>
              </w:rPr>
              <w:fldChar w:fldCharType="end"/>
            </w:r>
          </w:hyperlink>
        </w:p>
        <w:p w14:paraId="14C5BC89" w14:textId="2E9BA858"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33" w:history="1">
            <w:r w:rsidRPr="00F017A7">
              <w:rPr>
                <w:rStyle w:val="Hyperlnk"/>
                <w:noProof/>
              </w:rPr>
              <w:t>8. Staten ska finansiera en akademisk utbildning för synpedagoger.</w:t>
            </w:r>
            <w:r>
              <w:rPr>
                <w:noProof/>
                <w:webHidden/>
              </w:rPr>
              <w:tab/>
            </w:r>
            <w:r>
              <w:rPr>
                <w:noProof/>
                <w:webHidden/>
              </w:rPr>
              <w:fldChar w:fldCharType="begin"/>
            </w:r>
            <w:r>
              <w:rPr>
                <w:noProof/>
                <w:webHidden/>
              </w:rPr>
              <w:instrText xml:space="preserve"> PAGEREF _Toc239168233 \h </w:instrText>
            </w:r>
            <w:r>
              <w:rPr>
                <w:noProof/>
                <w:webHidden/>
              </w:rPr>
            </w:r>
            <w:r>
              <w:rPr>
                <w:noProof/>
                <w:webHidden/>
              </w:rPr>
              <w:fldChar w:fldCharType="separate"/>
            </w:r>
            <w:r>
              <w:rPr>
                <w:noProof/>
                <w:webHidden/>
              </w:rPr>
              <w:t>16</w:t>
            </w:r>
            <w:r>
              <w:rPr>
                <w:noProof/>
                <w:webHidden/>
              </w:rPr>
              <w:fldChar w:fldCharType="end"/>
            </w:r>
          </w:hyperlink>
        </w:p>
        <w:p w14:paraId="00DE93EA" w14:textId="28A6CCDE"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34" w:history="1">
            <w:r w:rsidRPr="00F017A7">
              <w:rPr>
                <w:rStyle w:val="Hyperlnk"/>
                <w:noProof/>
              </w:rPr>
              <w:t>9. Synskadade ska ha rätt till träning som ger självständighet, med fokus på digital teknik, förflyttning och att klara vardagssysslor.</w:t>
            </w:r>
            <w:r>
              <w:rPr>
                <w:noProof/>
                <w:webHidden/>
              </w:rPr>
              <w:tab/>
            </w:r>
            <w:r>
              <w:rPr>
                <w:noProof/>
                <w:webHidden/>
              </w:rPr>
              <w:fldChar w:fldCharType="begin"/>
            </w:r>
            <w:r>
              <w:rPr>
                <w:noProof/>
                <w:webHidden/>
              </w:rPr>
              <w:instrText xml:space="preserve"> PAGEREF _Toc239168234 \h </w:instrText>
            </w:r>
            <w:r>
              <w:rPr>
                <w:noProof/>
                <w:webHidden/>
              </w:rPr>
            </w:r>
            <w:r>
              <w:rPr>
                <w:noProof/>
                <w:webHidden/>
              </w:rPr>
              <w:fldChar w:fldCharType="separate"/>
            </w:r>
            <w:r>
              <w:rPr>
                <w:noProof/>
                <w:webHidden/>
              </w:rPr>
              <w:t>17</w:t>
            </w:r>
            <w:r>
              <w:rPr>
                <w:noProof/>
                <w:webHidden/>
              </w:rPr>
              <w:fldChar w:fldCharType="end"/>
            </w:r>
          </w:hyperlink>
        </w:p>
        <w:p w14:paraId="75DD17B3" w14:textId="1722FC5E"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35" w:history="1">
            <w:r w:rsidRPr="00F017A7">
              <w:rPr>
                <w:rStyle w:val="Hyperlnk"/>
                <w:noProof/>
              </w:rPr>
              <w:t>10. Tillgången till hjälpmedel för synskadade ska vara likvärdig i landet och säkerställa individens självständighet.</w:t>
            </w:r>
            <w:r>
              <w:rPr>
                <w:noProof/>
                <w:webHidden/>
              </w:rPr>
              <w:tab/>
            </w:r>
            <w:r>
              <w:rPr>
                <w:noProof/>
                <w:webHidden/>
              </w:rPr>
              <w:fldChar w:fldCharType="begin"/>
            </w:r>
            <w:r>
              <w:rPr>
                <w:noProof/>
                <w:webHidden/>
              </w:rPr>
              <w:instrText xml:space="preserve"> PAGEREF _Toc239168235 \h </w:instrText>
            </w:r>
            <w:r>
              <w:rPr>
                <w:noProof/>
                <w:webHidden/>
              </w:rPr>
            </w:r>
            <w:r>
              <w:rPr>
                <w:noProof/>
                <w:webHidden/>
              </w:rPr>
              <w:fldChar w:fldCharType="separate"/>
            </w:r>
            <w:r>
              <w:rPr>
                <w:noProof/>
                <w:webHidden/>
              </w:rPr>
              <w:t>19</w:t>
            </w:r>
            <w:r>
              <w:rPr>
                <w:noProof/>
                <w:webHidden/>
              </w:rPr>
              <w:fldChar w:fldCharType="end"/>
            </w:r>
          </w:hyperlink>
        </w:p>
        <w:p w14:paraId="3DE327DD" w14:textId="746F9C4C"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36" w:history="1">
            <w:r w:rsidRPr="00F017A7">
              <w:rPr>
                <w:rStyle w:val="Hyperlnk"/>
                <w:noProof/>
              </w:rPr>
              <w:t>11. Det bör upprättas nationella riktlinjer för synskadades habilitering och rehabilitering.</w:t>
            </w:r>
            <w:r>
              <w:rPr>
                <w:noProof/>
                <w:webHidden/>
              </w:rPr>
              <w:tab/>
            </w:r>
            <w:r>
              <w:rPr>
                <w:noProof/>
                <w:webHidden/>
              </w:rPr>
              <w:fldChar w:fldCharType="begin"/>
            </w:r>
            <w:r>
              <w:rPr>
                <w:noProof/>
                <w:webHidden/>
              </w:rPr>
              <w:instrText xml:space="preserve"> PAGEREF _Toc239168236 \h </w:instrText>
            </w:r>
            <w:r>
              <w:rPr>
                <w:noProof/>
                <w:webHidden/>
              </w:rPr>
            </w:r>
            <w:r>
              <w:rPr>
                <w:noProof/>
                <w:webHidden/>
              </w:rPr>
              <w:fldChar w:fldCharType="separate"/>
            </w:r>
            <w:r>
              <w:rPr>
                <w:noProof/>
                <w:webHidden/>
              </w:rPr>
              <w:t>20</w:t>
            </w:r>
            <w:r>
              <w:rPr>
                <w:noProof/>
                <w:webHidden/>
              </w:rPr>
              <w:fldChar w:fldCharType="end"/>
            </w:r>
          </w:hyperlink>
        </w:p>
        <w:p w14:paraId="4E7D15A3" w14:textId="45D563C3" w:rsidR="00B7349B" w:rsidRDefault="00B7349B">
          <w:pPr>
            <w:pStyle w:val="Innehll2"/>
            <w:tabs>
              <w:tab w:val="right" w:leader="dot" w:pos="9060"/>
            </w:tabs>
            <w:rPr>
              <w:rFonts w:asciiTheme="minorHAnsi" w:eastAsiaTheme="minorEastAsia" w:hAnsiTheme="minorHAnsi"/>
              <w:b w:val="0"/>
              <w:noProof/>
              <w:kern w:val="2"/>
              <w:sz w:val="24"/>
              <w:szCs w:val="24"/>
              <w:lang w:eastAsia="sv-SE"/>
              <w14:ligatures w14:val="standardContextual"/>
            </w:rPr>
          </w:pPr>
          <w:hyperlink w:anchor="_Toc239168237" w:history="1">
            <w:r w:rsidRPr="00F017A7">
              <w:rPr>
                <w:rStyle w:val="Hyperlnk"/>
                <w:noProof/>
              </w:rPr>
              <w:t>Digitalisering</w:t>
            </w:r>
            <w:r>
              <w:rPr>
                <w:noProof/>
                <w:webHidden/>
              </w:rPr>
              <w:tab/>
            </w:r>
            <w:r>
              <w:rPr>
                <w:noProof/>
                <w:webHidden/>
              </w:rPr>
              <w:fldChar w:fldCharType="begin"/>
            </w:r>
            <w:r>
              <w:rPr>
                <w:noProof/>
                <w:webHidden/>
              </w:rPr>
              <w:instrText xml:space="preserve"> PAGEREF _Toc239168237 \h </w:instrText>
            </w:r>
            <w:r>
              <w:rPr>
                <w:noProof/>
                <w:webHidden/>
              </w:rPr>
            </w:r>
            <w:r>
              <w:rPr>
                <w:noProof/>
                <w:webHidden/>
              </w:rPr>
              <w:fldChar w:fldCharType="separate"/>
            </w:r>
            <w:r>
              <w:rPr>
                <w:noProof/>
                <w:webHidden/>
              </w:rPr>
              <w:t>21</w:t>
            </w:r>
            <w:r>
              <w:rPr>
                <w:noProof/>
                <w:webHidden/>
              </w:rPr>
              <w:fldChar w:fldCharType="end"/>
            </w:r>
          </w:hyperlink>
        </w:p>
        <w:p w14:paraId="2FB3EB94" w14:textId="74F39BEA"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38" w:history="1">
            <w:r w:rsidRPr="00F017A7">
              <w:rPr>
                <w:rStyle w:val="Hyperlnk"/>
                <w:noProof/>
              </w:rPr>
              <w:t>12. Alla digitala system som upphandlas eller finansieras med offentliga medel ska vara tillgängliga för synskadade.</w:t>
            </w:r>
            <w:r>
              <w:rPr>
                <w:noProof/>
                <w:webHidden/>
              </w:rPr>
              <w:tab/>
            </w:r>
            <w:r>
              <w:rPr>
                <w:noProof/>
                <w:webHidden/>
              </w:rPr>
              <w:fldChar w:fldCharType="begin"/>
            </w:r>
            <w:r>
              <w:rPr>
                <w:noProof/>
                <w:webHidden/>
              </w:rPr>
              <w:instrText xml:space="preserve"> PAGEREF _Toc239168238 \h </w:instrText>
            </w:r>
            <w:r>
              <w:rPr>
                <w:noProof/>
                <w:webHidden/>
              </w:rPr>
            </w:r>
            <w:r>
              <w:rPr>
                <w:noProof/>
                <w:webHidden/>
              </w:rPr>
              <w:fldChar w:fldCharType="separate"/>
            </w:r>
            <w:r>
              <w:rPr>
                <w:noProof/>
                <w:webHidden/>
              </w:rPr>
              <w:t>21</w:t>
            </w:r>
            <w:r>
              <w:rPr>
                <w:noProof/>
                <w:webHidden/>
              </w:rPr>
              <w:fldChar w:fldCharType="end"/>
            </w:r>
          </w:hyperlink>
        </w:p>
        <w:p w14:paraId="24614CAE" w14:textId="6C3E31F8"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39" w:history="1">
            <w:r w:rsidRPr="00F017A7">
              <w:rPr>
                <w:rStyle w:val="Hyperlnk"/>
                <w:noProof/>
              </w:rPr>
              <w:t>13. Den som inte kan använda digitala tjänster ska kunna få personlig service från ansvarig aktör.</w:t>
            </w:r>
            <w:r>
              <w:rPr>
                <w:noProof/>
                <w:webHidden/>
              </w:rPr>
              <w:tab/>
            </w:r>
            <w:r>
              <w:rPr>
                <w:noProof/>
                <w:webHidden/>
              </w:rPr>
              <w:fldChar w:fldCharType="begin"/>
            </w:r>
            <w:r>
              <w:rPr>
                <w:noProof/>
                <w:webHidden/>
              </w:rPr>
              <w:instrText xml:space="preserve"> PAGEREF _Toc239168239 \h </w:instrText>
            </w:r>
            <w:r>
              <w:rPr>
                <w:noProof/>
                <w:webHidden/>
              </w:rPr>
            </w:r>
            <w:r>
              <w:rPr>
                <w:noProof/>
                <w:webHidden/>
              </w:rPr>
              <w:fldChar w:fldCharType="separate"/>
            </w:r>
            <w:r>
              <w:rPr>
                <w:noProof/>
                <w:webHidden/>
              </w:rPr>
              <w:t>23</w:t>
            </w:r>
            <w:r>
              <w:rPr>
                <w:noProof/>
                <w:webHidden/>
              </w:rPr>
              <w:fldChar w:fldCharType="end"/>
            </w:r>
          </w:hyperlink>
        </w:p>
        <w:p w14:paraId="43C786BA" w14:textId="63FC56E0"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40" w:history="1">
            <w:r w:rsidRPr="00F017A7">
              <w:rPr>
                <w:rStyle w:val="Hyperlnk"/>
                <w:noProof/>
              </w:rPr>
              <w:t>14. Staten ska aktivt stöda utvecklingen av AI-baserade hjälpmedel för synskadade.</w:t>
            </w:r>
            <w:r>
              <w:rPr>
                <w:noProof/>
                <w:webHidden/>
              </w:rPr>
              <w:tab/>
            </w:r>
            <w:r>
              <w:rPr>
                <w:noProof/>
                <w:webHidden/>
              </w:rPr>
              <w:fldChar w:fldCharType="begin"/>
            </w:r>
            <w:r>
              <w:rPr>
                <w:noProof/>
                <w:webHidden/>
              </w:rPr>
              <w:instrText xml:space="preserve"> PAGEREF _Toc239168240 \h </w:instrText>
            </w:r>
            <w:r>
              <w:rPr>
                <w:noProof/>
                <w:webHidden/>
              </w:rPr>
            </w:r>
            <w:r>
              <w:rPr>
                <w:noProof/>
                <w:webHidden/>
              </w:rPr>
              <w:fldChar w:fldCharType="separate"/>
            </w:r>
            <w:r>
              <w:rPr>
                <w:noProof/>
                <w:webHidden/>
              </w:rPr>
              <w:t>24</w:t>
            </w:r>
            <w:r>
              <w:rPr>
                <w:noProof/>
                <w:webHidden/>
              </w:rPr>
              <w:fldChar w:fldCharType="end"/>
            </w:r>
          </w:hyperlink>
        </w:p>
        <w:p w14:paraId="58886D67" w14:textId="582075BE"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41" w:history="1">
            <w:r w:rsidRPr="00F017A7">
              <w:rPr>
                <w:rStyle w:val="Hyperlnk"/>
                <w:noProof/>
              </w:rPr>
              <w:t>15. AI eller andra tekniska lösningar ska aldrig ersätta mänskligt stöd för den som efterfrågar ledsagning eller hemtjänst.</w:t>
            </w:r>
            <w:r>
              <w:rPr>
                <w:noProof/>
                <w:webHidden/>
              </w:rPr>
              <w:tab/>
            </w:r>
            <w:r>
              <w:rPr>
                <w:noProof/>
                <w:webHidden/>
              </w:rPr>
              <w:fldChar w:fldCharType="begin"/>
            </w:r>
            <w:r>
              <w:rPr>
                <w:noProof/>
                <w:webHidden/>
              </w:rPr>
              <w:instrText xml:space="preserve"> PAGEREF _Toc239168241 \h </w:instrText>
            </w:r>
            <w:r>
              <w:rPr>
                <w:noProof/>
                <w:webHidden/>
              </w:rPr>
            </w:r>
            <w:r>
              <w:rPr>
                <w:noProof/>
                <w:webHidden/>
              </w:rPr>
              <w:fldChar w:fldCharType="separate"/>
            </w:r>
            <w:r>
              <w:rPr>
                <w:noProof/>
                <w:webHidden/>
              </w:rPr>
              <w:t>25</w:t>
            </w:r>
            <w:r>
              <w:rPr>
                <w:noProof/>
                <w:webHidden/>
              </w:rPr>
              <w:fldChar w:fldCharType="end"/>
            </w:r>
          </w:hyperlink>
        </w:p>
        <w:p w14:paraId="04D9EE79" w14:textId="10086224" w:rsidR="00B7349B" w:rsidRDefault="00B7349B">
          <w:pPr>
            <w:pStyle w:val="Innehll2"/>
            <w:tabs>
              <w:tab w:val="right" w:leader="dot" w:pos="9060"/>
            </w:tabs>
            <w:rPr>
              <w:rFonts w:asciiTheme="minorHAnsi" w:eastAsiaTheme="minorEastAsia" w:hAnsiTheme="minorHAnsi"/>
              <w:b w:val="0"/>
              <w:noProof/>
              <w:kern w:val="2"/>
              <w:sz w:val="24"/>
              <w:szCs w:val="24"/>
              <w:lang w:eastAsia="sv-SE"/>
              <w14:ligatures w14:val="standardContextual"/>
            </w:rPr>
          </w:pPr>
          <w:hyperlink w:anchor="_Toc239168242" w:history="1">
            <w:r w:rsidRPr="00F017A7">
              <w:rPr>
                <w:rStyle w:val="Hyperlnk"/>
                <w:noProof/>
              </w:rPr>
              <w:t>Grundskola och gymnasium</w:t>
            </w:r>
            <w:r>
              <w:rPr>
                <w:noProof/>
                <w:webHidden/>
              </w:rPr>
              <w:tab/>
            </w:r>
            <w:r>
              <w:rPr>
                <w:noProof/>
                <w:webHidden/>
              </w:rPr>
              <w:fldChar w:fldCharType="begin"/>
            </w:r>
            <w:r>
              <w:rPr>
                <w:noProof/>
                <w:webHidden/>
              </w:rPr>
              <w:instrText xml:space="preserve"> PAGEREF _Toc239168242 \h </w:instrText>
            </w:r>
            <w:r>
              <w:rPr>
                <w:noProof/>
                <w:webHidden/>
              </w:rPr>
            </w:r>
            <w:r>
              <w:rPr>
                <w:noProof/>
                <w:webHidden/>
              </w:rPr>
              <w:fldChar w:fldCharType="separate"/>
            </w:r>
            <w:r>
              <w:rPr>
                <w:noProof/>
                <w:webHidden/>
              </w:rPr>
              <w:t>26</w:t>
            </w:r>
            <w:r>
              <w:rPr>
                <w:noProof/>
                <w:webHidden/>
              </w:rPr>
              <w:fldChar w:fldCharType="end"/>
            </w:r>
          </w:hyperlink>
        </w:p>
        <w:p w14:paraId="379E5A92" w14:textId="03735770"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43" w:history="1">
            <w:r w:rsidRPr="00F017A7">
              <w:rPr>
                <w:rStyle w:val="Hyperlnk"/>
                <w:noProof/>
              </w:rPr>
              <w:t>16. Rätten till undervisning i punktskrift ska skrivas in i skollagen.</w:t>
            </w:r>
            <w:r>
              <w:rPr>
                <w:noProof/>
                <w:webHidden/>
              </w:rPr>
              <w:tab/>
            </w:r>
            <w:r>
              <w:rPr>
                <w:noProof/>
                <w:webHidden/>
              </w:rPr>
              <w:fldChar w:fldCharType="begin"/>
            </w:r>
            <w:r>
              <w:rPr>
                <w:noProof/>
                <w:webHidden/>
              </w:rPr>
              <w:instrText xml:space="preserve"> PAGEREF _Toc239168243 \h </w:instrText>
            </w:r>
            <w:r>
              <w:rPr>
                <w:noProof/>
                <w:webHidden/>
              </w:rPr>
            </w:r>
            <w:r>
              <w:rPr>
                <w:noProof/>
                <w:webHidden/>
              </w:rPr>
              <w:fldChar w:fldCharType="separate"/>
            </w:r>
            <w:r>
              <w:rPr>
                <w:noProof/>
                <w:webHidden/>
              </w:rPr>
              <w:t>27</w:t>
            </w:r>
            <w:r>
              <w:rPr>
                <w:noProof/>
                <w:webHidden/>
              </w:rPr>
              <w:fldChar w:fldCharType="end"/>
            </w:r>
          </w:hyperlink>
        </w:p>
        <w:p w14:paraId="510558DF" w14:textId="1985C8BF"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44" w:history="1">
            <w:r w:rsidRPr="00F017A7">
              <w:rPr>
                <w:rStyle w:val="Hyperlnk"/>
                <w:noProof/>
              </w:rPr>
              <w:t>17. Kunskap om funktionsnedsättningar ska ingå som obligatoriskt moment i alla lärarutbildningar.</w:t>
            </w:r>
            <w:r>
              <w:rPr>
                <w:noProof/>
                <w:webHidden/>
              </w:rPr>
              <w:tab/>
            </w:r>
            <w:r>
              <w:rPr>
                <w:noProof/>
                <w:webHidden/>
              </w:rPr>
              <w:fldChar w:fldCharType="begin"/>
            </w:r>
            <w:r>
              <w:rPr>
                <w:noProof/>
                <w:webHidden/>
              </w:rPr>
              <w:instrText xml:space="preserve"> PAGEREF _Toc239168244 \h </w:instrText>
            </w:r>
            <w:r>
              <w:rPr>
                <w:noProof/>
                <w:webHidden/>
              </w:rPr>
            </w:r>
            <w:r>
              <w:rPr>
                <w:noProof/>
                <w:webHidden/>
              </w:rPr>
              <w:fldChar w:fldCharType="separate"/>
            </w:r>
            <w:r>
              <w:rPr>
                <w:noProof/>
                <w:webHidden/>
              </w:rPr>
              <w:t>28</w:t>
            </w:r>
            <w:r>
              <w:rPr>
                <w:noProof/>
                <w:webHidden/>
              </w:rPr>
              <w:fldChar w:fldCharType="end"/>
            </w:r>
          </w:hyperlink>
        </w:p>
        <w:p w14:paraId="552F47F0" w14:textId="21C9C510"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45" w:history="1">
            <w:r w:rsidRPr="00F017A7">
              <w:rPr>
                <w:rStyle w:val="Hyperlnk"/>
                <w:noProof/>
              </w:rPr>
              <w:t>18. Ingen skola ska kunna neka antagning av en elev på grund av synnedsättning.</w:t>
            </w:r>
            <w:r>
              <w:rPr>
                <w:noProof/>
                <w:webHidden/>
              </w:rPr>
              <w:tab/>
            </w:r>
            <w:r>
              <w:rPr>
                <w:noProof/>
                <w:webHidden/>
              </w:rPr>
              <w:fldChar w:fldCharType="begin"/>
            </w:r>
            <w:r>
              <w:rPr>
                <w:noProof/>
                <w:webHidden/>
              </w:rPr>
              <w:instrText xml:space="preserve"> PAGEREF _Toc239168245 \h </w:instrText>
            </w:r>
            <w:r>
              <w:rPr>
                <w:noProof/>
                <w:webHidden/>
              </w:rPr>
            </w:r>
            <w:r>
              <w:rPr>
                <w:noProof/>
                <w:webHidden/>
              </w:rPr>
              <w:fldChar w:fldCharType="separate"/>
            </w:r>
            <w:r>
              <w:rPr>
                <w:noProof/>
                <w:webHidden/>
              </w:rPr>
              <w:t>29</w:t>
            </w:r>
            <w:r>
              <w:rPr>
                <w:noProof/>
                <w:webHidden/>
              </w:rPr>
              <w:fldChar w:fldCharType="end"/>
            </w:r>
          </w:hyperlink>
        </w:p>
        <w:p w14:paraId="11E7B5BB" w14:textId="2968450D"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46" w:history="1">
            <w:r w:rsidRPr="00F017A7">
              <w:rPr>
                <w:rStyle w:val="Hyperlnk"/>
                <w:noProof/>
              </w:rPr>
              <w:t>19. Stödinsatser för synskadade elever ska baseras på elevens behov av likvärdiga studievillkor och får inte upphöra eller begränsas enbart för att eleven uppnått godkänt betyg.</w:t>
            </w:r>
            <w:r>
              <w:rPr>
                <w:noProof/>
                <w:webHidden/>
              </w:rPr>
              <w:tab/>
            </w:r>
            <w:r>
              <w:rPr>
                <w:noProof/>
                <w:webHidden/>
              </w:rPr>
              <w:fldChar w:fldCharType="begin"/>
            </w:r>
            <w:r>
              <w:rPr>
                <w:noProof/>
                <w:webHidden/>
              </w:rPr>
              <w:instrText xml:space="preserve"> PAGEREF _Toc239168246 \h </w:instrText>
            </w:r>
            <w:r>
              <w:rPr>
                <w:noProof/>
                <w:webHidden/>
              </w:rPr>
            </w:r>
            <w:r>
              <w:rPr>
                <w:noProof/>
                <w:webHidden/>
              </w:rPr>
              <w:fldChar w:fldCharType="separate"/>
            </w:r>
            <w:r>
              <w:rPr>
                <w:noProof/>
                <w:webHidden/>
              </w:rPr>
              <w:t>30</w:t>
            </w:r>
            <w:r>
              <w:rPr>
                <w:noProof/>
                <w:webHidden/>
              </w:rPr>
              <w:fldChar w:fldCharType="end"/>
            </w:r>
          </w:hyperlink>
        </w:p>
        <w:p w14:paraId="01337DDC" w14:textId="19A839DA" w:rsidR="00B7349B" w:rsidRDefault="00B7349B">
          <w:pPr>
            <w:pStyle w:val="Innehll2"/>
            <w:tabs>
              <w:tab w:val="right" w:leader="dot" w:pos="9060"/>
            </w:tabs>
            <w:rPr>
              <w:rFonts w:asciiTheme="minorHAnsi" w:eastAsiaTheme="minorEastAsia" w:hAnsiTheme="minorHAnsi"/>
              <w:b w:val="0"/>
              <w:noProof/>
              <w:kern w:val="2"/>
              <w:sz w:val="24"/>
              <w:szCs w:val="24"/>
              <w:lang w:eastAsia="sv-SE"/>
              <w14:ligatures w14:val="standardContextual"/>
            </w:rPr>
          </w:pPr>
          <w:hyperlink w:anchor="_Toc239168247" w:history="1">
            <w:r w:rsidRPr="00F017A7">
              <w:rPr>
                <w:rStyle w:val="Hyperlnk"/>
                <w:noProof/>
              </w:rPr>
              <w:t>Högre utbildning</w:t>
            </w:r>
            <w:r>
              <w:rPr>
                <w:noProof/>
                <w:webHidden/>
              </w:rPr>
              <w:tab/>
            </w:r>
            <w:r>
              <w:rPr>
                <w:noProof/>
                <w:webHidden/>
              </w:rPr>
              <w:fldChar w:fldCharType="begin"/>
            </w:r>
            <w:r>
              <w:rPr>
                <w:noProof/>
                <w:webHidden/>
              </w:rPr>
              <w:instrText xml:space="preserve"> PAGEREF _Toc239168247 \h </w:instrText>
            </w:r>
            <w:r>
              <w:rPr>
                <w:noProof/>
                <w:webHidden/>
              </w:rPr>
            </w:r>
            <w:r>
              <w:rPr>
                <w:noProof/>
                <w:webHidden/>
              </w:rPr>
              <w:fldChar w:fldCharType="separate"/>
            </w:r>
            <w:r>
              <w:rPr>
                <w:noProof/>
                <w:webHidden/>
              </w:rPr>
              <w:t>31</w:t>
            </w:r>
            <w:r>
              <w:rPr>
                <w:noProof/>
                <w:webHidden/>
              </w:rPr>
              <w:fldChar w:fldCharType="end"/>
            </w:r>
          </w:hyperlink>
        </w:p>
        <w:p w14:paraId="2F7019DE" w14:textId="14D0BE62"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48" w:history="1">
            <w:r w:rsidRPr="00F017A7">
              <w:rPr>
                <w:rStyle w:val="Hyperlnk"/>
                <w:noProof/>
              </w:rPr>
              <w:t>20. Synskadade studenter ska kunna få förhandsbesked om antagning för att anpassningar ska hinnas med.</w:t>
            </w:r>
            <w:r>
              <w:rPr>
                <w:noProof/>
                <w:webHidden/>
              </w:rPr>
              <w:tab/>
            </w:r>
            <w:r>
              <w:rPr>
                <w:noProof/>
                <w:webHidden/>
              </w:rPr>
              <w:fldChar w:fldCharType="begin"/>
            </w:r>
            <w:r>
              <w:rPr>
                <w:noProof/>
                <w:webHidden/>
              </w:rPr>
              <w:instrText xml:space="preserve"> PAGEREF _Toc239168248 \h </w:instrText>
            </w:r>
            <w:r>
              <w:rPr>
                <w:noProof/>
                <w:webHidden/>
              </w:rPr>
            </w:r>
            <w:r>
              <w:rPr>
                <w:noProof/>
                <w:webHidden/>
              </w:rPr>
              <w:fldChar w:fldCharType="separate"/>
            </w:r>
            <w:r>
              <w:rPr>
                <w:noProof/>
                <w:webHidden/>
              </w:rPr>
              <w:t>31</w:t>
            </w:r>
            <w:r>
              <w:rPr>
                <w:noProof/>
                <w:webHidden/>
              </w:rPr>
              <w:fldChar w:fldCharType="end"/>
            </w:r>
          </w:hyperlink>
        </w:p>
        <w:p w14:paraId="7A9D3549" w14:textId="3CD9DF2D"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49" w:history="1">
            <w:r w:rsidRPr="00F017A7">
              <w:rPr>
                <w:rStyle w:val="Hyperlnk"/>
                <w:noProof/>
              </w:rPr>
              <w:t>21. Studenter med synnedsättning ska kunna ta med stödinsatser, som ledsagning och färdtjänst, vid flytt till annan studieort.</w:t>
            </w:r>
            <w:r>
              <w:rPr>
                <w:noProof/>
                <w:webHidden/>
              </w:rPr>
              <w:tab/>
            </w:r>
            <w:r>
              <w:rPr>
                <w:noProof/>
                <w:webHidden/>
              </w:rPr>
              <w:fldChar w:fldCharType="begin"/>
            </w:r>
            <w:r>
              <w:rPr>
                <w:noProof/>
                <w:webHidden/>
              </w:rPr>
              <w:instrText xml:space="preserve"> PAGEREF _Toc239168249 \h </w:instrText>
            </w:r>
            <w:r>
              <w:rPr>
                <w:noProof/>
                <w:webHidden/>
              </w:rPr>
            </w:r>
            <w:r>
              <w:rPr>
                <w:noProof/>
                <w:webHidden/>
              </w:rPr>
              <w:fldChar w:fldCharType="separate"/>
            </w:r>
            <w:r>
              <w:rPr>
                <w:noProof/>
                <w:webHidden/>
              </w:rPr>
              <w:t>33</w:t>
            </w:r>
            <w:r>
              <w:rPr>
                <w:noProof/>
                <w:webHidden/>
              </w:rPr>
              <w:fldChar w:fldCharType="end"/>
            </w:r>
          </w:hyperlink>
        </w:p>
        <w:p w14:paraId="7C121C7A" w14:textId="5BEE0CAD"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50" w:history="1">
            <w:r w:rsidRPr="00F017A7">
              <w:rPr>
                <w:rStyle w:val="Hyperlnk"/>
                <w:noProof/>
              </w:rPr>
              <w:t>22. Synskadade studenter ska garanteras tillgång till anpassad studielitteratur.</w:t>
            </w:r>
            <w:r>
              <w:rPr>
                <w:noProof/>
                <w:webHidden/>
              </w:rPr>
              <w:tab/>
            </w:r>
            <w:r>
              <w:rPr>
                <w:noProof/>
                <w:webHidden/>
              </w:rPr>
              <w:fldChar w:fldCharType="begin"/>
            </w:r>
            <w:r>
              <w:rPr>
                <w:noProof/>
                <w:webHidden/>
              </w:rPr>
              <w:instrText xml:space="preserve"> PAGEREF _Toc239168250 \h </w:instrText>
            </w:r>
            <w:r>
              <w:rPr>
                <w:noProof/>
                <w:webHidden/>
              </w:rPr>
            </w:r>
            <w:r>
              <w:rPr>
                <w:noProof/>
                <w:webHidden/>
              </w:rPr>
              <w:fldChar w:fldCharType="separate"/>
            </w:r>
            <w:r>
              <w:rPr>
                <w:noProof/>
                <w:webHidden/>
              </w:rPr>
              <w:t>34</w:t>
            </w:r>
            <w:r>
              <w:rPr>
                <w:noProof/>
                <w:webHidden/>
              </w:rPr>
              <w:fldChar w:fldCharType="end"/>
            </w:r>
          </w:hyperlink>
        </w:p>
        <w:p w14:paraId="5DDB6C94" w14:textId="1D21EC0E"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51" w:history="1">
            <w:r w:rsidRPr="00F017A7">
              <w:rPr>
                <w:rStyle w:val="Hyperlnk"/>
                <w:noProof/>
              </w:rPr>
              <w:t>23. Studielitteratur i anpassat format ska vara tillgänglig även efter avslutade studier.</w:t>
            </w:r>
            <w:r>
              <w:rPr>
                <w:noProof/>
                <w:webHidden/>
              </w:rPr>
              <w:tab/>
            </w:r>
            <w:r>
              <w:rPr>
                <w:noProof/>
                <w:webHidden/>
              </w:rPr>
              <w:fldChar w:fldCharType="begin"/>
            </w:r>
            <w:r>
              <w:rPr>
                <w:noProof/>
                <w:webHidden/>
              </w:rPr>
              <w:instrText xml:space="preserve"> PAGEREF _Toc239168251 \h </w:instrText>
            </w:r>
            <w:r>
              <w:rPr>
                <w:noProof/>
                <w:webHidden/>
              </w:rPr>
            </w:r>
            <w:r>
              <w:rPr>
                <w:noProof/>
                <w:webHidden/>
              </w:rPr>
              <w:fldChar w:fldCharType="separate"/>
            </w:r>
            <w:r>
              <w:rPr>
                <w:noProof/>
                <w:webHidden/>
              </w:rPr>
              <w:t>35</w:t>
            </w:r>
            <w:r>
              <w:rPr>
                <w:noProof/>
                <w:webHidden/>
              </w:rPr>
              <w:fldChar w:fldCharType="end"/>
            </w:r>
          </w:hyperlink>
        </w:p>
        <w:p w14:paraId="45E15823" w14:textId="2520DA84" w:rsidR="00B7349B" w:rsidRDefault="00B7349B">
          <w:pPr>
            <w:pStyle w:val="Innehll2"/>
            <w:tabs>
              <w:tab w:val="right" w:leader="dot" w:pos="9060"/>
            </w:tabs>
            <w:rPr>
              <w:rFonts w:asciiTheme="minorHAnsi" w:eastAsiaTheme="minorEastAsia" w:hAnsiTheme="minorHAnsi"/>
              <w:b w:val="0"/>
              <w:noProof/>
              <w:kern w:val="2"/>
              <w:sz w:val="24"/>
              <w:szCs w:val="24"/>
              <w:lang w:eastAsia="sv-SE"/>
              <w14:ligatures w14:val="standardContextual"/>
            </w:rPr>
          </w:pPr>
          <w:hyperlink w:anchor="_Toc239168252" w:history="1">
            <w:r w:rsidRPr="00F017A7">
              <w:rPr>
                <w:rStyle w:val="Hyperlnk"/>
                <w:noProof/>
              </w:rPr>
              <w:t>Arbetsmarknad</w:t>
            </w:r>
            <w:r>
              <w:rPr>
                <w:noProof/>
                <w:webHidden/>
              </w:rPr>
              <w:tab/>
            </w:r>
            <w:r>
              <w:rPr>
                <w:noProof/>
                <w:webHidden/>
              </w:rPr>
              <w:fldChar w:fldCharType="begin"/>
            </w:r>
            <w:r>
              <w:rPr>
                <w:noProof/>
                <w:webHidden/>
              </w:rPr>
              <w:instrText xml:space="preserve"> PAGEREF _Toc239168252 \h </w:instrText>
            </w:r>
            <w:r>
              <w:rPr>
                <w:noProof/>
                <w:webHidden/>
              </w:rPr>
            </w:r>
            <w:r>
              <w:rPr>
                <w:noProof/>
                <w:webHidden/>
              </w:rPr>
              <w:fldChar w:fldCharType="separate"/>
            </w:r>
            <w:r>
              <w:rPr>
                <w:noProof/>
                <w:webHidden/>
              </w:rPr>
              <w:t>36</w:t>
            </w:r>
            <w:r>
              <w:rPr>
                <w:noProof/>
                <w:webHidden/>
              </w:rPr>
              <w:fldChar w:fldCharType="end"/>
            </w:r>
          </w:hyperlink>
        </w:p>
        <w:p w14:paraId="70FEFF8B" w14:textId="5742171D"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53" w:history="1">
            <w:r w:rsidRPr="00F017A7">
              <w:rPr>
                <w:rStyle w:val="Hyperlnk"/>
                <w:noProof/>
              </w:rPr>
              <w:t>24. Det bör införas lagkrav om att digitala system på arbetsplatser ska vara tillgängliga och fungera med hjälpmedel för synskadade.</w:t>
            </w:r>
            <w:r>
              <w:rPr>
                <w:noProof/>
                <w:webHidden/>
              </w:rPr>
              <w:tab/>
            </w:r>
            <w:r>
              <w:rPr>
                <w:noProof/>
                <w:webHidden/>
              </w:rPr>
              <w:fldChar w:fldCharType="begin"/>
            </w:r>
            <w:r>
              <w:rPr>
                <w:noProof/>
                <w:webHidden/>
              </w:rPr>
              <w:instrText xml:space="preserve"> PAGEREF _Toc239168253 \h </w:instrText>
            </w:r>
            <w:r>
              <w:rPr>
                <w:noProof/>
                <w:webHidden/>
              </w:rPr>
            </w:r>
            <w:r>
              <w:rPr>
                <w:noProof/>
                <w:webHidden/>
              </w:rPr>
              <w:fldChar w:fldCharType="separate"/>
            </w:r>
            <w:r>
              <w:rPr>
                <w:noProof/>
                <w:webHidden/>
              </w:rPr>
              <w:t>37</w:t>
            </w:r>
            <w:r>
              <w:rPr>
                <w:noProof/>
                <w:webHidden/>
              </w:rPr>
              <w:fldChar w:fldCharType="end"/>
            </w:r>
          </w:hyperlink>
        </w:p>
        <w:p w14:paraId="019E669E" w14:textId="753AE6D2"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54" w:history="1">
            <w:r w:rsidRPr="00F017A7">
              <w:rPr>
                <w:rStyle w:val="Hyperlnk"/>
                <w:noProof/>
              </w:rPr>
              <w:t>25. Arbetsmarknadsstöd som lönebidrag och bidrag till arbetshjälpmedel ska användas mer aktivt för att fler synskadade ska få jobb.</w:t>
            </w:r>
            <w:r>
              <w:rPr>
                <w:noProof/>
                <w:webHidden/>
              </w:rPr>
              <w:tab/>
            </w:r>
            <w:r>
              <w:rPr>
                <w:noProof/>
                <w:webHidden/>
              </w:rPr>
              <w:fldChar w:fldCharType="begin"/>
            </w:r>
            <w:r>
              <w:rPr>
                <w:noProof/>
                <w:webHidden/>
              </w:rPr>
              <w:instrText xml:space="preserve"> PAGEREF _Toc239168254 \h </w:instrText>
            </w:r>
            <w:r>
              <w:rPr>
                <w:noProof/>
                <w:webHidden/>
              </w:rPr>
            </w:r>
            <w:r>
              <w:rPr>
                <w:noProof/>
                <w:webHidden/>
              </w:rPr>
              <w:fldChar w:fldCharType="separate"/>
            </w:r>
            <w:r>
              <w:rPr>
                <w:noProof/>
                <w:webHidden/>
              </w:rPr>
              <w:t>39</w:t>
            </w:r>
            <w:r>
              <w:rPr>
                <w:noProof/>
                <w:webHidden/>
              </w:rPr>
              <w:fldChar w:fldCharType="end"/>
            </w:r>
          </w:hyperlink>
        </w:p>
        <w:p w14:paraId="34D37D43" w14:textId="31B44918"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55" w:history="1">
            <w:r w:rsidRPr="00F017A7">
              <w:rPr>
                <w:rStyle w:val="Hyperlnk"/>
                <w:noProof/>
              </w:rPr>
              <w:t>26. Arbetsmarknadsstöd ska värdesäkras så att de följer löne- och kostnadsutvecklingen.</w:t>
            </w:r>
            <w:r>
              <w:rPr>
                <w:noProof/>
                <w:webHidden/>
              </w:rPr>
              <w:tab/>
            </w:r>
            <w:r>
              <w:rPr>
                <w:noProof/>
                <w:webHidden/>
              </w:rPr>
              <w:fldChar w:fldCharType="begin"/>
            </w:r>
            <w:r>
              <w:rPr>
                <w:noProof/>
                <w:webHidden/>
              </w:rPr>
              <w:instrText xml:space="preserve"> PAGEREF _Toc239168255 \h </w:instrText>
            </w:r>
            <w:r>
              <w:rPr>
                <w:noProof/>
                <w:webHidden/>
              </w:rPr>
            </w:r>
            <w:r>
              <w:rPr>
                <w:noProof/>
                <w:webHidden/>
              </w:rPr>
              <w:fldChar w:fldCharType="separate"/>
            </w:r>
            <w:r>
              <w:rPr>
                <w:noProof/>
                <w:webHidden/>
              </w:rPr>
              <w:t>40</w:t>
            </w:r>
            <w:r>
              <w:rPr>
                <w:noProof/>
                <w:webHidden/>
              </w:rPr>
              <w:fldChar w:fldCharType="end"/>
            </w:r>
          </w:hyperlink>
        </w:p>
        <w:p w14:paraId="30794038" w14:textId="78B937C6"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56" w:history="1">
            <w:r w:rsidRPr="00F017A7">
              <w:rPr>
                <w:rStyle w:val="Hyperlnk"/>
                <w:noProof/>
              </w:rPr>
              <w:t>27. Personer</w:t>
            </w:r>
            <w:r w:rsidRPr="00F017A7">
              <w:rPr>
                <w:rStyle w:val="Hyperlnk"/>
                <w:noProof/>
                <w:spacing w:val="-5"/>
              </w:rPr>
              <w:t xml:space="preserve"> </w:t>
            </w:r>
            <w:r w:rsidRPr="00F017A7">
              <w:rPr>
                <w:rStyle w:val="Hyperlnk"/>
                <w:noProof/>
              </w:rPr>
              <w:t>som</w:t>
            </w:r>
            <w:r w:rsidRPr="00F017A7">
              <w:rPr>
                <w:rStyle w:val="Hyperlnk"/>
                <w:noProof/>
                <w:spacing w:val="-5"/>
              </w:rPr>
              <w:t xml:space="preserve"> </w:t>
            </w:r>
            <w:r w:rsidRPr="00F017A7">
              <w:rPr>
                <w:rStyle w:val="Hyperlnk"/>
                <w:noProof/>
              </w:rPr>
              <w:t>förlorar</w:t>
            </w:r>
            <w:r w:rsidRPr="00F017A7">
              <w:rPr>
                <w:rStyle w:val="Hyperlnk"/>
                <w:noProof/>
                <w:spacing w:val="-5"/>
              </w:rPr>
              <w:t xml:space="preserve"> </w:t>
            </w:r>
            <w:r w:rsidRPr="00F017A7">
              <w:rPr>
                <w:rStyle w:val="Hyperlnk"/>
                <w:noProof/>
              </w:rPr>
              <w:t>synen</w:t>
            </w:r>
            <w:r w:rsidRPr="00F017A7">
              <w:rPr>
                <w:rStyle w:val="Hyperlnk"/>
                <w:noProof/>
                <w:spacing w:val="-5"/>
              </w:rPr>
              <w:t xml:space="preserve"> </w:t>
            </w:r>
            <w:r w:rsidRPr="00F017A7">
              <w:rPr>
                <w:rStyle w:val="Hyperlnk"/>
                <w:noProof/>
              </w:rPr>
              <w:t>under</w:t>
            </w:r>
            <w:r w:rsidRPr="00F017A7">
              <w:rPr>
                <w:rStyle w:val="Hyperlnk"/>
                <w:noProof/>
                <w:spacing w:val="-5"/>
              </w:rPr>
              <w:t xml:space="preserve"> </w:t>
            </w:r>
            <w:r w:rsidRPr="00F017A7">
              <w:rPr>
                <w:rStyle w:val="Hyperlnk"/>
                <w:noProof/>
              </w:rPr>
              <w:t>anställning</w:t>
            </w:r>
            <w:r w:rsidRPr="00F017A7">
              <w:rPr>
                <w:rStyle w:val="Hyperlnk"/>
                <w:noProof/>
                <w:spacing w:val="-5"/>
              </w:rPr>
              <w:t xml:space="preserve"> </w:t>
            </w:r>
            <w:r w:rsidRPr="00F017A7">
              <w:rPr>
                <w:rStyle w:val="Hyperlnk"/>
                <w:noProof/>
              </w:rPr>
              <w:t>ska</w:t>
            </w:r>
            <w:r w:rsidRPr="00F017A7">
              <w:rPr>
                <w:rStyle w:val="Hyperlnk"/>
                <w:noProof/>
                <w:spacing w:val="-5"/>
              </w:rPr>
              <w:t xml:space="preserve"> </w:t>
            </w:r>
            <w:r w:rsidRPr="00F017A7">
              <w:rPr>
                <w:rStyle w:val="Hyperlnk"/>
                <w:noProof/>
              </w:rPr>
              <w:t>ha</w:t>
            </w:r>
            <w:r w:rsidRPr="00F017A7">
              <w:rPr>
                <w:rStyle w:val="Hyperlnk"/>
                <w:noProof/>
                <w:spacing w:val="-5"/>
              </w:rPr>
              <w:t xml:space="preserve"> </w:t>
            </w:r>
            <w:r w:rsidRPr="00F017A7">
              <w:rPr>
                <w:rStyle w:val="Hyperlnk"/>
                <w:noProof/>
              </w:rPr>
              <w:t>rätt</w:t>
            </w:r>
            <w:r w:rsidRPr="00F017A7">
              <w:rPr>
                <w:rStyle w:val="Hyperlnk"/>
                <w:noProof/>
                <w:spacing w:val="-5"/>
              </w:rPr>
              <w:t xml:space="preserve"> </w:t>
            </w:r>
            <w:r w:rsidRPr="00F017A7">
              <w:rPr>
                <w:rStyle w:val="Hyperlnk"/>
                <w:noProof/>
              </w:rPr>
              <w:t>till arbetsmarknadsstöd från Arbetsförmedlingen.</w:t>
            </w:r>
            <w:r>
              <w:rPr>
                <w:noProof/>
                <w:webHidden/>
              </w:rPr>
              <w:tab/>
            </w:r>
            <w:r>
              <w:rPr>
                <w:noProof/>
                <w:webHidden/>
              </w:rPr>
              <w:fldChar w:fldCharType="begin"/>
            </w:r>
            <w:r>
              <w:rPr>
                <w:noProof/>
                <w:webHidden/>
              </w:rPr>
              <w:instrText xml:space="preserve"> PAGEREF _Toc239168256 \h </w:instrText>
            </w:r>
            <w:r>
              <w:rPr>
                <w:noProof/>
                <w:webHidden/>
              </w:rPr>
            </w:r>
            <w:r>
              <w:rPr>
                <w:noProof/>
                <w:webHidden/>
              </w:rPr>
              <w:fldChar w:fldCharType="separate"/>
            </w:r>
            <w:r>
              <w:rPr>
                <w:noProof/>
                <w:webHidden/>
              </w:rPr>
              <w:t>41</w:t>
            </w:r>
            <w:r>
              <w:rPr>
                <w:noProof/>
                <w:webHidden/>
              </w:rPr>
              <w:fldChar w:fldCharType="end"/>
            </w:r>
          </w:hyperlink>
        </w:p>
        <w:p w14:paraId="36A17142" w14:textId="5CF9ADED" w:rsidR="00B7349B" w:rsidRDefault="00B7349B">
          <w:pPr>
            <w:pStyle w:val="Innehll2"/>
            <w:tabs>
              <w:tab w:val="right" w:leader="dot" w:pos="9060"/>
            </w:tabs>
            <w:rPr>
              <w:rFonts w:asciiTheme="minorHAnsi" w:eastAsiaTheme="minorEastAsia" w:hAnsiTheme="minorHAnsi"/>
              <w:b w:val="0"/>
              <w:noProof/>
              <w:kern w:val="2"/>
              <w:sz w:val="24"/>
              <w:szCs w:val="24"/>
              <w:lang w:eastAsia="sv-SE"/>
              <w14:ligatures w14:val="standardContextual"/>
            </w:rPr>
          </w:pPr>
          <w:hyperlink w:anchor="_Toc239168257" w:history="1">
            <w:r w:rsidRPr="00F017A7">
              <w:rPr>
                <w:rStyle w:val="Hyperlnk"/>
                <w:noProof/>
              </w:rPr>
              <w:t>Ekonomi</w:t>
            </w:r>
            <w:r>
              <w:rPr>
                <w:noProof/>
                <w:webHidden/>
              </w:rPr>
              <w:tab/>
            </w:r>
            <w:r>
              <w:rPr>
                <w:noProof/>
                <w:webHidden/>
              </w:rPr>
              <w:fldChar w:fldCharType="begin"/>
            </w:r>
            <w:r>
              <w:rPr>
                <w:noProof/>
                <w:webHidden/>
              </w:rPr>
              <w:instrText xml:space="preserve"> PAGEREF _Toc239168257 \h </w:instrText>
            </w:r>
            <w:r>
              <w:rPr>
                <w:noProof/>
                <w:webHidden/>
              </w:rPr>
            </w:r>
            <w:r>
              <w:rPr>
                <w:noProof/>
                <w:webHidden/>
              </w:rPr>
              <w:fldChar w:fldCharType="separate"/>
            </w:r>
            <w:r>
              <w:rPr>
                <w:noProof/>
                <w:webHidden/>
              </w:rPr>
              <w:t>42</w:t>
            </w:r>
            <w:r>
              <w:rPr>
                <w:noProof/>
                <w:webHidden/>
              </w:rPr>
              <w:fldChar w:fldCharType="end"/>
            </w:r>
          </w:hyperlink>
        </w:p>
        <w:p w14:paraId="6A82C90D" w14:textId="15E73219"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58" w:history="1">
            <w:r w:rsidRPr="00F017A7">
              <w:rPr>
                <w:rStyle w:val="Hyperlnk"/>
                <w:noProof/>
              </w:rPr>
              <w:t>28. Personer som på grund av funktionsnedsättning har det extra svårt att få arbete ska undantas från nedtrappning av a-kassan.</w:t>
            </w:r>
            <w:r>
              <w:rPr>
                <w:noProof/>
                <w:webHidden/>
              </w:rPr>
              <w:tab/>
            </w:r>
            <w:r>
              <w:rPr>
                <w:noProof/>
                <w:webHidden/>
              </w:rPr>
              <w:fldChar w:fldCharType="begin"/>
            </w:r>
            <w:r>
              <w:rPr>
                <w:noProof/>
                <w:webHidden/>
              </w:rPr>
              <w:instrText xml:space="preserve"> PAGEREF _Toc239168258 \h </w:instrText>
            </w:r>
            <w:r>
              <w:rPr>
                <w:noProof/>
                <w:webHidden/>
              </w:rPr>
            </w:r>
            <w:r>
              <w:rPr>
                <w:noProof/>
                <w:webHidden/>
              </w:rPr>
              <w:fldChar w:fldCharType="separate"/>
            </w:r>
            <w:r>
              <w:rPr>
                <w:noProof/>
                <w:webHidden/>
              </w:rPr>
              <w:t>42</w:t>
            </w:r>
            <w:r>
              <w:rPr>
                <w:noProof/>
                <w:webHidden/>
              </w:rPr>
              <w:fldChar w:fldCharType="end"/>
            </w:r>
          </w:hyperlink>
        </w:p>
        <w:p w14:paraId="3667F89A" w14:textId="126960C3"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59" w:history="1">
            <w:r w:rsidRPr="00F017A7">
              <w:rPr>
                <w:rStyle w:val="Hyperlnk"/>
                <w:noProof/>
              </w:rPr>
              <w:t>29. Personer med sjukersättning ska kunna vara aktiva i ideella organisationer utan risk för minskad eller indragen ersättning.</w:t>
            </w:r>
            <w:r>
              <w:rPr>
                <w:noProof/>
                <w:webHidden/>
              </w:rPr>
              <w:tab/>
            </w:r>
            <w:r>
              <w:rPr>
                <w:noProof/>
                <w:webHidden/>
              </w:rPr>
              <w:fldChar w:fldCharType="begin"/>
            </w:r>
            <w:r>
              <w:rPr>
                <w:noProof/>
                <w:webHidden/>
              </w:rPr>
              <w:instrText xml:space="preserve"> PAGEREF _Toc239168259 \h </w:instrText>
            </w:r>
            <w:r>
              <w:rPr>
                <w:noProof/>
                <w:webHidden/>
              </w:rPr>
            </w:r>
            <w:r>
              <w:rPr>
                <w:noProof/>
                <w:webHidden/>
              </w:rPr>
              <w:fldChar w:fldCharType="separate"/>
            </w:r>
            <w:r>
              <w:rPr>
                <w:noProof/>
                <w:webHidden/>
              </w:rPr>
              <w:t>44</w:t>
            </w:r>
            <w:r>
              <w:rPr>
                <w:noProof/>
                <w:webHidden/>
              </w:rPr>
              <w:fldChar w:fldCharType="end"/>
            </w:r>
          </w:hyperlink>
        </w:p>
        <w:p w14:paraId="4DB8EF9B" w14:textId="12C4536E"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60" w:history="1">
            <w:r w:rsidRPr="00F017A7">
              <w:rPr>
                <w:rStyle w:val="Hyperlnk"/>
                <w:noProof/>
              </w:rPr>
              <w:t>30. Merkostnadsersättning ska inte räknas som inkomst vid prövning av ekonomiskt bistånd.</w:t>
            </w:r>
            <w:r>
              <w:rPr>
                <w:noProof/>
                <w:webHidden/>
              </w:rPr>
              <w:tab/>
            </w:r>
            <w:r>
              <w:rPr>
                <w:noProof/>
                <w:webHidden/>
              </w:rPr>
              <w:fldChar w:fldCharType="begin"/>
            </w:r>
            <w:r>
              <w:rPr>
                <w:noProof/>
                <w:webHidden/>
              </w:rPr>
              <w:instrText xml:space="preserve"> PAGEREF _Toc239168260 \h </w:instrText>
            </w:r>
            <w:r>
              <w:rPr>
                <w:noProof/>
                <w:webHidden/>
              </w:rPr>
            </w:r>
            <w:r>
              <w:rPr>
                <w:noProof/>
                <w:webHidden/>
              </w:rPr>
              <w:fldChar w:fldCharType="separate"/>
            </w:r>
            <w:r>
              <w:rPr>
                <w:noProof/>
                <w:webHidden/>
              </w:rPr>
              <w:t>45</w:t>
            </w:r>
            <w:r>
              <w:rPr>
                <w:noProof/>
                <w:webHidden/>
              </w:rPr>
              <w:fldChar w:fldCharType="end"/>
            </w:r>
          </w:hyperlink>
        </w:p>
        <w:p w14:paraId="4ACCE7F9" w14:textId="63AADD88" w:rsidR="00B7349B" w:rsidRDefault="00B7349B">
          <w:pPr>
            <w:pStyle w:val="Innehll2"/>
            <w:tabs>
              <w:tab w:val="right" w:leader="dot" w:pos="9060"/>
            </w:tabs>
            <w:rPr>
              <w:rFonts w:asciiTheme="minorHAnsi" w:eastAsiaTheme="minorEastAsia" w:hAnsiTheme="minorHAnsi"/>
              <w:b w:val="0"/>
              <w:noProof/>
              <w:kern w:val="2"/>
              <w:sz w:val="24"/>
              <w:szCs w:val="24"/>
              <w:lang w:eastAsia="sv-SE"/>
              <w14:ligatures w14:val="standardContextual"/>
            </w:rPr>
          </w:pPr>
          <w:hyperlink w:anchor="_Toc239168261" w:history="1">
            <w:r w:rsidRPr="00F017A7">
              <w:rPr>
                <w:rStyle w:val="Hyperlnk"/>
                <w:noProof/>
              </w:rPr>
              <w:t>Rättigheter och internationella åtaganden</w:t>
            </w:r>
            <w:r>
              <w:rPr>
                <w:noProof/>
                <w:webHidden/>
              </w:rPr>
              <w:tab/>
            </w:r>
            <w:r>
              <w:rPr>
                <w:noProof/>
                <w:webHidden/>
              </w:rPr>
              <w:fldChar w:fldCharType="begin"/>
            </w:r>
            <w:r>
              <w:rPr>
                <w:noProof/>
                <w:webHidden/>
              </w:rPr>
              <w:instrText xml:space="preserve"> PAGEREF _Toc239168261 \h </w:instrText>
            </w:r>
            <w:r>
              <w:rPr>
                <w:noProof/>
                <w:webHidden/>
              </w:rPr>
            </w:r>
            <w:r>
              <w:rPr>
                <w:noProof/>
                <w:webHidden/>
              </w:rPr>
              <w:fldChar w:fldCharType="separate"/>
            </w:r>
            <w:r>
              <w:rPr>
                <w:noProof/>
                <w:webHidden/>
              </w:rPr>
              <w:t>46</w:t>
            </w:r>
            <w:r>
              <w:rPr>
                <w:noProof/>
                <w:webHidden/>
              </w:rPr>
              <w:fldChar w:fldCharType="end"/>
            </w:r>
          </w:hyperlink>
        </w:p>
        <w:p w14:paraId="31EC0D0E" w14:textId="2FDEE3AE"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62" w:history="1">
            <w:r w:rsidRPr="00F017A7">
              <w:rPr>
                <w:rStyle w:val="Hyperlnk"/>
                <w:noProof/>
              </w:rPr>
              <w:t>31. FN:s konvention om rättigheter för personer med funktionsnedsättning bör inkorporeras i svensk lag under nästa mandatperiod.</w:t>
            </w:r>
            <w:r>
              <w:rPr>
                <w:noProof/>
                <w:webHidden/>
              </w:rPr>
              <w:tab/>
            </w:r>
            <w:r>
              <w:rPr>
                <w:noProof/>
                <w:webHidden/>
              </w:rPr>
              <w:fldChar w:fldCharType="begin"/>
            </w:r>
            <w:r>
              <w:rPr>
                <w:noProof/>
                <w:webHidden/>
              </w:rPr>
              <w:instrText xml:space="preserve"> PAGEREF _Toc239168262 \h </w:instrText>
            </w:r>
            <w:r>
              <w:rPr>
                <w:noProof/>
                <w:webHidden/>
              </w:rPr>
            </w:r>
            <w:r>
              <w:rPr>
                <w:noProof/>
                <w:webHidden/>
              </w:rPr>
              <w:fldChar w:fldCharType="separate"/>
            </w:r>
            <w:r>
              <w:rPr>
                <w:noProof/>
                <w:webHidden/>
              </w:rPr>
              <w:t>46</w:t>
            </w:r>
            <w:r>
              <w:rPr>
                <w:noProof/>
                <w:webHidden/>
              </w:rPr>
              <w:fldChar w:fldCharType="end"/>
            </w:r>
          </w:hyperlink>
        </w:p>
        <w:p w14:paraId="47BDA482" w14:textId="3BF8C66F"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63" w:history="1">
            <w:r w:rsidRPr="00F017A7">
              <w:rPr>
                <w:rStyle w:val="Hyperlnk"/>
                <w:noProof/>
              </w:rPr>
              <w:t>32. Svensk lagstiftning som berör personer med funktionsnedsättning ska ses över så att de stämmer överens med FN:s funktionsrättskonvention.</w:t>
            </w:r>
            <w:r>
              <w:rPr>
                <w:noProof/>
                <w:webHidden/>
              </w:rPr>
              <w:tab/>
            </w:r>
            <w:r>
              <w:rPr>
                <w:noProof/>
                <w:webHidden/>
              </w:rPr>
              <w:fldChar w:fldCharType="begin"/>
            </w:r>
            <w:r>
              <w:rPr>
                <w:noProof/>
                <w:webHidden/>
              </w:rPr>
              <w:instrText xml:space="preserve"> PAGEREF _Toc239168263 \h </w:instrText>
            </w:r>
            <w:r>
              <w:rPr>
                <w:noProof/>
                <w:webHidden/>
              </w:rPr>
            </w:r>
            <w:r>
              <w:rPr>
                <w:noProof/>
                <w:webHidden/>
              </w:rPr>
              <w:fldChar w:fldCharType="separate"/>
            </w:r>
            <w:r>
              <w:rPr>
                <w:noProof/>
                <w:webHidden/>
              </w:rPr>
              <w:t>47</w:t>
            </w:r>
            <w:r>
              <w:rPr>
                <w:noProof/>
                <w:webHidden/>
              </w:rPr>
              <w:fldChar w:fldCharType="end"/>
            </w:r>
          </w:hyperlink>
        </w:p>
        <w:p w14:paraId="515CE192" w14:textId="5105CFAB"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64" w:history="1">
            <w:r w:rsidRPr="00F017A7">
              <w:rPr>
                <w:rStyle w:val="Hyperlnk"/>
                <w:noProof/>
              </w:rPr>
              <w:t>33. Sida ska ges i uppdrag att upprätta en strategi för Sveriges utvecklingssamarbete för rättigheter för personer med funktionsnedsättning och deras organisationer, motsvarande hur Sida arbetar med tematiska strategier inom andra politikområden.</w:t>
            </w:r>
            <w:r>
              <w:rPr>
                <w:noProof/>
                <w:webHidden/>
              </w:rPr>
              <w:tab/>
            </w:r>
            <w:r>
              <w:rPr>
                <w:noProof/>
                <w:webHidden/>
              </w:rPr>
              <w:fldChar w:fldCharType="begin"/>
            </w:r>
            <w:r>
              <w:rPr>
                <w:noProof/>
                <w:webHidden/>
              </w:rPr>
              <w:instrText xml:space="preserve"> PAGEREF _Toc239168264 \h </w:instrText>
            </w:r>
            <w:r>
              <w:rPr>
                <w:noProof/>
                <w:webHidden/>
              </w:rPr>
            </w:r>
            <w:r>
              <w:rPr>
                <w:noProof/>
                <w:webHidden/>
              </w:rPr>
              <w:fldChar w:fldCharType="separate"/>
            </w:r>
            <w:r>
              <w:rPr>
                <w:noProof/>
                <w:webHidden/>
              </w:rPr>
              <w:t>49</w:t>
            </w:r>
            <w:r>
              <w:rPr>
                <w:noProof/>
                <w:webHidden/>
              </w:rPr>
              <w:fldChar w:fldCharType="end"/>
            </w:r>
          </w:hyperlink>
        </w:p>
        <w:p w14:paraId="73468FC7" w14:textId="0850165A" w:rsidR="00B7349B" w:rsidRDefault="00B7349B">
          <w:pPr>
            <w:pStyle w:val="Innehll2"/>
            <w:tabs>
              <w:tab w:val="right" w:leader="dot" w:pos="9060"/>
            </w:tabs>
            <w:rPr>
              <w:rFonts w:asciiTheme="minorHAnsi" w:eastAsiaTheme="minorEastAsia" w:hAnsiTheme="minorHAnsi"/>
              <w:b w:val="0"/>
              <w:noProof/>
              <w:kern w:val="2"/>
              <w:sz w:val="24"/>
              <w:szCs w:val="24"/>
              <w:lang w:eastAsia="sv-SE"/>
              <w14:ligatures w14:val="standardContextual"/>
            </w:rPr>
          </w:pPr>
          <w:hyperlink w:anchor="_Toc239168265" w:history="1">
            <w:r w:rsidRPr="00F017A7">
              <w:rPr>
                <w:rStyle w:val="Hyperlnk"/>
                <w:noProof/>
              </w:rPr>
              <w:t>Vilket</w:t>
            </w:r>
            <w:r w:rsidRPr="00F017A7">
              <w:rPr>
                <w:rStyle w:val="Hyperlnk"/>
                <w:noProof/>
                <w:spacing w:val="-5"/>
              </w:rPr>
              <w:t xml:space="preserve"> </w:t>
            </w:r>
            <w:r w:rsidRPr="00F017A7">
              <w:rPr>
                <w:rStyle w:val="Hyperlnk"/>
                <w:noProof/>
              </w:rPr>
              <w:t>är</w:t>
            </w:r>
            <w:r w:rsidRPr="00F017A7">
              <w:rPr>
                <w:rStyle w:val="Hyperlnk"/>
                <w:noProof/>
                <w:spacing w:val="-5"/>
              </w:rPr>
              <w:t xml:space="preserve"> </w:t>
            </w:r>
            <w:r w:rsidRPr="00F017A7">
              <w:rPr>
                <w:rStyle w:val="Hyperlnk"/>
                <w:noProof/>
              </w:rPr>
              <w:t>ert</w:t>
            </w:r>
            <w:r w:rsidRPr="00F017A7">
              <w:rPr>
                <w:rStyle w:val="Hyperlnk"/>
                <w:noProof/>
                <w:spacing w:val="-5"/>
              </w:rPr>
              <w:t xml:space="preserve"> </w:t>
            </w:r>
            <w:r w:rsidRPr="00F017A7">
              <w:rPr>
                <w:rStyle w:val="Hyperlnk"/>
                <w:noProof/>
              </w:rPr>
              <w:t>partis</w:t>
            </w:r>
            <w:r w:rsidRPr="00F017A7">
              <w:rPr>
                <w:rStyle w:val="Hyperlnk"/>
                <w:noProof/>
                <w:spacing w:val="-5"/>
              </w:rPr>
              <w:t xml:space="preserve"> </w:t>
            </w:r>
            <w:r w:rsidRPr="00F017A7">
              <w:rPr>
                <w:rStyle w:val="Hyperlnk"/>
                <w:noProof/>
              </w:rPr>
              <w:t>viktigaste</w:t>
            </w:r>
            <w:r w:rsidRPr="00F017A7">
              <w:rPr>
                <w:rStyle w:val="Hyperlnk"/>
                <w:noProof/>
                <w:spacing w:val="-5"/>
              </w:rPr>
              <w:t xml:space="preserve"> </w:t>
            </w:r>
            <w:r w:rsidRPr="00F017A7">
              <w:rPr>
                <w:rStyle w:val="Hyperlnk"/>
                <w:noProof/>
              </w:rPr>
              <w:t>vallöfte</w:t>
            </w:r>
            <w:r w:rsidRPr="00F017A7">
              <w:rPr>
                <w:rStyle w:val="Hyperlnk"/>
                <w:noProof/>
                <w:spacing w:val="-5"/>
              </w:rPr>
              <w:t xml:space="preserve"> </w:t>
            </w:r>
            <w:r w:rsidRPr="00F017A7">
              <w:rPr>
                <w:rStyle w:val="Hyperlnk"/>
                <w:noProof/>
              </w:rPr>
              <w:t>för</w:t>
            </w:r>
            <w:r w:rsidRPr="00F017A7">
              <w:rPr>
                <w:rStyle w:val="Hyperlnk"/>
                <w:noProof/>
                <w:spacing w:val="-5"/>
              </w:rPr>
              <w:t xml:space="preserve"> </w:t>
            </w:r>
            <w:r w:rsidRPr="00F017A7">
              <w:rPr>
                <w:rStyle w:val="Hyperlnk"/>
                <w:noProof/>
              </w:rPr>
              <w:t>personer</w:t>
            </w:r>
            <w:r w:rsidRPr="00F017A7">
              <w:rPr>
                <w:rStyle w:val="Hyperlnk"/>
                <w:noProof/>
                <w:spacing w:val="-5"/>
              </w:rPr>
              <w:t xml:space="preserve"> </w:t>
            </w:r>
            <w:r w:rsidRPr="00F017A7">
              <w:rPr>
                <w:rStyle w:val="Hyperlnk"/>
                <w:noProof/>
              </w:rPr>
              <w:t>med</w:t>
            </w:r>
            <w:r w:rsidRPr="00F017A7">
              <w:rPr>
                <w:rStyle w:val="Hyperlnk"/>
                <w:noProof/>
                <w:spacing w:val="-5"/>
              </w:rPr>
              <w:t xml:space="preserve"> </w:t>
            </w:r>
            <w:r w:rsidRPr="00F017A7">
              <w:rPr>
                <w:rStyle w:val="Hyperlnk"/>
                <w:noProof/>
              </w:rPr>
              <w:t>synnedsättning</w:t>
            </w:r>
            <w:r w:rsidRPr="00F017A7">
              <w:rPr>
                <w:rStyle w:val="Hyperlnk"/>
                <w:noProof/>
                <w:spacing w:val="-5"/>
              </w:rPr>
              <w:t xml:space="preserve"> </w:t>
            </w:r>
            <w:r w:rsidRPr="00F017A7">
              <w:rPr>
                <w:rStyle w:val="Hyperlnk"/>
                <w:noProof/>
              </w:rPr>
              <w:t>för</w:t>
            </w:r>
            <w:r w:rsidRPr="00F017A7">
              <w:rPr>
                <w:rStyle w:val="Hyperlnk"/>
                <w:noProof/>
                <w:spacing w:val="-5"/>
              </w:rPr>
              <w:t xml:space="preserve"> </w:t>
            </w:r>
            <w:r w:rsidRPr="00F017A7">
              <w:rPr>
                <w:rStyle w:val="Hyperlnk"/>
                <w:noProof/>
              </w:rPr>
              <w:t xml:space="preserve">perioden </w:t>
            </w:r>
            <w:r w:rsidRPr="00F017A7">
              <w:rPr>
                <w:rStyle w:val="Hyperlnk"/>
                <w:noProof/>
                <w:spacing w:val="-2"/>
              </w:rPr>
              <w:t>2026–2030?</w:t>
            </w:r>
            <w:r>
              <w:rPr>
                <w:noProof/>
                <w:webHidden/>
              </w:rPr>
              <w:tab/>
            </w:r>
            <w:r>
              <w:rPr>
                <w:noProof/>
                <w:webHidden/>
              </w:rPr>
              <w:fldChar w:fldCharType="begin"/>
            </w:r>
            <w:r>
              <w:rPr>
                <w:noProof/>
                <w:webHidden/>
              </w:rPr>
              <w:instrText xml:space="preserve"> PAGEREF _Toc239168265 \h </w:instrText>
            </w:r>
            <w:r>
              <w:rPr>
                <w:noProof/>
                <w:webHidden/>
              </w:rPr>
            </w:r>
            <w:r>
              <w:rPr>
                <w:noProof/>
                <w:webHidden/>
              </w:rPr>
              <w:fldChar w:fldCharType="separate"/>
            </w:r>
            <w:r>
              <w:rPr>
                <w:noProof/>
                <w:webHidden/>
              </w:rPr>
              <w:t>51</w:t>
            </w:r>
            <w:r>
              <w:rPr>
                <w:noProof/>
                <w:webHidden/>
              </w:rPr>
              <w:fldChar w:fldCharType="end"/>
            </w:r>
          </w:hyperlink>
        </w:p>
        <w:p w14:paraId="7506BB27" w14:textId="66B0ECD8"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66" w:history="1">
            <w:r w:rsidRPr="00F017A7">
              <w:rPr>
                <w:rStyle w:val="Hyperlnk"/>
                <w:noProof/>
              </w:rPr>
              <w:t>Socialdemokraterna</w:t>
            </w:r>
            <w:r>
              <w:rPr>
                <w:noProof/>
                <w:webHidden/>
              </w:rPr>
              <w:tab/>
            </w:r>
            <w:r>
              <w:rPr>
                <w:noProof/>
                <w:webHidden/>
              </w:rPr>
              <w:fldChar w:fldCharType="begin"/>
            </w:r>
            <w:r>
              <w:rPr>
                <w:noProof/>
                <w:webHidden/>
              </w:rPr>
              <w:instrText xml:space="preserve"> PAGEREF _Toc239168266 \h </w:instrText>
            </w:r>
            <w:r>
              <w:rPr>
                <w:noProof/>
                <w:webHidden/>
              </w:rPr>
            </w:r>
            <w:r>
              <w:rPr>
                <w:noProof/>
                <w:webHidden/>
              </w:rPr>
              <w:fldChar w:fldCharType="separate"/>
            </w:r>
            <w:r>
              <w:rPr>
                <w:noProof/>
                <w:webHidden/>
              </w:rPr>
              <w:t>51</w:t>
            </w:r>
            <w:r>
              <w:rPr>
                <w:noProof/>
                <w:webHidden/>
              </w:rPr>
              <w:fldChar w:fldCharType="end"/>
            </w:r>
          </w:hyperlink>
        </w:p>
        <w:p w14:paraId="1E46BCBC" w14:textId="096A8DC8"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67" w:history="1">
            <w:r w:rsidRPr="00F017A7">
              <w:rPr>
                <w:rStyle w:val="Hyperlnk"/>
                <w:noProof/>
              </w:rPr>
              <w:t>Moderaterna</w:t>
            </w:r>
            <w:r>
              <w:rPr>
                <w:noProof/>
                <w:webHidden/>
              </w:rPr>
              <w:tab/>
            </w:r>
            <w:r>
              <w:rPr>
                <w:noProof/>
                <w:webHidden/>
              </w:rPr>
              <w:fldChar w:fldCharType="begin"/>
            </w:r>
            <w:r>
              <w:rPr>
                <w:noProof/>
                <w:webHidden/>
              </w:rPr>
              <w:instrText xml:space="preserve"> PAGEREF _Toc239168267 \h </w:instrText>
            </w:r>
            <w:r>
              <w:rPr>
                <w:noProof/>
                <w:webHidden/>
              </w:rPr>
            </w:r>
            <w:r>
              <w:rPr>
                <w:noProof/>
                <w:webHidden/>
              </w:rPr>
              <w:fldChar w:fldCharType="separate"/>
            </w:r>
            <w:r>
              <w:rPr>
                <w:noProof/>
                <w:webHidden/>
              </w:rPr>
              <w:t>51</w:t>
            </w:r>
            <w:r>
              <w:rPr>
                <w:noProof/>
                <w:webHidden/>
              </w:rPr>
              <w:fldChar w:fldCharType="end"/>
            </w:r>
          </w:hyperlink>
        </w:p>
        <w:p w14:paraId="1AC32BA0" w14:textId="10D65B49"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68" w:history="1">
            <w:r w:rsidRPr="00F017A7">
              <w:rPr>
                <w:rStyle w:val="Hyperlnk"/>
                <w:noProof/>
              </w:rPr>
              <w:t>Sverigedemokraterna</w:t>
            </w:r>
            <w:r>
              <w:rPr>
                <w:noProof/>
                <w:webHidden/>
              </w:rPr>
              <w:tab/>
            </w:r>
            <w:r>
              <w:rPr>
                <w:noProof/>
                <w:webHidden/>
              </w:rPr>
              <w:fldChar w:fldCharType="begin"/>
            </w:r>
            <w:r>
              <w:rPr>
                <w:noProof/>
                <w:webHidden/>
              </w:rPr>
              <w:instrText xml:space="preserve"> PAGEREF _Toc239168268 \h </w:instrText>
            </w:r>
            <w:r>
              <w:rPr>
                <w:noProof/>
                <w:webHidden/>
              </w:rPr>
            </w:r>
            <w:r>
              <w:rPr>
                <w:noProof/>
                <w:webHidden/>
              </w:rPr>
              <w:fldChar w:fldCharType="separate"/>
            </w:r>
            <w:r>
              <w:rPr>
                <w:noProof/>
                <w:webHidden/>
              </w:rPr>
              <w:t>51</w:t>
            </w:r>
            <w:r>
              <w:rPr>
                <w:noProof/>
                <w:webHidden/>
              </w:rPr>
              <w:fldChar w:fldCharType="end"/>
            </w:r>
          </w:hyperlink>
        </w:p>
        <w:p w14:paraId="4C6D5CDC" w14:textId="54A2A4DC"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69" w:history="1">
            <w:r w:rsidRPr="00F017A7">
              <w:rPr>
                <w:rStyle w:val="Hyperlnk"/>
                <w:noProof/>
              </w:rPr>
              <w:t>Centerpartiet</w:t>
            </w:r>
            <w:r>
              <w:rPr>
                <w:noProof/>
                <w:webHidden/>
              </w:rPr>
              <w:tab/>
            </w:r>
            <w:r>
              <w:rPr>
                <w:noProof/>
                <w:webHidden/>
              </w:rPr>
              <w:fldChar w:fldCharType="begin"/>
            </w:r>
            <w:r>
              <w:rPr>
                <w:noProof/>
                <w:webHidden/>
              </w:rPr>
              <w:instrText xml:space="preserve"> PAGEREF _Toc239168269 \h </w:instrText>
            </w:r>
            <w:r>
              <w:rPr>
                <w:noProof/>
                <w:webHidden/>
              </w:rPr>
            </w:r>
            <w:r>
              <w:rPr>
                <w:noProof/>
                <w:webHidden/>
              </w:rPr>
              <w:fldChar w:fldCharType="separate"/>
            </w:r>
            <w:r>
              <w:rPr>
                <w:noProof/>
                <w:webHidden/>
              </w:rPr>
              <w:t>51</w:t>
            </w:r>
            <w:r>
              <w:rPr>
                <w:noProof/>
                <w:webHidden/>
              </w:rPr>
              <w:fldChar w:fldCharType="end"/>
            </w:r>
          </w:hyperlink>
        </w:p>
        <w:p w14:paraId="1A90458E" w14:textId="298D87AC"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70" w:history="1">
            <w:r w:rsidRPr="00F017A7">
              <w:rPr>
                <w:rStyle w:val="Hyperlnk"/>
                <w:noProof/>
              </w:rPr>
              <w:t>Vänsterpartiet</w:t>
            </w:r>
            <w:r>
              <w:rPr>
                <w:noProof/>
                <w:webHidden/>
              </w:rPr>
              <w:tab/>
            </w:r>
            <w:r>
              <w:rPr>
                <w:noProof/>
                <w:webHidden/>
              </w:rPr>
              <w:fldChar w:fldCharType="begin"/>
            </w:r>
            <w:r>
              <w:rPr>
                <w:noProof/>
                <w:webHidden/>
              </w:rPr>
              <w:instrText xml:space="preserve"> PAGEREF _Toc239168270 \h </w:instrText>
            </w:r>
            <w:r>
              <w:rPr>
                <w:noProof/>
                <w:webHidden/>
              </w:rPr>
            </w:r>
            <w:r>
              <w:rPr>
                <w:noProof/>
                <w:webHidden/>
              </w:rPr>
              <w:fldChar w:fldCharType="separate"/>
            </w:r>
            <w:r>
              <w:rPr>
                <w:noProof/>
                <w:webHidden/>
              </w:rPr>
              <w:t>52</w:t>
            </w:r>
            <w:r>
              <w:rPr>
                <w:noProof/>
                <w:webHidden/>
              </w:rPr>
              <w:fldChar w:fldCharType="end"/>
            </w:r>
          </w:hyperlink>
        </w:p>
        <w:p w14:paraId="2BC92610" w14:textId="046A1D5A"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71" w:history="1">
            <w:r w:rsidRPr="00F017A7">
              <w:rPr>
                <w:rStyle w:val="Hyperlnk"/>
                <w:noProof/>
              </w:rPr>
              <w:t>Kristdemokraterna</w:t>
            </w:r>
            <w:r>
              <w:rPr>
                <w:noProof/>
                <w:webHidden/>
              </w:rPr>
              <w:tab/>
            </w:r>
            <w:r>
              <w:rPr>
                <w:noProof/>
                <w:webHidden/>
              </w:rPr>
              <w:fldChar w:fldCharType="begin"/>
            </w:r>
            <w:r>
              <w:rPr>
                <w:noProof/>
                <w:webHidden/>
              </w:rPr>
              <w:instrText xml:space="preserve"> PAGEREF _Toc239168271 \h </w:instrText>
            </w:r>
            <w:r>
              <w:rPr>
                <w:noProof/>
                <w:webHidden/>
              </w:rPr>
            </w:r>
            <w:r>
              <w:rPr>
                <w:noProof/>
                <w:webHidden/>
              </w:rPr>
              <w:fldChar w:fldCharType="separate"/>
            </w:r>
            <w:r>
              <w:rPr>
                <w:noProof/>
                <w:webHidden/>
              </w:rPr>
              <w:t>52</w:t>
            </w:r>
            <w:r>
              <w:rPr>
                <w:noProof/>
                <w:webHidden/>
              </w:rPr>
              <w:fldChar w:fldCharType="end"/>
            </w:r>
          </w:hyperlink>
        </w:p>
        <w:p w14:paraId="5EC6069B" w14:textId="49F1CD54"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72" w:history="1">
            <w:r w:rsidRPr="00F017A7">
              <w:rPr>
                <w:rStyle w:val="Hyperlnk"/>
                <w:noProof/>
              </w:rPr>
              <w:t>Liberalerna</w:t>
            </w:r>
            <w:r>
              <w:rPr>
                <w:noProof/>
                <w:webHidden/>
              </w:rPr>
              <w:tab/>
            </w:r>
            <w:r>
              <w:rPr>
                <w:noProof/>
                <w:webHidden/>
              </w:rPr>
              <w:fldChar w:fldCharType="begin"/>
            </w:r>
            <w:r>
              <w:rPr>
                <w:noProof/>
                <w:webHidden/>
              </w:rPr>
              <w:instrText xml:space="preserve"> PAGEREF _Toc239168272 \h </w:instrText>
            </w:r>
            <w:r>
              <w:rPr>
                <w:noProof/>
                <w:webHidden/>
              </w:rPr>
            </w:r>
            <w:r>
              <w:rPr>
                <w:noProof/>
                <w:webHidden/>
              </w:rPr>
              <w:fldChar w:fldCharType="separate"/>
            </w:r>
            <w:r>
              <w:rPr>
                <w:noProof/>
                <w:webHidden/>
              </w:rPr>
              <w:t>52</w:t>
            </w:r>
            <w:r>
              <w:rPr>
                <w:noProof/>
                <w:webHidden/>
              </w:rPr>
              <w:fldChar w:fldCharType="end"/>
            </w:r>
          </w:hyperlink>
        </w:p>
        <w:p w14:paraId="6DF85D7E" w14:textId="3DD534A1" w:rsidR="00B7349B" w:rsidRDefault="00B7349B">
          <w:pPr>
            <w:pStyle w:val="Innehll3"/>
            <w:tabs>
              <w:tab w:val="right" w:leader="dot" w:pos="9060"/>
            </w:tabs>
            <w:rPr>
              <w:rFonts w:asciiTheme="minorHAnsi" w:eastAsiaTheme="minorEastAsia" w:hAnsiTheme="minorHAnsi"/>
              <w:noProof/>
              <w:kern w:val="2"/>
              <w:sz w:val="24"/>
              <w:szCs w:val="24"/>
              <w:lang w:eastAsia="sv-SE"/>
              <w14:ligatures w14:val="standardContextual"/>
            </w:rPr>
          </w:pPr>
          <w:hyperlink w:anchor="_Toc239168273" w:history="1">
            <w:r w:rsidRPr="00F017A7">
              <w:rPr>
                <w:rStyle w:val="Hyperlnk"/>
                <w:noProof/>
              </w:rPr>
              <w:t>Miljöpartiet</w:t>
            </w:r>
            <w:r>
              <w:rPr>
                <w:noProof/>
                <w:webHidden/>
              </w:rPr>
              <w:tab/>
            </w:r>
            <w:r>
              <w:rPr>
                <w:noProof/>
                <w:webHidden/>
              </w:rPr>
              <w:fldChar w:fldCharType="begin"/>
            </w:r>
            <w:r>
              <w:rPr>
                <w:noProof/>
                <w:webHidden/>
              </w:rPr>
              <w:instrText xml:space="preserve"> PAGEREF _Toc239168273 \h </w:instrText>
            </w:r>
            <w:r>
              <w:rPr>
                <w:noProof/>
                <w:webHidden/>
              </w:rPr>
            </w:r>
            <w:r>
              <w:rPr>
                <w:noProof/>
                <w:webHidden/>
              </w:rPr>
              <w:fldChar w:fldCharType="separate"/>
            </w:r>
            <w:r>
              <w:rPr>
                <w:noProof/>
                <w:webHidden/>
              </w:rPr>
              <w:t>52</w:t>
            </w:r>
            <w:r>
              <w:rPr>
                <w:noProof/>
                <w:webHidden/>
              </w:rPr>
              <w:fldChar w:fldCharType="end"/>
            </w:r>
          </w:hyperlink>
        </w:p>
        <w:p w14:paraId="79F5E154" w14:textId="6C27AE45" w:rsidR="00124320" w:rsidRDefault="00124320">
          <w:r>
            <w:rPr>
              <w:b/>
              <w:bCs/>
            </w:rPr>
            <w:fldChar w:fldCharType="end"/>
          </w:r>
        </w:p>
      </w:sdtContent>
    </w:sdt>
    <w:p w14:paraId="0640B098" w14:textId="77777777" w:rsidR="005C764A" w:rsidRDefault="005C764A">
      <w:r>
        <w:br w:type="page"/>
      </w:r>
    </w:p>
    <w:p w14:paraId="6B68E4DE" w14:textId="22EFA32D" w:rsidR="00BD5336" w:rsidRDefault="00BD5336" w:rsidP="00BD5336">
      <w:pPr>
        <w:spacing w:after="960"/>
      </w:pPr>
      <w:r>
        <w:rPr>
          <w:noProof/>
        </w:rPr>
        <w:lastRenderedPageBreak/>
        <w:drawing>
          <wp:inline distT="0" distB="0" distL="0" distR="0" wp14:anchorId="7193B9CF" wp14:editId="4B4C2D4A">
            <wp:extent cx="2340000" cy="585128"/>
            <wp:effectExtent l="0" t="0" r="3175" b="5715"/>
            <wp:docPr id="873557974" name="Bild 5" descr="Synskadades Riksförbund,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557974" name="Bild 5" descr="Synskadades Riksförbund, logotyp."/>
                    <pic:cNvPicPr/>
                  </pic:nvPicPr>
                  <pic:blipFill>
                    <a:blip r:embed="rId13">
                      <a:extLst>
                        <a:ext uri="{96DAC541-7B7A-43D3-8B79-37D633B846F1}">
                          <asvg:svgBlip xmlns:asvg="http://schemas.microsoft.com/office/drawing/2016/SVG/main" r:embed="rId14"/>
                        </a:ext>
                      </a:extLst>
                    </a:blip>
                    <a:stretch>
                      <a:fillRect/>
                    </a:stretch>
                  </pic:blipFill>
                  <pic:spPr>
                    <a:xfrm>
                      <a:off x="0" y="0"/>
                      <a:ext cx="2340000" cy="585128"/>
                    </a:xfrm>
                    <a:prstGeom prst="rect">
                      <a:avLst/>
                    </a:prstGeom>
                  </pic:spPr>
                </pic:pic>
              </a:graphicData>
            </a:graphic>
          </wp:inline>
        </w:drawing>
      </w:r>
    </w:p>
    <w:p w14:paraId="322119AD" w14:textId="77777777" w:rsidR="00BD5336" w:rsidRDefault="00BD5336" w:rsidP="00BD5336">
      <w:pPr>
        <w:pStyle w:val="Rubrik1"/>
      </w:pPr>
      <w:bookmarkStart w:id="3" w:name="_Toc239168222"/>
      <w:r w:rsidRPr="007D45E5">
        <w:t>Sammanställning av partiernas svar på Synskadades Riksförbunds valenkät 2026</w:t>
      </w:r>
      <w:bookmarkEnd w:id="3"/>
    </w:p>
    <w:p w14:paraId="3AE2D398" w14:textId="77777777" w:rsidR="00BD5336" w:rsidRPr="00FD5F8A" w:rsidRDefault="00BD5336" w:rsidP="00BD5336"/>
    <w:p w14:paraId="2ADC4E94" w14:textId="77777777" w:rsidR="00BD5336" w:rsidRPr="007D45E5" w:rsidRDefault="00BD5336" w:rsidP="00BD5336">
      <w:pPr>
        <w:pStyle w:val="Rubrik2"/>
      </w:pPr>
      <w:bookmarkStart w:id="4" w:name="_Toc239168223"/>
      <w:r w:rsidRPr="007D45E5">
        <w:t>Om sammanställningen</w:t>
      </w:r>
      <w:bookmarkEnd w:id="4"/>
    </w:p>
    <w:p w14:paraId="60BF4DDE" w14:textId="77777777" w:rsidR="00BD5336" w:rsidRPr="007D45E5" w:rsidRDefault="00BD5336" w:rsidP="00BD5336">
      <w:r w:rsidRPr="007D45E5">
        <w:t>Denna sammanställning bygger på de enkätsvar som åtta riksdagspartier lämnat till Synskadades Riksförbund inför riksdagsvalet 2026.</w:t>
      </w:r>
    </w:p>
    <w:p w14:paraId="261B3024" w14:textId="77777777" w:rsidR="00BD5336" w:rsidRPr="007D45E5" w:rsidRDefault="00BD5336" w:rsidP="00BD5336">
      <w:r w:rsidRPr="007D45E5">
        <w:t>För varje fråga redovisas först partiernas ställningstaganden i en gemensam rad. Därefter återges de kommentarer som partierna lämnat i anslutning till frågan. Endast partier som lämnat en kommentar redovisas under respektive fråga.</w:t>
      </w:r>
    </w:p>
    <w:p w14:paraId="7C129D88" w14:textId="77777777" w:rsidR="00BD5336" w:rsidRDefault="00BD5336" w:rsidP="00BD5336">
      <w:pPr>
        <w:rPr>
          <w:b/>
          <w:bCs/>
        </w:rPr>
      </w:pPr>
    </w:p>
    <w:p w14:paraId="5E2C3C6C" w14:textId="77777777" w:rsidR="00BD5336" w:rsidRDefault="00BD5336" w:rsidP="00BD5336">
      <w:pPr>
        <w:rPr>
          <w:b/>
          <w:bCs/>
        </w:rPr>
      </w:pPr>
    </w:p>
    <w:p w14:paraId="71325D0B" w14:textId="5295F6DC" w:rsidR="00BD5336" w:rsidRPr="007D45E5" w:rsidRDefault="00BD5336" w:rsidP="00BD5336">
      <w:pPr>
        <w:rPr>
          <w:b/>
          <w:bCs/>
        </w:rPr>
      </w:pPr>
      <w:r w:rsidRPr="007D45E5">
        <w:rPr>
          <w:b/>
          <w:bCs/>
        </w:rPr>
        <w:t>Förkortningar</w:t>
      </w:r>
    </w:p>
    <w:p w14:paraId="34286BE7" w14:textId="77777777" w:rsidR="00BD5336" w:rsidRPr="007D45E5" w:rsidRDefault="00BD5336" w:rsidP="00BD5336">
      <w:pPr>
        <w:numPr>
          <w:ilvl w:val="0"/>
          <w:numId w:val="17"/>
        </w:numPr>
        <w:spacing w:after="160" w:line="278" w:lineRule="auto"/>
      </w:pPr>
      <w:r w:rsidRPr="007D45E5">
        <w:t xml:space="preserve">S – Socialdemokraterna </w:t>
      </w:r>
    </w:p>
    <w:p w14:paraId="0DC04EF8" w14:textId="77777777" w:rsidR="00BD5336" w:rsidRPr="007D45E5" w:rsidRDefault="00BD5336" w:rsidP="00BD5336">
      <w:pPr>
        <w:numPr>
          <w:ilvl w:val="0"/>
          <w:numId w:val="17"/>
        </w:numPr>
        <w:spacing w:after="160" w:line="278" w:lineRule="auto"/>
      </w:pPr>
      <w:r w:rsidRPr="007D45E5">
        <w:t xml:space="preserve">M – Moderaterna </w:t>
      </w:r>
    </w:p>
    <w:p w14:paraId="25A22F9A" w14:textId="77777777" w:rsidR="00BD5336" w:rsidRPr="007D45E5" w:rsidRDefault="00BD5336" w:rsidP="00BD5336">
      <w:pPr>
        <w:numPr>
          <w:ilvl w:val="0"/>
          <w:numId w:val="17"/>
        </w:numPr>
        <w:spacing w:after="160" w:line="278" w:lineRule="auto"/>
      </w:pPr>
      <w:r w:rsidRPr="007D45E5">
        <w:t xml:space="preserve">SD – Sverigedemokraterna </w:t>
      </w:r>
    </w:p>
    <w:p w14:paraId="5A08E090" w14:textId="77777777" w:rsidR="00BD5336" w:rsidRPr="007D45E5" w:rsidRDefault="00BD5336" w:rsidP="00BD5336">
      <w:pPr>
        <w:numPr>
          <w:ilvl w:val="0"/>
          <w:numId w:val="17"/>
        </w:numPr>
        <w:spacing w:after="160" w:line="278" w:lineRule="auto"/>
      </w:pPr>
      <w:r w:rsidRPr="007D45E5">
        <w:t xml:space="preserve">C – Centerpartiet </w:t>
      </w:r>
    </w:p>
    <w:p w14:paraId="219BE84E" w14:textId="77777777" w:rsidR="00BD5336" w:rsidRPr="007D45E5" w:rsidRDefault="00BD5336" w:rsidP="00BD5336">
      <w:pPr>
        <w:numPr>
          <w:ilvl w:val="0"/>
          <w:numId w:val="17"/>
        </w:numPr>
        <w:spacing w:after="160" w:line="278" w:lineRule="auto"/>
      </w:pPr>
      <w:r w:rsidRPr="007D45E5">
        <w:t xml:space="preserve">V – Vänsterpartiet </w:t>
      </w:r>
    </w:p>
    <w:p w14:paraId="752BB2B4" w14:textId="77777777" w:rsidR="00BD5336" w:rsidRPr="007D45E5" w:rsidRDefault="00BD5336" w:rsidP="00BD5336">
      <w:pPr>
        <w:numPr>
          <w:ilvl w:val="0"/>
          <w:numId w:val="17"/>
        </w:numPr>
        <w:spacing w:after="160" w:line="278" w:lineRule="auto"/>
      </w:pPr>
      <w:r w:rsidRPr="007D45E5">
        <w:t xml:space="preserve">KD – Kristdemokraterna </w:t>
      </w:r>
    </w:p>
    <w:p w14:paraId="5C0A7407" w14:textId="77777777" w:rsidR="0003424E" w:rsidRDefault="00BD5336" w:rsidP="00BD5336">
      <w:pPr>
        <w:numPr>
          <w:ilvl w:val="0"/>
          <w:numId w:val="17"/>
        </w:numPr>
        <w:spacing w:after="160" w:line="278" w:lineRule="auto"/>
      </w:pPr>
      <w:r w:rsidRPr="007D45E5">
        <w:t>L – Liberalerna</w:t>
      </w:r>
    </w:p>
    <w:p w14:paraId="74751146" w14:textId="61AD6A2A" w:rsidR="00BD5336" w:rsidRPr="007D45E5" w:rsidRDefault="00BD5336" w:rsidP="0003424E">
      <w:pPr>
        <w:numPr>
          <w:ilvl w:val="0"/>
          <w:numId w:val="17"/>
        </w:numPr>
        <w:spacing w:after="160" w:line="278" w:lineRule="auto"/>
      </w:pPr>
      <w:r w:rsidRPr="007D45E5">
        <w:t xml:space="preserve"> MP – Miljöpartiet </w:t>
      </w:r>
    </w:p>
    <w:p w14:paraId="4B94A85C" w14:textId="77777777" w:rsidR="00BD5336" w:rsidRDefault="00BD5336" w:rsidP="00BD5336">
      <w:pPr>
        <w:rPr>
          <w:b/>
          <w:bCs/>
        </w:rPr>
      </w:pPr>
    </w:p>
    <w:p w14:paraId="590C0B9F" w14:textId="77777777" w:rsidR="00BD5336" w:rsidRDefault="00BD5336" w:rsidP="00BD5336">
      <w:pPr>
        <w:rPr>
          <w:b/>
          <w:bCs/>
        </w:rPr>
      </w:pPr>
    </w:p>
    <w:p w14:paraId="6DE63409" w14:textId="77777777" w:rsidR="00BD5336" w:rsidRDefault="00BD5336" w:rsidP="00BD5336">
      <w:pPr>
        <w:rPr>
          <w:b/>
          <w:bCs/>
        </w:rPr>
      </w:pPr>
    </w:p>
    <w:p w14:paraId="1901D00D" w14:textId="77777777" w:rsidR="00BD5336" w:rsidRDefault="00BD5336" w:rsidP="00BD5336">
      <w:pPr>
        <w:rPr>
          <w:b/>
          <w:bCs/>
        </w:rPr>
      </w:pPr>
    </w:p>
    <w:p w14:paraId="47151C88" w14:textId="77777777" w:rsidR="00BD5336" w:rsidRDefault="00BD5336" w:rsidP="00BD5336">
      <w:pPr>
        <w:rPr>
          <w:b/>
          <w:bCs/>
        </w:rPr>
      </w:pPr>
    </w:p>
    <w:p w14:paraId="30125793" w14:textId="77777777" w:rsidR="00BD5336" w:rsidRDefault="00BD5336" w:rsidP="00BD5336">
      <w:pPr>
        <w:rPr>
          <w:b/>
          <w:bCs/>
        </w:rPr>
      </w:pPr>
    </w:p>
    <w:p w14:paraId="5436BA4D" w14:textId="77777777" w:rsidR="00BD5336" w:rsidRDefault="00BD5336" w:rsidP="00BD5336">
      <w:pPr>
        <w:rPr>
          <w:b/>
          <w:bCs/>
        </w:rPr>
      </w:pPr>
    </w:p>
    <w:p w14:paraId="4A24A90F" w14:textId="4AB671C0" w:rsidR="00BD5336" w:rsidRDefault="00BD5336" w:rsidP="00BD5336">
      <w:pPr>
        <w:rPr>
          <w:b/>
          <w:bCs/>
        </w:rPr>
      </w:pPr>
      <w:r w:rsidRPr="007D45E5">
        <w:rPr>
          <w:b/>
          <w:bCs/>
        </w:rPr>
        <w:t>Svarsskala</w:t>
      </w:r>
    </w:p>
    <w:p w14:paraId="0910D267" w14:textId="77777777" w:rsidR="00BD5336" w:rsidRPr="007D45E5" w:rsidRDefault="00BD5336" w:rsidP="00BD5336">
      <w:pPr>
        <w:rPr>
          <w:b/>
          <w:bCs/>
        </w:rPr>
      </w:pPr>
    </w:p>
    <w:tbl>
      <w:tblPr>
        <w:tblStyle w:val="SRFTabellBl"/>
        <w:tblW w:w="0" w:type="auto"/>
        <w:tblLook w:val="04A0" w:firstRow="1" w:lastRow="0" w:firstColumn="1" w:lastColumn="0" w:noHBand="0" w:noVBand="1"/>
      </w:tblPr>
      <w:tblGrid>
        <w:gridCol w:w="932"/>
        <w:gridCol w:w="3796"/>
      </w:tblGrid>
      <w:tr w:rsidR="00BD5336" w:rsidRPr="007D45E5" w14:paraId="41036070" w14:textId="77777777" w:rsidTr="00420C44">
        <w:trPr>
          <w:cnfStyle w:val="100000000000" w:firstRow="1" w:lastRow="0" w:firstColumn="0" w:lastColumn="0" w:oddVBand="0" w:evenVBand="0" w:oddHBand="0" w:evenHBand="0" w:firstRowFirstColumn="0" w:firstRowLastColumn="0" w:lastRowFirstColumn="0" w:lastRowLastColumn="0"/>
        </w:trPr>
        <w:tc>
          <w:tcPr>
            <w:tcW w:w="0" w:type="auto"/>
            <w:hideMark/>
          </w:tcPr>
          <w:p w14:paraId="7B767D63" w14:textId="77777777" w:rsidR="00BD5336" w:rsidRPr="007D45E5" w:rsidRDefault="00BD5336" w:rsidP="00420C44">
            <w:pPr>
              <w:rPr>
                <w:b/>
                <w:bCs/>
              </w:rPr>
            </w:pPr>
            <w:r w:rsidRPr="007D45E5">
              <w:rPr>
                <w:b/>
                <w:bCs/>
              </w:rPr>
              <w:t>Siffra</w:t>
            </w:r>
          </w:p>
        </w:tc>
        <w:tc>
          <w:tcPr>
            <w:tcW w:w="0" w:type="auto"/>
            <w:hideMark/>
          </w:tcPr>
          <w:p w14:paraId="0BB5301C" w14:textId="77777777" w:rsidR="00BD5336" w:rsidRPr="007D45E5" w:rsidRDefault="00BD5336" w:rsidP="00420C44">
            <w:pPr>
              <w:rPr>
                <w:b/>
                <w:bCs/>
              </w:rPr>
            </w:pPr>
            <w:r w:rsidRPr="007D45E5">
              <w:rPr>
                <w:b/>
                <w:bCs/>
              </w:rPr>
              <w:t>Betydelse</w:t>
            </w:r>
          </w:p>
        </w:tc>
      </w:tr>
      <w:tr w:rsidR="00BD5336" w:rsidRPr="007D45E5" w14:paraId="70E6B50A" w14:textId="77777777" w:rsidTr="00420C44">
        <w:trPr>
          <w:cnfStyle w:val="000000100000" w:firstRow="0" w:lastRow="0" w:firstColumn="0" w:lastColumn="0" w:oddVBand="0" w:evenVBand="0" w:oddHBand="1" w:evenHBand="0" w:firstRowFirstColumn="0" w:firstRowLastColumn="0" w:lastRowFirstColumn="0" w:lastRowLastColumn="0"/>
        </w:trPr>
        <w:tc>
          <w:tcPr>
            <w:tcW w:w="0" w:type="auto"/>
            <w:hideMark/>
          </w:tcPr>
          <w:p w14:paraId="3997805B" w14:textId="77777777" w:rsidR="00BD5336" w:rsidRPr="007D45E5" w:rsidRDefault="00BD5336" w:rsidP="00420C44">
            <w:r w:rsidRPr="007D45E5">
              <w:rPr>
                <w:b/>
                <w:bCs/>
              </w:rPr>
              <w:t>1</w:t>
            </w:r>
          </w:p>
        </w:tc>
        <w:tc>
          <w:tcPr>
            <w:tcW w:w="0" w:type="auto"/>
            <w:hideMark/>
          </w:tcPr>
          <w:p w14:paraId="0423EA78" w14:textId="77777777" w:rsidR="00BD5336" w:rsidRPr="007D45E5" w:rsidRDefault="00BD5336" w:rsidP="00420C44">
            <w:r w:rsidRPr="007D45E5">
              <w:t>Helt emot</w:t>
            </w:r>
          </w:p>
        </w:tc>
      </w:tr>
      <w:tr w:rsidR="00BD5336" w:rsidRPr="007D45E5" w14:paraId="3DAA3B92" w14:textId="77777777" w:rsidTr="00420C44">
        <w:tc>
          <w:tcPr>
            <w:tcW w:w="0" w:type="auto"/>
            <w:hideMark/>
          </w:tcPr>
          <w:p w14:paraId="5DBC2A5B" w14:textId="77777777" w:rsidR="00BD5336" w:rsidRPr="007D45E5" w:rsidRDefault="00BD5336" w:rsidP="00420C44">
            <w:r w:rsidRPr="007D45E5">
              <w:rPr>
                <w:b/>
                <w:bCs/>
              </w:rPr>
              <w:t>2</w:t>
            </w:r>
          </w:p>
        </w:tc>
        <w:tc>
          <w:tcPr>
            <w:tcW w:w="0" w:type="auto"/>
            <w:hideMark/>
          </w:tcPr>
          <w:p w14:paraId="16B1CA4A" w14:textId="77777777" w:rsidR="00BD5336" w:rsidRPr="007D45E5" w:rsidRDefault="00BD5336" w:rsidP="00420C44">
            <w:r w:rsidRPr="007D45E5">
              <w:t>Delvis emot</w:t>
            </w:r>
          </w:p>
        </w:tc>
      </w:tr>
      <w:tr w:rsidR="00BD5336" w:rsidRPr="007D45E5" w14:paraId="7A7F928E" w14:textId="77777777" w:rsidTr="00420C44">
        <w:trPr>
          <w:cnfStyle w:val="000000100000" w:firstRow="0" w:lastRow="0" w:firstColumn="0" w:lastColumn="0" w:oddVBand="0" w:evenVBand="0" w:oddHBand="1" w:evenHBand="0" w:firstRowFirstColumn="0" w:firstRowLastColumn="0" w:lastRowFirstColumn="0" w:lastRowLastColumn="0"/>
        </w:trPr>
        <w:tc>
          <w:tcPr>
            <w:tcW w:w="0" w:type="auto"/>
            <w:hideMark/>
          </w:tcPr>
          <w:p w14:paraId="46BC1CD7" w14:textId="77777777" w:rsidR="00BD5336" w:rsidRPr="007D45E5" w:rsidRDefault="00BD5336" w:rsidP="00420C44">
            <w:r w:rsidRPr="007D45E5">
              <w:rPr>
                <w:b/>
                <w:bCs/>
              </w:rPr>
              <w:t>3</w:t>
            </w:r>
          </w:p>
        </w:tc>
        <w:tc>
          <w:tcPr>
            <w:tcW w:w="0" w:type="auto"/>
            <w:hideMark/>
          </w:tcPr>
          <w:p w14:paraId="39AB44EA" w14:textId="77777777" w:rsidR="00BD5336" w:rsidRPr="007D45E5" w:rsidRDefault="00BD5336" w:rsidP="00420C44">
            <w:r w:rsidRPr="007D45E5">
              <w:t>Varken för eller emot / Oklart</w:t>
            </w:r>
          </w:p>
        </w:tc>
      </w:tr>
      <w:tr w:rsidR="00BD5336" w:rsidRPr="007D45E5" w14:paraId="6AC23C53" w14:textId="77777777" w:rsidTr="00420C44">
        <w:tc>
          <w:tcPr>
            <w:tcW w:w="0" w:type="auto"/>
            <w:hideMark/>
          </w:tcPr>
          <w:p w14:paraId="0B2651B8" w14:textId="77777777" w:rsidR="00BD5336" w:rsidRPr="007D45E5" w:rsidRDefault="00BD5336" w:rsidP="00420C44">
            <w:r w:rsidRPr="007D45E5">
              <w:rPr>
                <w:b/>
                <w:bCs/>
              </w:rPr>
              <w:t>4</w:t>
            </w:r>
          </w:p>
        </w:tc>
        <w:tc>
          <w:tcPr>
            <w:tcW w:w="0" w:type="auto"/>
            <w:hideMark/>
          </w:tcPr>
          <w:p w14:paraId="5819A455" w14:textId="77777777" w:rsidR="00BD5336" w:rsidRPr="007D45E5" w:rsidRDefault="00BD5336" w:rsidP="00420C44">
            <w:r w:rsidRPr="007D45E5">
              <w:t>Delvis för</w:t>
            </w:r>
          </w:p>
        </w:tc>
      </w:tr>
      <w:tr w:rsidR="00BD5336" w:rsidRPr="007D45E5" w14:paraId="7A0D70D7" w14:textId="77777777" w:rsidTr="00420C44">
        <w:trPr>
          <w:cnfStyle w:val="000000100000" w:firstRow="0" w:lastRow="0" w:firstColumn="0" w:lastColumn="0" w:oddVBand="0" w:evenVBand="0" w:oddHBand="1" w:evenHBand="0" w:firstRowFirstColumn="0" w:firstRowLastColumn="0" w:lastRowFirstColumn="0" w:lastRowLastColumn="0"/>
        </w:trPr>
        <w:tc>
          <w:tcPr>
            <w:tcW w:w="0" w:type="auto"/>
            <w:hideMark/>
          </w:tcPr>
          <w:p w14:paraId="38912820" w14:textId="77777777" w:rsidR="00BD5336" w:rsidRPr="007D45E5" w:rsidRDefault="00BD5336" w:rsidP="00420C44">
            <w:r w:rsidRPr="007D45E5">
              <w:rPr>
                <w:b/>
                <w:bCs/>
              </w:rPr>
              <w:t>5</w:t>
            </w:r>
          </w:p>
        </w:tc>
        <w:tc>
          <w:tcPr>
            <w:tcW w:w="0" w:type="auto"/>
            <w:hideMark/>
          </w:tcPr>
          <w:p w14:paraId="33BD23A6" w14:textId="77777777" w:rsidR="00BD5336" w:rsidRPr="007D45E5" w:rsidRDefault="00BD5336" w:rsidP="00420C44">
            <w:r w:rsidRPr="007D45E5">
              <w:t>Vi kommer att driva frågan</w:t>
            </w:r>
          </w:p>
        </w:tc>
      </w:tr>
    </w:tbl>
    <w:p w14:paraId="23C1EB81" w14:textId="77777777" w:rsidR="00BD5336" w:rsidRDefault="00BD5336" w:rsidP="00BD5336">
      <w:pPr>
        <w:rPr>
          <w:b/>
          <w:bCs/>
        </w:rPr>
      </w:pPr>
    </w:p>
    <w:p w14:paraId="70AEEAA1" w14:textId="6216E7A7" w:rsidR="00BD5336" w:rsidRDefault="00BD5336" w:rsidP="00BD5336">
      <w:pPr>
        <w:rPr>
          <w:b/>
          <w:bCs/>
        </w:rPr>
      </w:pPr>
      <w:r w:rsidRPr="007D45E5">
        <w:rPr>
          <w:b/>
          <w:bCs/>
        </w:rPr>
        <w:t>Exempel</w:t>
      </w:r>
    </w:p>
    <w:p w14:paraId="4BACEF42" w14:textId="77777777" w:rsidR="00BD5336" w:rsidRPr="007D45E5" w:rsidRDefault="00BD5336" w:rsidP="00BD5336">
      <w:pPr>
        <w:rPr>
          <w:b/>
          <w:bCs/>
        </w:rPr>
      </w:pPr>
    </w:p>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1EFFE716"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016C0C84" w14:textId="77777777" w:rsidR="00BD5336" w:rsidRDefault="00BD5336" w:rsidP="00420C44">
            <w:pPr>
              <w:rPr>
                <w:kern w:val="2"/>
                <w:lang w:eastAsia="sv-SE"/>
                <w14:ligatures w14:val="standardContextual"/>
              </w:rPr>
            </w:pPr>
            <w:r>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2928D854" w14:textId="77777777" w:rsidR="00BD5336" w:rsidRDefault="00BD5336" w:rsidP="00420C44">
            <w:r>
              <w:rPr>
                <w:b/>
                <w:bCs/>
              </w:rPr>
              <w:t>Svar</w:t>
            </w:r>
          </w:p>
        </w:tc>
      </w:tr>
      <w:tr w:rsidR="00BD5336" w14:paraId="0CDC081D"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5A50EA6E" w14:textId="77777777" w:rsidR="00BD5336" w:rsidRPr="00A916EC" w:rsidRDefault="00BD5336" w:rsidP="00420C44">
            <w:r w:rsidRPr="00A916EC">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6D3E5F54" w14:textId="77777777" w:rsidR="00BD5336" w:rsidRPr="00A916EC" w:rsidRDefault="00BD5336" w:rsidP="00420C44">
            <w:r w:rsidRPr="00A916EC">
              <w:rPr>
                <w:color w:val="000000"/>
              </w:rPr>
              <w:t>4</w:t>
            </w:r>
          </w:p>
        </w:tc>
      </w:tr>
      <w:tr w:rsidR="00BD5336" w14:paraId="562BDCB1"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702FF7E8" w14:textId="77777777" w:rsidR="00BD5336" w:rsidRPr="00A916EC" w:rsidRDefault="00BD5336" w:rsidP="00420C44">
            <w:r w:rsidRPr="00A916EC">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7B466209" w14:textId="77777777" w:rsidR="00BD5336" w:rsidRPr="00A916EC" w:rsidRDefault="00BD5336" w:rsidP="00420C44">
            <w:r w:rsidRPr="00A916EC">
              <w:t>5</w:t>
            </w:r>
          </w:p>
        </w:tc>
      </w:tr>
      <w:tr w:rsidR="00BD5336" w14:paraId="37A1B15D"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6BBE6204" w14:textId="77777777" w:rsidR="00BD5336" w:rsidRPr="00A916EC" w:rsidRDefault="00BD5336" w:rsidP="00420C44">
            <w:r w:rsidRPr="00A916EC">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01C32CFE" w14:textId="77777777" w:rsidR="00BD5336" w:rsidRPr="00A916EC" w:rsidRDefault="00BD5336" w:rsidP="00420C44">
            <w:r w:rsidRPr="00A916EC">
              <w:rPr>
                <w:color w:val="000000"/>
              </w:rPr>
              <w:t>3</w:t>
            </w:r>
          </w:p>
        </w:tc>
      </w:tr>
      <w:tr w:rsidR="00BD5336" w14:paraId="5F9A4BB7"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511E1341" w14:textId="77777777" w:rsidR="00BD5336" w:rsidRPr="00A916EC" w:rsidRDefault="00BD5336" w:rsidP="00420C44">
            <w:r w:rsidRPr="00A916EC">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09D586A0" w14:textId="77777777" w:rsidR="00BD5336" w:rsidRPr="00A916EC" w:rsidRDefault="00BD5336" w:rsidP="00420C44">
            <w:r w:rsidRPr="00A916EC">
              <w:t>5</w:t>
            </w:r>
          </w:p>
        </w:tc>
      </w:tr>
      <w:tr w:rsidR="00BD5336" w14:paraId="487CEA9F"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3D579009" w14:textId="77777777" w:rsidR="00BD5336" w:rsidRPr="00A916EC" w:rsidRDefault="00BD5336" w:rsidP="00420C44">
            <w:r w:rsidRPr="00A916EC">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633D79F7" w14:textId="77777777" w:rsidR="00BD5336" w:rsidRPr="00A916EC" w:rsidRDefault="00BD5336" w:rsidP="00420C44">
            <w:r w:rsidRPr="00A916EC">
              <w:rPr>
                <w:color w:val="000000"/>
              </w:rPr>
              <w:t>5</w:t>
            </w:r>
          </w:p>
        </w:tc>
      </w:tr>
      <w:tr w:rsidR="00BD5336" w14:paraId="4E25F9B0"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7B41B332" w14:textId="77777777" w:rsidR="00BD5336" w:rsidRPr="00A916EC" w:rsidRDefault="00BD5336" w:rsidP="00420C44">
            <w:r w:rsidRPr="00A916EC">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22847269" w14:textId="77777777" w:rsidR="00BD5336" w:rsidRPr="00A916EC" w:rsidRDefault="00BD5336" w:rsidP="00420C44">
            <w:r w:rsidRPr="00A916EC">
              <w:t>4</w:t>
            </w:r>
          </w:p>
        </w:tc>
      </w:tr>
      <w:tr w:rsidR="00BD5336" w14:paraId="4491CA7D"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21E8C316" w14:textId="77777777" w:rsidR="00BD5336" w:rsidRPr="00A916EC" w:rsidRDefault="00BD5336" w:rsidP="00420C44">
            <w:r w:rsidRPr="00A916EC">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7990D6EA" w14:textId="77777777" w:rsidR="00BD5336" w:rsidRPr="00A916EC" w:rsidRDefault="00BD5336" w:rsidP="00420C44">
            <w:r w:rsidRPr="00A916EC">
              <w:rPr>
                <w:color w:val="000000"/>
              </w:rPr>
              <w:t>5</w:t>
            </w:r>
          </w:p>
        </w:tc>
      </w:tr>
      <w:tr w:rsidR="00BD5336" w14:paraId="18A2BAE2"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28120470" w14:textId="77777777" w:rsidR="00BD5336" w:rsidRPr="00A916EC" w:rsidRDefault="00BD5336" w:rsidP="00420C44">
            <w:r w:rsidRPr="00A916EC">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56410D29" w14:textId="77777777" w:rsidR="00BD5336" w:rsidRPr="00A916EC" w:rsidRDefault="00BD5336" w:rsidP="00420C44">
            <w:r w:rsidRPr="00A916EC">
              <w:t>5</w:t>
            </w:r>
          </w:p>
        </w:tc>
      </w:tr>
    </w:tbl>
    <w:p w14:paraId="35E8338A" w14:textId="77777777" w:rsidR="00BD5336" w:rsidRDefault="00BD5336" w:rsidP="00BD5336">
      <w:pPr>
        <w:rPr>
          <w:kern w:val="2"/>
          <w:lang w:eastAsia="sv-SE"/>
          <w14:ligatures w14:val="standardContextual"/>
        </w:rPr>
      </w:pPr>
    </w:p>
    <w:p w14:paraId="280DFAE5" w14:textId="77777777" w:rsidR="00BD5336" w:rsidRPr="007D45E5" w:rsidRDefault="00BD5336" w:rsidP="00BD5336">
      <w:r w:rsidRPr="007D45E5">
        <w:t>Det innebär att:</w:t>
      </w:r>
    </w:p>
    <w:p w14:paraId="3B5EDACA" w14:textId="77777777" w:rsidR="00BD5336" w:rsidRPr="007D45E5" w:rsidRDefault="00BD5336" w:rsidP="00BD5336">
      <w:pPr>
        <w:numPr>
          <w:ilvl w:val="0"/>
          <w:numId w:val="18"/>
        </w:numPr>
        <w:spacing w:after="160" w:line="278" w:lineRule="auto"/>
      </w:pPr>
      <w:r w:rsidRPr="007D45E5">
        <w:t xml:space="preserve">Socialdemokraterna är </w:t>
      </w:r>
      <w:r w:rsidRPr="007D45E5">
        <w:rPr>
          <w:b/>
          <w:bCs/>
        </w:rPr>
        <w:t>delvis för</w:t>
      </w:r>
      <w:r w:rsidRPr="007D45E5">
        <w:t xml:space="preserve">. </w:t>
      </w:r>
    </w:p>
    <w:p w14:paraId="40FC48AE" w14:textId="77777777" w:rsidR="00BD5336" w:rsidRPr="007D45E5" w:rsidRDefault="00BD5336" w:rsidP="00BD5336">
      <w:pPr>
        <w:numPr>
          <w:ilvl w:val="0"/>
          <w:numId w:val="18"/>
        </w:numPr>
        <w:spacing w:after="160" w:line="278" w:lineRule="auto"/>
      </w:pPr>
      <w:r w:rsidRPr="007D45E5">
        <w:t xml:space="preserve">Moderaterna </w:t>
      </w:r>
      <w:r w:rsidRPr="007D45E5">
        <w:rPr>
          <w:b/>
          <w:bCs/>
        </w:rPr>
        <w:t>kommer att driva frågan</w:t>
      </w:r>
      <w:r w:rsidRPr="007D45E5">
        <w:t xml:space="preserve">. </w:t>
      </w:r>
    </w:p>
    <w:p w14:paraId="297D1820" w14:textId="77777777" w:rsidR="00BD5336" w:rsidRPr="007D45E5" w:rsidRDefault="00BD5336" w:rsidP="00BD5336">
      <w:pPr>
        <w:numPr>
          <w:ilvl w:val="0"/>
          <w:numId w:val="18"/>
        </w:numPr>
        <w:spacing w:after="160" w:line="278" w:lineRule="auto"/>
      </w:pPr>
      <w:r w:rsidRPr="007D45E5">
        <w:t xml:space="preserve">Sverigedemokraterna är </w:t>
      </w:r>
      <w:r w:rsidRPr="007D45E5">
        <w:rPr>
          <w:b/>
          <w:bCs/>
        </w:rPr>
        <w:t>varken för eller emot/oklara</w:t>
      </w:r>
      <w:r w:rsidRPr="007D45E5">
        <w:t xml:space="preserve">. </w:t>
      </w:r>
    </w:p>
    <w:p w14:paraId="3F134018" w14:textId="77777777" w:rsidR="00BD5336" w:rsidRDefault="00BD5336" w:rsidP="00BD5336">
      <w:pPr>
        <w:numPr>
          <w:ilvl w:val="0"/>
          <w:numId w:val="18"/>
        </w:numPr>
        <w:spacing w:after="160" w:line="278" w:lineRule="auto"/>
      </w:pPr>
      <w:r w:rsidRPr="007D45E5">
        <w:t>osv.</w:t>
      </w:r>
    </w:p>
    <w:p w14:paraId="608EA299" w14:textId="77777777" w:rsidR="00BD5336" w:rsidRPr="007D45E5" w:rsidRDefault="00BD5336" w:rsidP="00BD5336">
      <w:pPr>
        <w:spacing w:after="160" w:line="278" w:lineRule="auto"/>
      </w:pPr>
    </w:p>
    <w:p w14:paraId="5B00A52B" w14:textId="77777777" w:rsidR="00BD5336" w:rsidRDefault="00BD5336" w:rsidP="00BD5336">
      <w:pPr>
        <w:rPr>
          <w:rFonts w:asciiTheme="majorHAnsi" w:eastAsiaTheme="majorEastAsia" w:hAnsiTheme="majorHAnsi" w:cstheme="majorBidi"/>
          <w:b/>
          <w:bCs/>
          <w:kern w:val="2"/>
          <w:sz w:val="44"/>
          <w:szCs w:val="26"/>
        </w:rPr>
      </w:pPr>
      <w:r>
        <w:br w:type="page"/>
      </w:r>
    </w:p>
    <w:p w14:paraId="42CD3771" w14:textId="77777777" w:rsidR="00BD5336" w:rsidRDefault="00BD5336" w:rsidP="00BD5336">
      <w:pPr>
        <w:pStyle w:val="Rubrik2"/>
      </w:pPr>
      <w:bookmarkStart w:id="5" w:name="_Toc239168224"/>
      <w:r w:rsidRPr="00901D12">
        <w:lastRenderedPageBreak/>
        <w:t>Färdtjänst</w:t>
      </w:r>
      <w:bookmarkEnd w:id="5"/>
    </w:p>
    <w:p w14:paraId="55D4B534" w14:textId="77777777" w:rsidR="00BD5336" w:rsidRDefault="00BD5336" w:rsidP="00AD1724">
      <w:pPr>
        <w:pStyle w:val="Rubrik4"/>
      </w:pPr>
      <w:r>
        <w:t xml:space="preserve">Generell </w:t>
      </w:r>
      <w:r w:rsidRPr="00D47520">
        <w:t>kommentar</w:t>
      </w:r>
      <w:r>
        <w:t>:</w:t>
      </w:r>
    </w:p>
    <w:p w14:paraId="5C386CD9" w14:textId="77777777" w:rsidR="00BD5336" w:rsidRPr="0015758A" w:rsidRDefault="00BD5336" w:rsidP="00BD5336">
      <w:pPr>
        <w:rPr>
          <w:b/>
          <w:bCs/>
        </w:rPr>
      </w:pPr>
      <w:r w:rsidRPr="0015758A">
        <w:rPr>
          <w:b/>
          <w:bCs/>
        </w:rPr>
        <w:t>S:</w:t>
      </w:r>
    </w:p>
    <w:p w14:paraId="7BB49C51" w14:textId="77777777" w:rsidR="00BD5336" w:rsidRDefault="00BD5336" w:rsidP="00BD5336">
      <w:r w:rsidRPr="00C1135E">
        <w:t>Myndigheten Trafikanalys presenterade för några år sedan en rapport med slutsatser och rekommendationer om hur kriterierna för färdtjänsttillstånd kan förtydligas för att säkerställa en mer likvärdig och rättssäker tillämpning. Det är mycket olyckligt att regeringen inte agerat på den. Detta trots att vi socialdemokrater, liksom andra oppositionspartier och berörda civilsamhällesorganisationer legat på i frågan. Vi menar att det är hög tid att agera</w:t>
      </w:r>
      <w:r>
        <w:t>,</w:t>
      </w:r>
      <w:r w:rsidRPr="00C1135E">
        <w:t xml:space="preserve"> gå till handling utifrån rapporten och är beredda att vidta åtgärder för att de som ska ha rätt till färdtjänst också får det.</w:t>
      </w:r>
    </w:p>
    <w:p w14:paraId="5ADDC74F" w14:textId="77777777" w:rsidR="00BD5336" w:rsidRPr="00B63AF0" w:rsidRDefault="00BD5336" w:rsidP="00BD5336"/>
    <w:p w14:paraId="09341385" w14:textId="77777777" w:rsidR="00BD5336" w:rsidRDefault="00BD5336" w:rsidP="00D47520">
      <w:pPr>
        <w:pStyle w:val="Rubrik4"/>
      </w:pPr>
      <w:r w:rsidRPr="00901D12">
        <w:t>1. Svårigheter att orientera sig ska vara ett kriterium som ger rätt till färdtjänsttillstånd</w:t>
      </w:r>
    </w:p>
    <w:p w14:paraId="2DDD856C" w14:textId="77777777" w:rsidR="00BD5336" w:rsidRPr="00D97B35" w:rsidRDefault="00BD5336" w:rsidP="00BD5336"/>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rsidRPr="00CA754A" w14:paraId="7D466670"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26544B3D" w14:textId="77777777" w:rsidR="00BD5336" w:rsidRPr="00CA754A" w:rsidRDefault="00BD5336" w:rsidP="00420C44">
            <w:pPr>
              <w:rPr>
                <w:kern w:val="2"/>
                <w:lang w:eastAsia="sv-SE"/>
                <w14:ligatures w14:val="standardContextual"/>
              </w:rPr>
            </w:pPr>
            <w:r w:rsidRPr="00CA754A">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0AD7362F" w14:textId="77777777" w:rsidR="00BD5336" w:rsidRPr="00CA754A" w:rsidRDefault="00BD5336" w:rsidP="00420C44">
            <w:r w:rsidRPr="00CA754A">
              <w:rPr>
                <w:b/>
                <w:bCs/>
              </w:rPr>
              <w:t>Svar</w:t>
            </w:r>
          </w:p>
        </w:tc>
      </w:tr>
      <w:tr w:rsidR="00BD5336" w14:paraId="58714CDC"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10D4CDD4" w14:textId="77777777" w:rsidR="00BD5336" w:rsidRPr="00CA754A" w:rsidRDefault="00BD5336" w:rsidP="00420C44">
            <w:r w:rsidRPr="00CA754A">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4EE8EA4C" w14:textId="77777777" w:rsidR="00BD5336" w:rsidRPr="00CA754A" w:rsidRDefault="00BD5336" w:rsidP="00420C44">
            <w:r w:rsidRPr="00CA754A">
              <w:t>4</w:t>
            </w:r>
          </w:p>
        </w:tc>
      </w:tr>
      <w:tr w:rsidR="00BD5336" w14:paraId="081A6525"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0D9E794E" w14:textId="77777777" w:rsidR="00BD5336" w:rsidRPr="00CA754A" w:rsidRDefault="00BD5336" w:rsidP="00420C44">
            <w:r w:rsidRPr="00CA754A">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13A04F99" w14:textId="77777777" w:rsidR="00BD5336" w:rsidRPr="00CA754A" w:rsidRDefault="00BD5336" w:rsidP="00420C44">
            <w:r w:rsidRPr="00CA754A">
              <w:t>5</w:t>
            </w:r>
          </w:p>
        </w:tc>
      </w:tr>
      <w:tr w:rsidR="00BD5336" w14:paraId="7CB10632"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77A6F7A2" w14:textId="77777777" w:rsidR="00BD5336" w:rsidRPr="00CA754A" w:rsidRDefault="00BD5336" w:rsidP="00420C44">
            <w:r w:rsidRPr="00CA754A">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5B76EEB9" w14:textId="77777777" w:rsidR="00BD5336" w:rsidRPr="00CA754A" w:rsidRDefault="00BD5336" w:rsidP="00420C44">
            <w:r w:rsidRPr="00CA754A">
              <w:t>5</w:t>
            </w:r>
          </w:p>
        </w:tc>
      </w:tr>
      <w:tr w:rsidR="00BD5336" w14:paraId="1C43E122"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2E47A7F2" w14:textId="77777777" w:rsidR="00BD5336" w:rsidRPr="00CA754A" w:rsidRDefault="00BD5336" w:rsidP="00420C44">
            <w:r w:rsidRPr="00CA754A">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0E02CB74" w14:textId="77777777" w:rsidR="00BD5336" w:rsidRPr="00CA754A" w:rsidRDefault="00BD5336" w:rsidP="00420C44">
            <w:r w:rsidRPr="00CA754A">
              <w:t>5</w:t>
            </w:r>
          </w:p>
        </w:tc>
      </w:tr>
      <w:tr w:rsidR="00BD5336" w14:paraId="2E9E248D"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73208D78" w14:textId="77777777" w:rsidR="00BD5336" w:rsidRPr="00CA754A" w:rsidRDefault="00BD5336" w:rsidP="00420C44">
            <w:r w:rsidRPr="00CA754A">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42E036AB" w14:textId="77777777" w:rsidR="00BD5336" w:rsidRPr="00CA754A" w:rsidRDefault="00BD5336" w:rsidP="00420C44">
            <w:r w:rsidRPr="00CA754A">
              <w:t>5</w:t>
            </w:r>
          </w:p>
        </w:tc>
      </w:tr>
      <w:tr w:rsidR="00BD5336" w14:paraId="33D28578"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03ECF451" w14:textId="77777777" w:rsidR="00BD5336" w:rsidRPr="00CA754A" w:rsidRDefault="00BD5336" w:rsidP="00420C44">
            <w:r w:rsidRPr="00CA754A">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346578A8" w14:textId="77777777" w:rsidR="00BD5336" w:rsidRPr="00CA754A" w:rsidRDefault="00BD5336" w:rsidP="00420C44">
            <w:r w:rsidRPr="00CA754A">
              <w:t>4</w:t>
            </w:r>
          </w:p>
        </w:tc>
      </w:tr>
      <w:tr w:rsidR="00BD5336" w14:paraId="6D275937"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2E572E87" w14:textId="77777777" w:rsidR="00BD5336" w:rsidRPr="00CA754A" w:rsidRDefault="00BD5336" w:rsidP="00420C44">
            <w:r w:rsidRPr="00CA754A">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61A0B407" w14:textId="77777777" w:rsidR="00BD5336" w:rsidRPr="00CA754A" w:rsidRDefault="00BD5336" w:rsidP="00420C44">
            <w:r w:rsidRPr="00CA754A">
              <w:t>5</w:t>
            </w:r>
          </w:p>
        </w:tc>
      </w:tr>
      <w:tr w:rsidR="00BD5336" w14:paraId="1DDA47AA"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199689AB" w14:textId="77777777" w:rsidR="00BD5336" w:rsidRPr="00CA754A" w:rsidRDefault="00BD5336" w:rsidP="00420C44">
            <w:r w:rsidRPr="00CA754A">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3F2C342C" w14:textId="77777777" w:rsidR="00BD5336" w:rsidRPr="00CA754A" w:rsidRDefault="00BD5336" w:rsidP="00420C44">
            <w:r w:rsidRPr="00CA754A">
              <w:t>5</w:t>
            </w:r>
          </w:p>
        </w:tc>
      </w:tr>
    </w:tbl>
    <w:p w14:paraId="59FC09C4" w14:textId="77777777" w:rsidR="00BD5336" w:rsidRDefault="00BD5336" w:rsidP="00BD5336"/>
    <w:p w14:paraId="350F8935" w14:textId="77777777" w:rsidR="00BD5336" w:rsidRDefault="00BD5336" w:rsidP="00AD1724">
      <w:pPr>
        <w:pStyle w:val="Rubrik4"/>
      </w:pPr>
      <w:r w:rsidRPr="00901D12">
        <w:t xml:space="preserve">Partiernas </w:t>
      </w:r>
      <w:r>
        <w:t>k</w:t>
      </w:r>
      <w:r w:rsidRPr="00901D12">
        <w:t>ommentarer</w:t>
      </w:r>
    </w:p>
    <w:p w14:paraId="300F8A66" w14:textId="77777777" w:rsidR="00BD5336" w:rsidRDefault="00BD5336" w:rsidP="00BD5336">
      <w:pPr>
        <w:rPr>
          <w:b/>
          <w:bCs/>
        </w:rPr>
      </w:pPr>
      <w:r w:rsidRPr="00CA754A">
        <w:rPr>
          <w:b/>
          <w:bCs/>
        </w:rPr>
        <w:t>M:</w:t>
      </w:r>
      <w:r w:rsidRPr="00CA754A">
        <w:rPr>
          <w:b/>
          <w:bCs/>
        </w:rPr>
        <w:br/>
      </w:r>
      <w:r w:rsidRPr="0015758A">
        <w:t>Moderaterna delar fullt ut oron över att synskadade nekas färdtjänst trots oförändrade behov. Orienteringsförmåga är redan en del av bedömningen enligt färdtjänstlagen — problemet är att den tillämpas ojämnt mellan olika kommuner och regioner. Regeringen har gett Transportstyrelsen i uppdrag att kartlägga dessa skillnader och ta fram bättre riktlinjer. Vi är beredda att gå vidare med lagändring om uppdraget visar att det behövs.</w:t>
      </w:r>
    </w:p>
    <w:p w14:paraId="5F3D4438" w14:textId="77777777" w:rsidR="00BD5336" w:rsidRPr="00CA754A" w:rsidRDefault="00BD5336" w:rsidP="00BD5336"/>
    <w:p w14:paraId="4C6EF807" w14:textId="77777777" w:rsidR="00BD5336" w:rsidRPr="00FD5F8A" w:rsidRDefault="00BD5336" w:rsidP="00BD5336">
      <w:pPr>
        <w:pStyle w:val="Normalwebb"/>
        <w:rPr>
          <w:rFonts w:asciiTheme="minorHAnsi" w:hAnsiTheme="minorHAnsi" w:cstheme="minorHAnsi"/>
          <w:sz w:val="28"/>
          <w:szCs w:val="28"/>
        </w:rPr>
      </w:pPr>
      <w:r w:rsidRPr="00FD5F8A">
        <w:rPr>
          <w:rStyle w:val="Stark"/>
          <w:rFonts w:asciiTheme="minorHAnsi" w:hAnsiTheme="minorHAnsi" w:cstheme="minorHAnsi"/>
          <w:sz w:val="28"/>
          <w:szCs w:val="28"/>
        </w:rPr>
        <w:lastRenderedPageBreak/>
        <w:t>C:</w:t>
      </w:r>
      <w:r w:rsidRPr="00FD5F8A">
        <w:rPr>
          <w:rFonts w:asciiTheme="minorHAnsi" w:hAnsiTheme="minorHAnsi" w:cstheme="minorHAnsi"/>
          <w:sz w:val="28"/>
          <w:szCs w:val="28"/>
        </w:rPr>
        <w:br/>
        <w:t>Ja, absolut. Orienteringsförmågan och möjligheten att resa från dörr till dörr är helt avgörande, särskilt för personer med synnedsättning. Vi anser att "hela-resan-perspektivet" måste införas i lagstiftningen, i linje med de förslag som Trafikanalys rapport från 2023 lyfter fram. Vi har i riksdagen krävt att regeringen agerar på dessa förslag.</w:t>
      </w:r>
    </w:p>
    <w:p w14:paraId="582DFCA8" w14:textId="77777777" w:rsidR="00BD5336" w:rsidRPr="00FD5F8A" w:rsidRDefault="00BD5336" w:rsidP="00BD5336">
      <w:pPr>
        <w:pStyle w:val="Normalwebb"/>
        <w:rPr>
          <w:rFonts w:asciiTheme="minorHAnsi" w:hAnsiTheme="minorHAnsi" w:cstheme="minorHAnsi"/>
          <w:sz w:val="28"/>
          <w:szCs w:val="28"/>
        </w:rPr>
      </w:pPr>
      <w:r w:rsidRPr="00FD5F8A">
        <w:rPr>
          <w:rStyle w:val="Stark"/>
          <w:rFonts w:asciiTheme="minorHAnsi" w:hAnsiTheme="minorHAnsi" w:cstheme="minorHAnsi"/>
          <w:sz w:val="28"/>
          <w:szCs w:val="28"/>
        </w:rPr>
        <w:t>MP:</w:t>
      </w:r>
      <w:r w:rsidRPr="00FD5F8A">
        <w:rPr>
          <w:rFonts w:asciiTheme="minorHAnsi" w:hAnsiTheme="minorHAnsi" w:cstheme="minorHAnsi"/>
          <w:sz w:val="28"/>
          <w:szCs w:val="28"/>
        </w:rPr>
        <w:br/>
        <w:t>Miljöpartiet vill förtydliga färdtjänstlagen så att orienteringssvårigheter tydligt omfattas vid bedömningen av rätt till färdtjänst. För personer med synnedsättning måste hela resan kunna</w:t>
      </w:r>
      <w:r>
        <w:t xml:space="preserve"> </w:t>
      </w:r>
      <w:r w:rsidRPr="00FD5F8A">
        <w:rPr>
          <w:rFonts w:asciiTheme="minorHAnsi" w:hAnsiTheme="minorHAnsi" w:cstheme="minorHAnsi"/>
          <w:sz w:val="28"/>
          <w:szCs w:val="28"/>
        </w:rPr>
        <w:t>vägas in, från start till mål, inte bara själva förflyttningen. Det är avgörande för att färdtjänsten ska fungera som ett verkligt stöd för självständighet och delaktighet. </w:t>
      </w:r>
    </w:p>
    <w:p w14:paraId="7742AA3F" w14:textId="77777777" w:rsidR="00BD5336" w:rsidRDefault="00BD5336" w:rsidP="00BD5336"/>
    <w:p w14:paraId="538A1E55" w14:textId="77777777" w:rsidR="00BD5336" w:rsidRDefault="00BD5336" w:rsidP="00BD5336">
      <w:pPr>
        <w:pStyle w:val="Rubrik3"/>
      </w:pPr>
      <w:bookmarkStart w:id="6" w:name="_Toc239168225"/>
      <w:r>
        <w:t>2. Lagen behöver skärpas så att färdtjänsten blir av god kvalitet i hela landet</w:t>
      </w:r>
      <w:bookmarkEnd w:id="6"/>
    </w:p>
    <w:p w14:paraId="74BA8EFF" w14:textId="77777777" w:rsidR="00BD5336" w:rsidRPr="00CA754A" w:rsidRDefault="00BD5336" w:rsidP="00BD5336"/>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5FAB9C69"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340CD0F6" w14:textId="77777777" w:rsidR="00BD5336" w:rsidRDefault="00BD5336" w:rsidP="00420C44">
            <w:pPr>
              <w:rPr>
                <w:kern w:val="2"/>
                <w:lang w:eastAsia="sv-SE"/>
                <w14:ligatures w14:val="standardContextual"/>
              </w:rPr>
            </w:pPr>
            <w:r>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6AB93ED0" w14:textId="77777777" w:rsidR="00BD5336" w:rsidRDefault="00BD5336" w:rsidP="00420C44">
            <w:r>
              <w:rPr>
                <w:b/>
                <w:bCs/>
              </w:rPr>
              <w:t>Svar</w:t>
            </w:r>
          </w:p>
        </w:tc>
      </w:tr>
      <w:tr w:rsidR="00BD5336" w14:paraId="5FFF8AA3"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559C42BB" w14:textId="77777777" w:rsidR="00BD5336" w:rsidRDefault="00BD5336" w:rsidP="00420C44">
            <w:r>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66B8F0EC" w14:textId="77777777" w:rsidR="00BD5336" w:rsidRDefault="00BD5336" w:rsidP="00420C44">
            <w:r>
              <w:rPr>
                <w:color w:val="000000"/>
              </w:rPr>
              <w:t>5</w:t>
            </w:r>
          </w:p>
        </w:tc>
      </w:tr>
      <w:tr w:rsidR="00BD5336" w14:paraId="08C0B85F"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6976878C" w14:textId="77777777" w:rsidR="00BD5336" w:rsidRDefault="00BD5336" w:rsidP="00420C44">
            <w:r>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033AFB20" w14:textId="77777777" w:rsidR="00BD5336" w:rsidRDefault="00BD5336" w:rsidP="00420C44">
            <w:r>
              <w:t>4</w:t>
            </w:r>
          </w:p>
        </w:tc>
      </w:tr>
      <w:tr w:rsidR="00BD5336" w14:paraId="08ABFA2D"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646DBB66" w14:textId="77777777" w:rsidR="00BD5336" w:rsidRDefault="00BD5336" w:rsidP="00420C44">
            <w:r>
              <w:rPr>
                <w:color w:val="000000"/>
              </w:rPr>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60BB334D" w14:textId="77777777" w:rsidR="00BD5336" w:rsidRDefault="00BD5336" w:rsidP="00420C44">
            <w:r>
              <w:rPr>
                <w:color w:val="000000"/>
              </w:rPr>
              <w:t>5</w:t>
            </w:r>
          </w:p>
        </w:tc>
      </w:tr>
      <w:tr w:rsidR="00BD5336" w14:paraId="3E878B3B"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48A944B9" w14:textId="77777777" w:rsidR="00BD5336" w:rsidRDefault="00BD5336" w:rsidP="00420C44">
            <w:r>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20BE45C6" w14:textId="77777777" w:rsidR="00BD5336" w:rsidRDefault="00BD5336" w:rsidP="00420C44">
            <w:r>
              <w:t>5</w:t>
            </w:r>
          </w:p>
        </w:tc>
      </w:tr>
      <w:tr w:rsidR="00BD5336" w14:paraId="0113D64D"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70F52927" w14:textId="77777777" w:rsidR="00BD5336" w:rsidRDefault="00BD5336" w:rsidP="00420C44">
            <w:r>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0838AB64" w14:textId="77777777" w:rsidR="00BD5336" w:rsidRDefault="00BD5336" w:rsidP="00420C44">
            <w:r>
              <w:rPr>
                <w:color w:val="000000"/>
              </w:rPr>
              <w:t>5</w:t>
            </w:r>
          </w:p>
        </w:tc>
      </w:tr>
      <w:tr w:rsidR="00BD5336" w14:paraId="3ABA9584"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7110F993" w14:textId="77777777" w:rsidR="00BD5336" w:rsidRDefault="00BD5336" w:rsidP="00420C44">
            <w:r>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33435FAF" w14:textId="77777777" w:rsidR="00BD5336" w:rsidRDefault="00BD5336" w:rsidP="00420C44">
            <w:r>
              <w:t>5</w:t>
            </w:r>
          </w:p>
        </w:tc>
      </w:tr>
      <w:tr w:rsidR="00BD5336" w14:paraId="0B1F393E"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2306B3BC" w14:textId="77777777" w:rsidR="00BD5336" w:rsidRDefault="00BD5336" w:rsidP="00420C44">
            <w:r>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5329F169" w14:textId="77777777" w:rsidR="00BD5336" w:rsidRDefault="00BD5336" w:rsidP="00420C44">
            <w:r>
              <w:rPr>
                <w:color w:val="000000"/>
              </w:rPr>
              <w:t>5</w:t>
            </w:r>
          </w:p>
        </w:tc>
      </w:tr>
      <w:tr w:rsidR="00BD5336" w14:paraId="5A5AD6BE"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47E3A8CF" w14:textId="77777777" w:rsidR="00BD5336" w:rsidRDefault="00BD5336" w:rsidP="00420C44">
            <w:r>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03CFEA44" w14:textId="77777777" w:rsidR="00BD5336" w:rsidRDefault="00BD5336" w:rsidP="00420C44">
            <w:r>
              <w:t>5</w:t>
            </w:r>
          </w:p>
        </w:tc>
      </w:tr>
    </w:tbl>
    <w:p w14:paraId="69ED1F06" w14:textId="77777777" w:rsidR="00BD5336" w:rsidRDefault="00BD5336" w:rsidP="00BD5336">
      <w:pPr>
        <w:rPr>
          <w:kern w:val="2"/>
          <w:lang w:eastAsia="sv-SE"/>
          <w14:ligatures w14:val="standardContextual"/>
        </w:rPr>
      </w:pPr>
    </w:p>
    <w:p w14:paraId="0E7B4F1B" w14:textId="77777777" w:rsidR="004978C1" w:rsidRDefault="004978C1">
      <w:pPr>
        <w:rPr>
          <w:rFonts w:asciiTheme="majorHAnsi" w:eastAsiaTheme="majorEastAsia" w:hAnsiTheme="majorHAnsi" w:cstheme="minorHAnsi"/>
          <w:b/>
          <w:iCs/>
          <w:color w:val="000000" w:themeColor="text1"/>
          <w:kern w:val="2"/>
          <w:sz w:val="32"/>
        </w:rPr>
      </w:pPr>
      <w:r>
        <w:br w:type="page"/>
      </w:r>
    </w:p>
    <w:p w14:paraId="48CC0784" w14:textId="536CC2D5" w:rsidR="00BD5336" w:rsidRDefault="00BD5336" w:rsidP="00AD1724">
      <w:pPr>
        <w:pStyle w:val="Rubrik4"/>
      </w:pPr>
      <w:r>
        <w:lastRenderedPageBreak/>
        <w:t>Partiernas kommentarer</w:t>
      </w:r>
    </w:p>
    <w:p w14:paraId="564920BA" w14:textId="77777777" w:rsidR="00BD5336" w:rsidRPr="00FD5F8A" w:rsidRDefault="00BD5336" w:rsidP="00BD5336">
      <w:pPr>
        <w:pStyle w:val="Normalwebb"/>
        <w:spacing w:before="0" w:beforeAutospacing="0"/>
        <w:rPr>
          <w:rStyle w:val="Stark"/>
          <w:rFonts w:asciiTheme="minorHAnsi" w:hAnsiTheme="minorHAnsi" w:cstheme="minorHAnsi"/>
          <w:sz w:val="28"/>
          <w:szCs w:val="28"/>
        </w:rPr>
      </w:pPr>
      <w:r w:rsidRPr="00FD5F8A">
        <w:rPr>
          <w:rStyle w:val="Stark"/>
          <w:rFonts w:asciiTheme="minorHAnsi" w:hAnsiTheme="minorHAnsi" w:cstheme="minorHAnsi"/>
          <w:sz w:val="28"/>
          <w:szCs w:val="28"/>
        </w:rPr>
        <w:t>M:</w:t>
      </w:r>
      <w:r w:rsidRPr="00FD5F8A">
        <w:rPr>
          <w:rFonts w:asciiTheme="minorHAnsi" w:hAnsiTheme="minorHAnsi" w:cstheme="minorHAnsi"/>
          <w:sz w:val="28"/>
          <w:szCs w:val="28"/>
        </w:rPr>
        <w:br/>
        <w:t>Moderaterna ser allvarligt på de stora skillnader i tillämpning som uppstått utan att lagen ändrats. Vi anser att ansvariga huvudmän fullt ut måste leva upp till sina åtaganden enligt gällande lag. Transportstyrelsen utreder nu kriterier och tillämpning för att ge oss ett uppdaterat underlag — och på basis av det är vi öppna för lagändring om det visar sig nödvändigt för att säkerställa en enhetlig och rättssäker färdtjänst i hela landet.</w:t>
      </w:r>
    </w:p>
    <w:p w14:paraId="4E796E3D" w14:textId="77777777" w:rsidR="00BD5336" w:rsidRPr="00FD5F8A" w:rsidRDefault="00BD5336" w:rsidP="00BD5336">
      <w:pPr>
        <w:pStyle w:val="Normalwebb"/>
        <w:rPr>
          <w:rFonts w:asciiTheme="minorHAnsi" w:hAnsiTheme="minorHAnsi" w:cstheme="minorHAnsi"/>
          <w:sz w:val="28"/>
          <w:szCs w:val="28"/>
        </w:rPr>
      </w:pPr>
      <w:r w:rsidRPr="00FD5F8A">
        <w:rPr>
          <w:rStyle w:val="Stark"/>
          <w:rFonts w:asciiTheme="minorHAnsi" w:hAnsiTheme="minorHAnsi" w:cstheme="minorHAnsi"/>
          <w:sz w:val="28"/>
          <w:szCs w:val="28"/>
        </w:rPr>
        <w:t>C:</w:t>
      </w:r>
      <w:r w:rsidRPr="00FD5F8A">
        <w:rPr>
          <w:rFonts w:asciiTheme="minorHAnsi" w:hAnsiTheme="minorHAnsi" w:cstheme="minorHAnsi"/>
          <w:sz w:val="28"/>
          <w:szCs w:val="28"/>
        </w:rPr>
        <w:br/>
        <w:t>Dagens system, där regelverken skiljer sig kraftigt åt, är inte acceptabelt. Vi vill se över lagstiftningen för att säkerställa en mer jämlik och högkvalitativ färdtjänst över hela Sverige. Regelverket får inte, som idag, vara anpassat efter storstadsförhållanden, vilket kan få orimliga konsekvenser i glesbygd. Det är också viktigt att man har möjlighet att resa över kommun- och regiongränser för studier, arbete eller aktiviteter.</w:t>
      </w:r>
    </w:p>
    <w:p w14:paraId="2386FEDE" w14:textId="77777777" w:rsidR="00BD5336" w:rsidRPr="00FD5F8A" w:rsidRDefault="00BD5336" w:rsidP="00BD5336">
      <w:pPr>
        <w:pStyle w:val="Normalwebb"/>
        <w:rPr>
          <w:rFonts w:asciiTheme="minorHAnsi" w:hAnsiTheme="minorHAnsi" w:cstheme="minorHAnsi"/>
          <w:sz w:val="28"/>
          <w:szCs w:val="28"/>
        </w:rPr>
      </w:pPr>
      <w:r w:rsidRPr="00FD5F8A">
        <w:rPr>
          <w:rStyle w:val="Stark"/>
          <w:rFonts w:asciiTheme="minorHAnsi" w:hAnsiTheme="minorHAnsi" w:cstheme="minorHAnsi"/>
          <w:sz w:val="28"/>
          <w:szCs w:val="28"/>
        </w:rPr>
        <w:t>MP:</w:t>
      </w:r>
      <w:r w:rsidRPr="00FD5F8A">
        <w:rPr>
          <w:rFonts w:asciiTheme="minorHAnsi" w:hAnsiTheme="minorHAnsi" w:cstheme="minorHAnsi"/>
          <w:sz w:val="28"/>
          <w:szCs w:val="28"/>
        </w:rPr>
        <w:br/>
        <w:t>Vi ser att det i dag finns stora skillnader mellan kommuner och regioner i hur färdtjänsten bedöms, organiseras och kan användas. Miljöpartiet vill därför se tydligare regler och en utredning om vad färdtjänst av god kvalitet ska innebära. Målet är att den enskildes möjlighet att resa inte ska vara beroende av bostadsort. </w:t>
      </w:r>
    </w:p>
    <w:p w14:paraId="0CEC42EC" w14:textId="77777777" w:rsidR="00BD5336" w:rsidRDefault="00BD5336" w:rsidP="00BD5336"/>
    <w:p w14:paraId="475D38AA" w14:textId="77777777" w:rsidR="004978C1" w:rsidRDefault="004978C1">
      <w:pPr>
        <w:rPr>
          <w:rFonts w:asciiTheme="majorHAnsi" w:eastAsiaTheme="majorEastAsia" w:hAnsiTheme="majorHAnsi" w:cstheme="majorBidi"/>
          <w:b/>
          <w:bCs/>
          <w:kern w:val="2"/>
          <w:sz w:val="34"/>
          <w:szCs w:val="24"/>
        </w:rPr>
      </w:pPr>
      <w:r>
        <w:br w:type="page"/>
      </w:r>
    </w:p>
    <w:p w14:paraId="5ED01B05" w14:textId="2B967D9A" w:rsidR="00BD5336" w:rsidRDefault="00BD5336" w:rsidP="00BD5336">
      <w:pPr>
        <w:pStyle w:val="Rubrik3"/>
      </w:pPr>
      <w:bookmarkStart w:id="7" w:name="_Toc239168226"/>
      <w:r>
        <w:lastRenderedPageBreak/>
        <w:t>3. Färdtjänstlagen ska utformas i enlighet med FN:s funktionsrättskonvention, som betonar rätten att resa när man själv väljer och till rimlig kostnad</w:t>
      </w:r>
      <w:bookmarkEnd w:id="7"/>
    </w:p>
    <w:p w14:paraId="70A96D00" w14:textId="77777777" w:rsidR="00BD5336" w:rsidRPr="00CA754A" w:rsidRDefault="00BD5336" w:rsidP="00BD5336"/>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4501B2A4"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2EC77F34" w14:textId="77777777" w:rsidR="00BD5336" w:rsidRDefault="00BD5336" w:rsidP="00420C44">
            <w:pPr>
              <w:rPr>
                <w:kern w:val="2"/>
                <w:lang w:eastAsia="sv-SE"/>
                <w14:ligatures w14:val="standardContextual"/>
              </w:rPr>
            </w:pPr>
            <w:r>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3667BE70" w14:textId="77777777" w:rsidR="00BD5336" w:rsidRDefault="00BD5336" w:rsidP="00420C44">
            <w:r>
              <w:rPr>
                <w:b/>
                <w:bCs/>
              </w:rPr>
              <w:t>Svar</w:t>
            </w:r>
          </w:p>
        </w:tc>
      </w:tr>
      <w:tr w:rsidR="00BD5336" w14:paraId="7362499C"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6D2F2341" w14:textId="77777777" w:rsidR="00BD5336" w:rsidRDefault="00BD5336" w:rsidP="00420C44">
            <w:r>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4468611C" w14:textId="77777777" w:rsidR="00BD5336" w:rsidRDefault="00BD5336" w:rsidP="00420C44">
            <w:r>
              <w:rPr>
                <w:color w:val="000000"/>
              </w:rPr>
              <w:t>4</w:t>
            </w:r>
          </w:p>
        </w:tc>
      </w:tr>
      <w:tr w:rsidR="00BD5336" w14:paraId="4C044206"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1CAEC8BB" w14:textId="77777777" w:rsidR="00BD5336" w:rsidRDefault="00BD5336" w:rsidP="00420C44">
            <w:r>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78576680" w14:textId="77777777" w:rsidR="00BD5336" w:rsidRDefault="00BD5336" w:rsidP="00420C44">
            <w:r>
              <w:t>4</w:t>
            </w:r>
          </w:p>
        </w:tc>
      </w:tr>
      <w:tr w:rsidR="00BD5336" w14:paraId="60C21D4B"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5A65AE07" w14:textId="77777777" w:rsidR="00BD5336" w:rsidRDefault="00BD5336" w:rsidP="00420C44">
            <w:r>
              <w:rPr>
                <w:color w:val="000000"/>
              </w:rPr>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09D2382F" w14:textId="77777777" w:rsidR="00BD5336" w:rsidRDefault="00BD5336" w:rsidP="00420C44">
            <w:r>
              <w:rPr>
                <w:color w:val="000000"/>
              </w:rPr>
              <w:t>5</w:t>
            </w:r>
          </w:p>
        </w:tc>
      </w:tr>
      <w:tr w:rsidR="00BD5336" w14:paraId="36A1069B"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11EAA542" w14:textId="77777777" w:rsidR="00BD5336" w:rsidRDefault="00BD5336" w:rsidP="00420C44">
            <w:r>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71D294BD" w14:textId="77777777" w:rsidR="00BD5336" w:rsidRDefault="00BD5336" w:rsidP="00420C44">
            <w:r>
              <w:t>5</w:t>
            </w:r>
          </w:p>
        </w:tc>
      </w:tr>
      <w:tr w:rsidR="00BD5336" w14:paraId="06332DB4"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5A872A2B" w14:textId="77777777" w:rsidR="00BD5336" w:rsidRDefault="00BD5336" w:rsidP="00420C44">
            <w:r>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0E69A6DD" w14:textId="77777777" w:rsidR="00BD5336" w:rsidRDefault="00BD5336" w:rsidP="00420C44">
            <w:r>
              <w:rPr>
                <w:color w:val="000000"/>
              </w:rPr>
              <w:t>5</w:t>
            </w:r>
          </w:p>
        </w:tc>
      </w:tr>
      <w:tr w:rsidR="00BD5336" w14:paraId="1D287833"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746CF574" w14:textId="77777777" w:rsidR="00BD5336" w:rsidRDefault="00BD5336" w:rsidP="00420C44">
            <w:r>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131163A5" w14:textId="77777777" w:rsidR="00BD5336" w:rsidRDefault="00BD5336" w:rsidP="00420C44">
            <w:r>
              <w:t>5</w:t>
            </w:r>
          </w:p>
        </w:tc>
      </w:tr>
      <w:tr w:rsidR="00BD5336" w14:paraId="254E7F39"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34980C67" w14:textId="77777777" w:rsidR="00BD5336" w:rsidRDefault="00BD5336" w:rsidP="00420C44">
            <w:r>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48209705" w14:textId="77777777" w:rsidR="00BD5336" w:rsidRDefault="00BD5336" w:rsidP="00420C44">
            <w:r>
              <w:rPr>
                <w:color w:val="000000"/>
              </w:rPr>
              <w:t>5</w:t>
            </w:r>
          </w:p>
        </w:tc>
      </w:tr>
      <w:tr w:rsidR="00BD5336" w14:paraId="3358EF79"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4F737078" w14:textId="77777777" w:rsidR="00BD5336" w:rsidRDefault="00BD5336" w:rsidP="00420C44">
            <w:r>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1AAE7F5E" w14:textId="77777777" w:rsidR="00BD5336" w:rsidRDefault="00BD5336" w:rsidP="00420C44">
            <w:r>
              <w:t>5</w:t>
            </w:r>
          </w:p>
        </w:tc>
      </w:tr>
    </w:tbl>
    <w:p w14:paraId="75E7C2E1" w14:textId="77777777" w:rsidR="00BD5336" w:rsidRDefault="00BD5336" w:rsidP="00BD5336"/>
    <w:p w14:paraId="54FAC281" w14:textId="1E80D576" w:rsidR="00BD5336" w:rsidRPr="004978C1" w:rsidRDefault="00BD5336" w:rsidP="004978C1">
      <w:pPr>
        <w:pStyle w:val="Rubrik4"/>
        <w:rPr>
          <w:rFonts w:cstheme="majorBidi"/>
          <w:bCs/>
          <w:sz w:val="34"/>
          <w:szCs w:val="24"/>
        </w:rPr>
      </w:pPr>
      <w:r w:rsidRPr="00BD5336">
        <w:t>Partiernas</w:t>
      </w:r>
      <w:r>
        <w:t xml:space="preserve"> </w:t>
      </w:r>
      <w:r w:rsidRPr="00BD5336">
        <w:t>kommentarer</w:t>
      </w:r>
    </w:p>
    <w:p w14:paraId="3304B537" w14:textId="77777777" w:rsidR="00BD5336" w:rsidRPr="0015758A" w:rsidRDefault="00BD5336" w:rsidP="00BD5336">
      <w:pPr>
        <w:rPr>
          <w:rStyle w:val="Stark"/>
          <w:b w:val="0"/>
          <w:bCs w:val="0"/>
        </w:rPr>
      </w:pPr>
      <w:r w:rsidRPr="00CA754A">
        <w:rPr>
          <w:b/>
          <w:bCs/>
        </w:rPr>
        <w:t>M:</w:t>
      </w:r>
      <w:r w:rsidRPr="00CA754A">
        <w:rPr>
          <w:b/>
          <w:bCs/>
        </w:rPr>
        <w:br/>
      </w:r>
      <w:r w:rsidRPr="0015758A">
        <w:rPr>
          <w:rFonts w:cstheme="minorHAnsi"/>
        </w:rPr>
        <w:t>FN:s funktionsrättskonvention är utgångspunkten för Moderaternas och regeringens funktionshinderspolitik — och den gäller fullt ut även kommuner och regioner som ansvarar för färdtjänsten. Rätten att resa självständigt och till rimlig kostnad är ett åtagande Sverige ska leva upp till på riktigt. Regeringen har redan gjort flera konkreta insatser för att implementera konventionen — från ny socialtjänstlag till ökade statsbidrag till funktionshindersorganisationer — och vi fortsätter att arbeta aktivt för att konventionens krav slår igenom i praktiken.</w:t>
      </w:r>
    </w:p>
    <w:p w14:paraId="56A8DD77" w14:textId="77777777" w:rsidR="00BD5336" w:rsidRPr="00FD5F8A" w:rsidRDefault="00BD5336" w:rsidP="00BD5336">
      <w:pPr>
        <w:pStyle w:val="Normalwebb"/>
        <w:rPr>
          <w:rFonts w:asciiTheme="minorHAnsi" w:hAnsiTheme="minorHAnsi" w:cstheme="minorHAnsi"/>
          <w:sz w:val="28"/>
          <w:szCs w:val="28"/>
        </w:rPr>
      </w:pPr>
      <w:r w:rsidRPr="00FD5F8A">
        <w:rPr>
          <w:rStyle w:val="Stark"/>
          <w:rFonts w:asciiTheme="minorHAnsi" w:hAnsiTheme="minorHAnsi" w:cstheme="minorHAnsi"/>
          <w:sz w:val="28"/>
          <w:szCs w:val="28"/>
        </w:rPr>
        <w:t>C:</w:t>
      </w:r>
      <w:r w:rsidRPr="00FD5F8A">
        <w:rPr>
          <w:rFonts w:asciiTheme="minorHAnsi" w:hAnsiTheme="minorHAnsi" w:cstheme="minorHAnsi"/>
          <w:sz w:val="28"/>
          <w:szCs w:val="28"/>
        </w:rPr>
        <w:br/>
        <w:t>Centerpartiet anser att svensk lagstiftning ska harmoniera med FN:s funktionsrättskonvention (CRPD). Vi har motionerat om att utreda hur konventionen kan införlivas i svensk lag. En moderniserad färdtjänstlag måste utgå från konventionens principer om självbestämmande, delaktighet och tillgänglighet.</w:t>
      </w:r>
    </w:p>
    <w:p w14:paraId="33AF3E60" w14:textId="77777777" w:rsidR="004978C1" w:rsidRDefault="004978C1">
      <w:pPr>
        <w:rPr>
          <w:rStyle w:val="Stark"/>
          <w:rFonts w:cstheme="minorHAnsi"/>
        </w:rPr>
      </w:pPr>
      <w:r>
        <w:rPr>
          <w:rStyle w:val="Stark"/>
          <w:rFonts w:cstheme="minorHAnsi"/>
        </w:rPr>
        <w:br w:type="page"/>
      </w:r>
    </w:p>
    <w:p w14:paraId="2744F9F2" w14:textId="1B29F52B" w:rsidR="00BD5336" w:rsidRDefault="00BD5336" w:rsidP="00BD5336">
      <w:pPr>
        <w:rPr>
          <w:rFonts w:cstheme="minorHAnsi"/>
        </w:rPr>
      </w:pPr>
      <w:r w:rsidRPr="00FD5F8A">
        <w:rPr>
          <w:rStyle w:val="Stark"/>
          <w:rFonts w:cstheme="minorHAnsi"/>
        </w:rPr>
        <w:lastRenderedPageBreak/>
        <w:t>MP:</w:t>
      </w:r>
      <w:r w:rsidRPr="00FD5F8A">
        <w:rPr>
          <w:rFonts w:cstheme="minorHAnsi"/>
        </w:rPr>
        <w:br/>
        <w:t>Färdtjänsten behöver utvecklas i linje med funktionshinderspolitiken och FN:s funktionsrättskonvention. För Miljöpartiet är det viktigt att personer med synnedsättning ska kunna resa på mer jämlika villkor, med rimliga avgifter och större möjlighet till flexibilitet. På längre sikt vill vi se över hur färdtjänsten kan bli mer likvärdig, rättssäker och anpassad efter människors faktiska behov. </w:t>
      </w:r>
    </w:p>
    <w:p w14:paraId="1C3578FB" w14:textId="77777777" w:rsidR="00BD5336" w:rsidRPr="00CA754A" w:rsidRDefault="00BD5336" w:rsidP="00BD5336">
      <w:pPr>
        <w:rPr>
          <w:rFonts w:cstheme="minorHAnsi"/>
        </w:rPr>
      </w:pPr>
    </w:p>
    <w:p w14:paraId="1D9DF906" w14:textId="7526F446" w:rsidR="00BD5336" w:rsidRPr="004978C1" w:rsidRDefault="00BD5336" w:rsidP="004978C1">
      <w:pPr>
        <w:pStyle w:val="Rubrik3"/>
      </w:pPr>
      <w:bookmarkStart w:id="8" w:name="_Toc239168227"/>
      <w:r>
        <w:t>4. Synskadade ska kunna ta med sig ledsagare i färdtjänsten utan extra kostnad</w:t>
      </w:r>
      <w:bookmarkEnd w:id="8"/>
    </w:p>
    <w:p w14:paraId="50671B9E" w14:textId="77777777" w:rsidR="00BD5336" w:rsidRPr="00CA754A" w:rsidRDefault="00BD5336" w:rsidP="00BD5336"/>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1AADF7F6"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1E9B5E55" w14:textId="77777777" w:rsidR="00BD5336" w:rsidRDefault="00BD5336" w:rsidP="00420C44">
            <w:pPr>
              <w:rPr>
                <w:kern w:val="2"/>
                <w:lang w:eastAsia="sv-SE"/>
                <w14:ligatures w14:val="standardContextual"/>
              </w:rPr>
            </w:pPr>
            <w:r>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497EA5DD" w14:textId="77777777" w:rsidR="00BD5336" w:rsidRDefault="00BD5336" w:rsidP="00420C44">
            <w:r>
              <w:rPr>
                <w:b/>
                <w:bCs/>
              </w:rPr>
              <w:t>Svar</w:t>
            </w:r>
          </w:p>
        </w:tc>
      </w:tr>
      <w:tr w:rsidR="00BD5336" w14:paraId="6C19D15F"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1F0E68B1" w14:textId="77777777" w:rsidR="00BD5336" w:rsidRDefault="00BD5336" w:rsidP="00420C44">
            <w:r>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06D31D5B" w14:textId="77777777" w:rsidR="00BD5336" w:rsidRDefault="00BD5336" w:rsidP="00420C44">
            <w:r>
              <w:rPr>
                <w:color w:val="000000"/>
              </w:rPr>
              <w:t>4</w:t>
            </w:r>
          </w:p>
        </w:tc>
      </w:tr>
      <w:tr w:rsidR="00BD5336" w14:paraId="63E84AD2"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358214E3" w14:textId="77777777" w:rsidR="00BD5336" w:rsidRDefault="00BD5336" w:rsidP="00420C44">
            <w:r>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5A68072E" w14:textId="77777777" w:rsidR="00BD5336" w:rsidRDefault="00BD5336" w:rsidP="00420C44">
            <w:r>
              <w:t>4</w:t>
            </w:r>
          </w:p>
        </w:tc>
      </w:tr>
      <w:tr w:rsidR="00BD5336" w14:paraId="367526CD"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618B55B2" w14:textId="77777777" w:rsidR="00BD5336" w:rsidRDefault="00BD5336" w:rsidP="00420C44">
            <w:r>
              <w:rPr>
                <w:color w:val="000000"/>
              </w:rPr>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39636DB9" w14:textId="77777777" w:rsidR="00BD5336" w:rsidRDefault="00BD5336" w:rsidP="00420C44">
            <w:r>
              <w:rPr>
                <w:color w:val="000000"/>
              </w:rPr>
              <w:t>5</w:t>
            </w:r>
          </w:p>
        </w:tc>
      </w:tr>
      <w:tr w:rsidR="00BD5336" w14:paraId="67E689A4"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475E6315" w14:textId="77777777" w:rsidR="00BD5336" w:rsidRDefault="00BD5336" w:rsidP="00420C44">
            <w:r>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0B0C09F4" w14:textId="77777777" w:rsidR="00BD5336" w:rsidRDefault="00BD5336" w:rsidP="00420C44">
            <w:r>
              <w:t>5</w:t>
            </w:r>
          </w:p>
        </w:tc>
      </w:tr>
      <w:tr w:rsidR="00BD5336" w14:paraId="7B9D8A9A"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123B34AB" w14:textId="77777777" w:rsidR="00BD5336" w:rsidRDefault="00BD5336" w:rsidP="00420C44">
            <w:r>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046040AB" w14:textId="77777777" w:rsidR="00BD5336" w:rsidRDefault="00BD5336" w:rsidP="00420C44">
            <w:r>
              <w:rPr>
                <w:color w:val="000000"/>
              </w:rPr>
              <w:t>5</w:t>
            </w:r>
          </w:p>
        </w:tc>
      </w:tr>
      <w:tr w:rsidR="00BD5336" w14:paraId="22EBCD00"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65DB35C5" w14:textId="77777777" w:rsidR="00BD5336" w:rsidRDefault="00BD5336" w:rsidP="00420C44">
            <w:r>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25AAC246" w14:textId="77777777" w:rsidR="00BD5336" w:rsidRDefault="00BD5336" w:rsidP="00420C44">
            <w:r>
              <w:t>5</w:t>
            </w:r>
          </w:p>
        </w:tc>
      </w:tr>
      <w:tr w:rsidR="00BD5336" w14:paraId="3C275E64"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4B243D1C" w14:textId="77777777" w:rsidR="00BD5336" w:rsidRDefault="00BD5336" w:rsidP="00420C44">
            <w:r>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48493948" w14:textId="77777777" w:rsidR="00BD5336" w:rsidRDefault="00BD5336" w:rsidP="00420C44">
            <w:r>
              <w:rPr>
                <w:color w:val="000000"/>
              </w:rPr>
              <w:t>5</w:t>
            </w:r>
          </w:p>
        </w:tc>
      </w:tr>
      <w:tr w:rsidR="00BD5336" w14:paraId="7C1CBF2D"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4D5CF6FF" w14:textId="77777777" w:rsidR="00BD5336" w:rsidRDefault="00BD5336" w:rsidP="00420C44">
            <w:r>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027C7838" w14:textId="77777777" w:rsidR="00BD5336" w:rsidRDefault="00BD5336" w:rsidP="00420C44">
            <w:r>
              <w:t>5</w:t>
            </w:r>
          </w:p>
        </w:tc>
      </w:tr>
    </w:tbl>
    <w:p w14:paraId="75DF2273" w14:textId="77777777" w:rsidR="00BD5336" w:rsidRDefault="00BD5336" w:rsidP="00BD5336">
      <w:pPr>
        <w:rPr>
          <w:kern w:val="2"/>
          <w:lang w:eastAsia="sv-SE"/>
          <w14:ligatures w14:val="standardContextual"/>
        </w:rPr>
      </w:pPr>
    </w:p>
    <w:p w14:paraId="0C398559" w14:textId="77777777" w:rsidR="00BD5336" w:rsidRDefault="00BD5336" w:rsidP="00D47520">
      <w:pPr>
        <w:pStyle w:val="Rubrik4"/>
      </w:pPr>
      <w:r>
        <w:t xml:space="preserve">Partiernas </w:t>
      </w:r>
      <w:r w:rsidRPr="00BD5336">
        <w:t>kommentarer</w:t>
      </w:r>
    </w:p>
    <w:p w14:paraId="15BD6CA5" w14:textId="77777777" w:rsidR="00BD5336" w:rsidRPr="0098184A" w:rsidRDefault="00BD5336" w:rsidP="00BD5336">
      <w:pPr>
        <w:rPr>
          <w:rStyle w:val="Stark"/>
          <w:b w:val="0"/>
          <w:bCs w:val="0"/>
        </w:rPr>
      </w:pPr>
      <w:r w:rsidRPr="00CA754A">
        <w:rPr>
          <w:b/>
          <w:bCs/>
        </w:rPr>
        <w:t>M:</w:t>
      </w:r>
      <w:r>
        <w:br/>
      </w:r>
      <w:r w:rsidRPr="0098184A">
        <w:t>Behovet av ledsagning för synskadade är uppenbart och ska inte behöva innebära extra ekonomiska bördor för den enskilde. Riksdagen har gjort ett tillkännagivande om avgiftsfri ledsagning som nu bereds i Regeringskansliet. Vi tar det arbetet på allvar och arbetar för att få fram ett förslag som säkerställer att synskadade kan ta sig dit de behöver, med det stöd de behöver, utan att det blir en ekonomisk börda.</w:t>
      </w:r>
    </w:p>
    <w:p w14:paraId="1EFDAA18" w14:textId="77777777" w:rsidR="00BD5336" w:rsidRPr="00FD5F8A" w:rsidRDefault="00BD5336" w:rsidP="00BD5336">
      <w:pPr>
        <w:pStyle w:val="Normalwebb"/>
        <w:rPr>
          <w:rFonts w:asciiTheme="minorHAnsi" w:hAnsiTheme="minorHAnsi" w:cstheme="minorHAnsi"/>
          <w:sz w:val="28"/>
          <w:szCs w:val="28"/>
        </w:rPr>
      </w:pPr>
      <w:r w:rsidRPr="00FD5F8A">
        <w:rPr>
          <w:rStyle w:val="Stark"/>
          <w:rFonts w:asciiTheme="minorHAnsi" w:hAnsiTheme="minorHAnsi" w:cstheme="minorHAnsi"/>
          <w:sz w:val="28"/>
          <w:szCs w:val="28"/>
        </w:rPr>
        <w:t>C:</w:t>
      </w:r>
      <w:r w:rsidRPr="00FD5F8A">
        <w:rPr>
          <w:rFonts w:asciiTheme="minorHAnsi" w:hAnsiTheme="minorHAnsi" w:cstheme="minorHAnsi"/>
          <w:sz w:val="28"/>
          <w:szCs w:val="28"/>
        </w:rPr>
        <w:br/>
        <w:t>Detta är en självklarhet för att färdtjänsten ska fylla sitt syfte. Då vi vill se en avgiftsfri ledsagning är det en logisk följd att en ledsagare ska kunna följa med utan extra kostnad i färdtjänsten. Målet är att säkerställa individens möjlighet att delta i samhällslivet, och då får inte sådana här praktiska hinder finnas.</w:t>
      </w:r>
    </w:p>
    <w:p w14:paraId="04731E62" w14:textId="77777777" w:rsidR="00BD5336" w:rsidRPr="00FD5F8A" w:rsidRDefault="00BD5336" w:rsidP="00BD5336">
      <w:pPr>
        <w:pStyle w:val="Normalwebb"/>
        <w:rPr>
          <w:rFonts w:asciiTheme="minorHAnsi" w:hAnsiTheme="minorHAnsi" w:cstheme="minorHAnsi"/>
          <w:sz w:val="28"/>
          <w:szCs w:val="28"/>
        </w:rPr>
      </w:pPr>
      <w:r w:rsidRPr="00FD5F8A">
        <w:rPr>
          <w:rStyle w:val="Stark"/>
          <w:rFonts w:asciiTheme="minorHAnsi" w:hAnsiTheme="minorHAnsi" w:cstheme="minorHAnsi"/>
          <w:sz w:val="28"/>
          <w:szCs w:val="28"/>
        </w:rPr>
        <w:lastRenderedPageBreak/>
        <w:t>MP:</w:t>
      </w:r>
      <w:r w:rsidRPr="00FD5F8A">
        <w:rPr>
          <w:rFonts w:asciiTheme="minorHAnsi" w:hAnsiTheme="minorHAnsi" w:cstheme="minorHAnsi"/>
          <w:sz w:val="28"/>
          <w:szCs w:val="28"/>
        </w:rPr>
        <w:br/>
        <w:t>För många synskadade är möjligheten att resa med ledsagare en förutsättning för att färdtjänsten ska fungera i praktiken. Miljöpartiet anser att nödvändigt stöd inte ska leda till extra kostnader för den enskilde. Att kunna ta med ledsagare utan avgift stärker både självständighet, trygghet och möjligheten att delta i samhället. </w:t>
      </w:r>
    </w:p>
    <w:p w14:paraId="4F6149E7" w14:textId="77777777" w:rsidR="00BD5336" w:rsidRDefault="00BD5336" w:rsidP="00BD5336">
      <w:pPr>
        <w:pStyle w:val="Rubrik2"/>
      </w:pPr>
      <w:bookmarkStart w:id="9" w:name="_Toc239168228"/>
      <w:r w:rsidRPr="00971E0F">
        <w:t>Ledsagning</w:t>
      </w:r>
      <w:bookmarkEnd w:id="9"/>
    </w:p>
    <w:p w14:paraId="625CF483" w14:textId="77777777" w:rsidR="00BD5336" w:rsidRPr="0015758A" w:rsidRDefault="00BD5336" w:rsidP="00AD1724">
      <w:pPr>
        <w:pStyle w:val="Rubrik4"/>
      </w:pPr>
      <w:r w:rsidRPr="0015758A">
        <w:t>Generell kommentar:</w:t>
      </w:r>
    </w:p>
    <w:p w14:paraId="231D3E60" w14:textId="77777777" w:rsidR="00BD5336" w:rsidRPr="0015758A" w:rsidRDefault="00BD5336" w:rsidP="00BD5336">
      <w:pPr>
        <w:rPr>
          <w:b/>
          <w:bCs/>
        </w:rPr>
      </w:pPr>
      <w:r w:rsidRPr="0015758A">
        <w:rPr>
          <w:b/>
          <w:bCs/>
        </w:rPr>
        <w:t>S:</w:t>
      </w:r>
    </w:p>
    <w:p w14:paraId="33EEBB39" w14:textId="77777777" w:rsidR="00BD5336" w:rsidRDefault="00BD5336" w:rsidP="00BD5336">
      <w:r w:rsidRPr="00F273BC">
        <w:t>Det finns idag problem med att tillämpningen kring ledsagning varierar över landet. Det skapar osäkerhet och orättvisa för personer i behov och personer som har rätt till ledsagning ska självklart få det. Riksdagen fattade i juni 2024 beslut om ett tillkännagivande till regeringen om att se över förutsättningarna för avgiftsfri ledsagning för personer med synnedsättning samt för att reglera insatsen ledsagning i en särskild lag. Det är angeläget att detta arbete påbörjas snarast.</w:t>
      </w:r>
    </w:p>
    <w:p w14:paraId="68914515" w14:textId="77777777" w:rsidR="00BD5336" w:rsidRPr="00AF10BE" w:rsidRDefault="00BD5336" w:rsidP="00BD5336"/>
    <w:p w14:paraId="28142C7E" w14:textId="77777777" w:rsidR="00BD5336" w:rsidRPr="00971E0F" w:rsidRDefault="00BD5336" w:rsidP="00BD5336">
      <w:pPr>
        <w:pStyle w:val="Rubrik3"/>
      </w:pPr>
      <w:bookmarkStart w:id="10" w:name="_Toc239168229"/>
      <w:r w:rsidRPr="00971E0F">
        <w:t>5. Synskadade ska ha laglig rätt till ledsagning utifrån individuella behov och önskemål</w:t>
      </w:r>
      <w:bookmarkEnd w:id="10"/>
    </w:p>
    <w:p w14:paraId="28FBACE6" w14:textId="77777777" w:rsidR="00BD5336" w:rsidRDefault="00BD5336" w:rsidP="00BD5336">
      <w:pPr>
        <w:rPr>
          <w:b/>
          <w:bCs/>
        </w:rPr>
      </w:pPr>
    </w:p>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2550ACAC"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5A24C633" w14:textId="77777777" w:rsidR="00BD5336" w:rsidRDefault="00BD5336" w:rsidP="00420C44">
            <w:pPr>
              <w:rPr>
                <w:kern w:val="2"/>
                <w:lang w:eastAsia="sv-SE"/>
                <w14:ligatures w14:val="standardContextual"/>
              </w:rPr>
            </w:pPr>
            <w:r>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4FD479C7" w14:textId="77777777" w:rsidR="00BD5336" w:rsidRDefault="00BD5336" w:rsidP="00420C44">
            <w:r>
              <w:rPr>
                <w:b/>
                <w:bCs/>
              </w:rPr>
              <w:t>Svar</w:t>
            </w:r>
          </w:p>
        </w:tc>
      </w:tr>
      <w:tr w:rsidR="00BD5336" w14:paraId="7191307D"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22FD131C" w14:textId="77777777" w:rsidR="00BD5336" w:rsidRDefault="00BD5336" w:rsidP="00420C44">
            <w:r>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61D2DDBB" w14:textId="77777777" w:rsidR="00BD5336" w:rsidRDefault="00BD5336" w:rsidP="00420C44">
            <w:r>
              <w:rPr>
                <w:color w:val="000000"/>
              </w:rPr>
              <w:t>5</w:t>
            </w:r>
          </w:p>
        </w:tc>
      </w:tr>
      <w:tr w:rsidR="00BD5336" w14:paraId="2CC6DC39"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69FE1847" w14:textId="77777777" w:rsidR="00BD5336" w:rsidRDefault="00BD5336" w:rsidP="00420C44">
            <w:r>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53F65926" w14:textId="77777777" w:rsidR="00BD5336" w:rsidRDefault="00BD5336" w:rsidP="00420C44">
            <w:r>
              <w:t>5</w:t>
            </w:r>
          </w:p>
        </w:tc>
      </w:tr>
      <w:tr w:rsidR="00BD5336" w14:paraId="36F90ADC"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63FB533E" w14:textId="77777777" w:rsidR="00BD5336" w:rsidRDefault="00BD5336" w:rsidP="00420C44">
            <w:r>
              <w:rPr>
                <w:color w:val="000000"/>
              </w:rPr>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3BB557E0" w14:textId="77777777" w:rsidR="00BD5336" w:rsidRDefault="00BD5336" w:rsidP="00420C44">
            <w:r>
              <w:rPr>
                <w:color w:val="000000"/>
              </w:rPr>
              <w:t>5</w:t>
            </w:r>
          </w:p>
        </w:tc>
      </w:tr>
      <w:tr w:rsidR="00BD5336" w14:paraId="75B5BF3E"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0B2275A3" w14:textId="77777777" w:rsidR="00BD5336" w:rsidRDefault="00BD5336" w:rsidP="00420C44">
            <w:r>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4407AE47" w14:textId="77777777" w:rsidR="00BD5336" w:rsidRDefault="00BD5336" w:rsidP="00420C44">
            <w:r>
              <w:t>5</w:t>
            </w:r>
          </w:p>
        </w:tc>
      </w:tr>
      <w:tr w:rsidR="00BD5336" w14:paraId="3CCDBD10"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5876AB7A" w14:textId="77777777" w:rsidR="00BD5336" w:rsidRDefault="00BD5336" w:rsidP="00420C44">
            <w:r>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5B9D4E32" w14:textId="77777777" w:rsidR="00BD5336" w:rsidRDefault="00BD5336" w:rsidP="00420C44">
            <w:r>
              <w:rPr>
                <w:color w:val="000000"/>
              </w:rPr>
              <w:t>5</w:t>
            </w:r>
          </w:p>
        </w:tc>
      </w:tr>
      <w:tr w:rsidR="00BD5336" w14:paraId="43E06260"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3BDAF40B" w14:textId="77777777" w:rsidR="00BD5336" w:rsidRDefault="00BD5336" w:rsidP="00420C44">
            <w:r>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59D10CAE" w14:textId="77777777" w:rsidR="00BD5336" w:rsidRDefault="00BD5336" w:rsidP="00420C44">
            <w:r>
              <w:t>5</w:t>
            </w:r>
          </w:p>
        </w:tc>
      </w:tr>
      <w:tr w:rsidR="00BD5336" w14:paraId="0F19B564"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122ADDAF" w14:textId="77777777" w:rsidR="00BD5336" w:rsidRDefault="00BD5336" w:rsidP="00420C44">
            <w:r>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11875021" w14:textId="77777777" w:rsidR="00BD5336" w:rsidRDefault="00BD5336" w:rsidP="00420C44">
            <w:r>
              <w:rPr>
                <w:color w:val="000000"/>
              </w:rPr>
              <w:t>5</w:t>
            </w:r>
          </w:p>
        </w:tc>
      </w:tr>
      <w:tr w:rsidR="00BD5336" w14:paraId="593B6EB8"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68508808" w14:textId="77777777" w:rsidR="00BD5336" w:rsidRDefault="00BD5336" w:rsidP="00420C44">
            <w:r>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747F786A" w14:textId="77777777" w:rsidR="00BD5336" w:rsidRDefault="00BD5336" w:rsidP="00420C44">
            <w:r>
              <w:t>5</w:t>
            </w:r>
          </w:p>
        </w:tc>
      </w:tr>
    </w:tbl>
    <w:p w14:paraId="58137E8E" w14:textId="77777777" w:rsidR="00BD5336" w:rsidRPr="00971E0F" w:rsidRDefault="00BD5336" w:rsidP="00BD5336"/>
    <w:p w14:paraId="5F6E250A" w14:textId="77777777" w:rsidR="004978C1" w:rsidRDefault="004978C1">
      <w:pPr>
        <w:rPr>
          <w:rFonts w:asciiTheme="majorHAnsi" w:eastAsiaTheme="majorEastAsia" w:hAnsiTheme="majorHAnsi" w:cstheme="minorHAnsi"/>
          <w:b/>
          <w:iCs/>
          <w:color w:val="000000" w:themeColor="text1"/>
          <w:kern w:val="2"/>
          <w:sz w:val="32"/>
        </w:rPr>
      </w:pPr>
      <w:r>
        <w:br w:type="page"/>
      </w:r>
    </w:p>
    <w:p w14:paraId="7EEAF522" w14:textId="4518B1EA" w:rsidR="00BD5336" w:rsidRPr="00971E0F" w:rsidRDefault="00BD5336" w:rsidP="00D47520">
      <w:pPr>
        <w:pStyle w:val="Rubrik4"/>
      </w:pPr>
      <w:r w:rsidRPr="00971E0F">
        <w:lastRenderedPageBreak/>
        <w:t>Partiernas kommentarer</w:t>
      </w:r>
    </w:p>
    <w:p w14:paraId="16CB1A9B" w14:textId="77777777" w:rsidR="00BD5336" w:rsidRDefault="00BD5336" w:rsidP="00BD5336">
      <w:r w:rsidRPr="00971E0F">
        <w:rPr>
          <w:b/>
          <w:bCs/>
        </w:rPr>
        <w:t>M:</w:t>
      </w:r>
      <w:r w:rsidRPr="00971E0F">
        <w:br/>
      </w:r>
      <w:r w:rsidRPr="009F5E80">
        <w:t xml:space="preserve">Vi är positiva till att en särskild lag om ledsagning utreds, i linje med vad Socialstyrelsen konkluderat. Ledsagning har haft en </w:t>
      </w:r>
      <w:r w:rsidRPr="00FD5F8A">
        <w:t>kraftigt nedåtgångende trend senaste åren</w:t>
      </w:r>
      <w:r w:rsidRPr="009F5E80">
        <w:t xml:space="preserve">, framför allt bland blinda och personer med grav synnedsättning. En översyn av regelverket är nödvändigt. Därmed inte sagt att alla ska ha rätt till ledsagning utan några som helst begränsningar. Resurserna ska gå till </w:t>
      </w:r>
      <w:r w:rsidRPr="009F5E80">
        <w:rPr>
          <w:b/>
          <w:bCs/>
        </w:rPr>
        <w:t>de</w:t>
      </w:r>
      <w:r w:rsidRPr="009F5E80">
        <w:t xml:space="preserve"> som har behov av dem och en behovsprövning behöver göras för att säkerställa detta. </w:t>
      </w:r>
    </w:p>
    <w:p w14:paraId="08C86C87" w14:textId="77777777" w:rsidR="00BD5336" w:rsidRPr="00971E0F" w:rsidRDefault="00BD5336" w:rsidP="00BD5336">
      <w:r w:rsidRPr="00971E0F">
        <w:rPr>
          <w:b/>
          <w:bCs/>
        </w:rPr>
        <w:t>C:</w:t>
      </w:r>
      <w:r w:rsidRPr="00971E0F">
        <w:br/>
        <w:t>Ja. Vi har vid upprepade tillfällen i riksdagen krävt att insatsen ledsagning ska regleras i en egen lag. Detta för att stärka rättigheten, säkerställa att den utgår från individens behov och för att stoppa den negativa utveckling vi sett där allt färre beviljas stöd.</w:t>
      </w:r>
    </w:p>
    <w:p w14:paraId="0BF81DB6" w14:textId="77777777" w:rsidR="00BD5336" w:rsidRDefault="00BD5336" w:rsidP="00BD5336">
      <w:r w:rsidRPr="00971E0F">
        <w:rPr>
          <w:b/>
          <w:bCs/>
        </w:rPr>
        <w:t>MP:</w:t>
      </w:r>
      <w:r w:rsidRPr="00971E0F">
        <w:br/>
      </w:r>
      <w:r>
        <w:t>Miljöpartiet vill att ledsagning ska stärkas som rättighet, eftersom insatsen är avgörande för att personer med synnedsättning ska kunna leva aktiva och självständiga liv. Vi har återkommande drivit förslag om att se över förutsättningarna för att reglera ledsagning i särskild lag. Det är beklagligt att regeringen inte har agerat trots att riksdagen tidigare ställt sig bakom att frågan bör utredas. </w:t>
      </w:r>
    </w:p>
    <w:p w14:paraId="4898781A" w14:textId="77777777" w:rsidR="00BD5336" w:rsidRPr="00971E0F" w:rsidRDefault="00BD5336" w:rsidP="00BD5336"/>
    <w:p w14:paraId="1C446500" w14:textId="77777777" w:rsidR="00BD5336" w:rsidRPr="00971E0F" w:rsidRDefault="00BD5336" w:rsidP="00BD5336">
      <w:pPr>
        <w:pStyle w:val="Rubrik3"/>
      </w:pPr>
      <w:bookmarkStart w:id="11" w:name="_Toc239168230"/>
      <w:r w:rsidRPr="00971E0F">
        <w:t>6. Ledsagning ska vara av god kvalitet i hela landet</w:t>
      </w:r>
      <w:bookmarkEnd w:id="11"/>
    </w:p>
    <w:p w14:paraId="06E36587" w14:textId="77777777" w:rsidR="00BD5336" w:rsidRDefault="00BD5336" w:rsidP="00BD5336">
      <w:pPr>
        <w:rPr>
          <w:b/>
          <w:bCs/>
        </w:rPr>
      </w:pPr>
    </w:p>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55D7E4D2"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5CBAAC2E" w14:textId="77777777" w:rsidR="00BD5336" w:rsidRDefault="00BD5336" w:rsidP="00420C44">
            <w:pPr>
              <w:rPr>
                <w:kern w:val="2"/>
                <w:lang w:eastAsia="sv-SE"/>
                <w14:ligatures w14:val="standardContextual"/>
              </w:rPr>
            </w:pPr>
            <w:r>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006C4D23" w14:textId="77777777" w:rsidR="00BD5336" w:rsidRDefault="00BD5336" w:rsidP="00420C44">
            <w:r>
              <w:rPr>
                <w:b/>
                <w:bCs/>
              </w:rPr>
              <w:t>Svar</w:t>
            </w:r>
          </w:p>
        </w:tc>
      </w:tr>
      <w:tr w:rsidR="00BD5336" w14:paraId="41E74689"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56723377" w14:textId="77777777" w:rsidR="00BD5336" w:rsidRDefault="00BD5336" w:rsidP="00420C44">
            <w:r>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762D461A" w14:textId="77777777" w:rsidR="00BD5336" w:rsidRDefault="00BD5336" w:rsidP="00420C44">
            <w:r>
              <w:rPr>
                <w:color w:val="000000"/>
              </w:rPr>
              <w:t>5</w:t>
            </w:r>
          </w:p>
        </w:tc>
      </w:tr>
      <w:tr w:rsidR="00BD5336" w14:paraId="51B2BA5C"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6089CF9B" w14:textId="77777777" w:rsidR="00BD5336" w:rsidRDefault="00BD5336" w:rsidP="00420C44">
            <w:r>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21EE6559" w14:textId="77777777" w:rsidR="00BD5336" w:rsidRDefault="00BD5336" w:rsidP="00420C44">
            <w:r>
              <w:t>5</w:t>
            </w:r>
          </w:p>
        </w:tc>
      </w:tr>
      <w:tr w:rsidR="00BD5336" w14:paraId="296FB86E"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50A429A5" w14:textId="77777777" w:rsidR="00BD5336" w:rsidRDefault="00BD5336" w:rsidP="00420C44">
            <w:r>
              <w:rPr>
                <w:color w:val="000000"/>
              </w:rPr>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44DE910F" w14:textId="77777777" w:rsidR="00BD5336" w:rsidRDefault="00BD5336" w:rsidP="00420C44">
            <w:r>
              <w:rPr>
                <w:color w:val="000000"/>
              </w:rPr>
              <w:t>5</w:t>
            </w:r>
          </w:p>
        </w:tc>
      </w:tr>
      <w:tr w:rsidR="00BD5336" w14:paraId="7D1DF588"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3E030E7B" w14:textId="77777777" w:rsidR="00BD5336" w:rsidRDefault="00BD5336" w:rsidP="00420C44">
            <w:r>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164F5935" w14:textId="77777777" w:rsidR="00BD5336" w:rsidRDefault="00BD5336" w:rsidP="00420C44">
            <w:r>
              <w:t>5</w:t>
            </w:r>
          </w:p>
        </w:tc>
      </w:tr>
      <w:tr w:rsidR="00BD5336" w14:paraId="135268A5"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016153DA" w14:textId="77777777" w:rsidR="00BD5336" w:rsidRDefault="00BD5336" w:rsidP="00420C44">
            <w:r>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0DDA85F9" w14:textId="77777777" w:rsidR="00BD5336" w:rsidRDefault="00BD5336" w:rsidP="00420C44">
            <w:r>
              <w:rPr>
                <w:color w:val="000000"/>
              </w:rPr>
              <w:t>5</w:t>
            </w:r>
          </w:p>
        </w:tc>
      </w:tr>
      <w:tr w:rsidR="00BD5336" w14:paraId="40BF7FC6"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5B852FFC" w14:textId="77777777" w:rsidR="00BD5336" w:rsidRDefault="00BD5336" w:rsidP="00420C44">
            <w:r>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1F8EB4EC" w14:textId="77777777" w:rsidR="00BD5336" w:rsidRDefault="00BD5336" w:rsidP="00420C44">
            <w:r>
              <w:t>5</w:t>
            </w:r>
          </w:p>
        </w:tc>
      </w:tr>
      <w:tr w:rsidR="00BD5336" w14:paraId="2206E23F"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0D95B80F" w14:textId="77777777" w:rsidR="00BD5336" w:rsidRDefault="00BD5336" w:rsidP="00420C44">
            <w:r>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43C2C4DB" w14:textId="77777777" w:rsidR="00BD5336" w:rsidRDefault="00BD5336" w:rsidP="00420C44">
            <w:r>
              <w:rPr>
                <w:color w:val="000000"/>
              </w:rPr>
              <w:t>5</w:t>
            </w:r>
          </w:p>
        </w:tc>
      </w:tr>
      <w:tr w:rsidR="00BD5336" w14:paraId="453D305F"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7D2258CF" w14:textId="77777777" w:rsidR="00BD5336" w:rsidRDefault="00BD5336" w:rsidP="00420C44">
            <w:r>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29B5F9CF" w14:textId="77777777" w:rsidR="00BD5336" w:rsidRDefault="00BD5336" w:rsidP="00420C44">
            <w:r>
              <w:t>5</w:t>
            </w:r>
          </w:p>
        </w:tc>
      </w:tr>
    </w:tbl>
    <w:p w14:paraId="577592DD" w14:textId="77777777" w:rsidR="00BD5336" w:rsidRDefault="00BD5336" w:rsidP="00BD5336"/>
    <w:p w14:paraId="549006C5" w14:textId="77777777" w:rsidR="00BD5336" w:rsidRPr="00971E0F" w:rsidRDefault="00BD5336" w:rsidP="00AD1724">
      <w:pPr>
        <w:pStyle w:val="Rubrik4"/>
      </w:pPr>
      <w:r w:rsidRPr="00971E0F">
        <w:lastRenderedPageBreak/>
        <w:t>Partiernas kommentarer</w:t>
      </w:r>
    </w:p>
    <w:p w14:paraId="34608F48" w14:textId="77777777" w:rsidR="00BD5336" w:rsidRPr="00971E0F" w:rsidRDefault="00BD5336" w:rsidP="00BD5336">
      <w:r w:rsidRPr="00971E0F">
        <w:rPr>
          <w:b/>
          <w:bCs/>
        </w:rPr>
        <w:t>M:</w:t>
      </w:r>
      <w:r w:rsidRPr="00971E0F">
        <w:br/>
        <w:t>Personer med funktionsnedsättning ska ha tillgång till rätt stöd, oavsett var i landet de bor. Det gäller även ledsagning. Vi är positiva till att utreda ny lagstiftning på området, med större jämlikhet i åtanke.</w:t>
      </w:r>
    </w:p>
    <w:p w14:paraId="77657D38" w14:textId="77777777" w:rsidR="00BD5336" w:rsidRPr="00971E0F" w:rsidRDefault="00BD5336" w:rsidP="00BD5336">
      <w:r w:rsidRPr="00971E0F">
        <w:rPr>
          <w:b/>
          <w:bCs/>
        </w:rPr>
        <w:t>C:</w:t>
      </w:r>
      <w:r w:rsidRPr="00971E0F">
        <w:br/>
        <w:t>En ny, nationell lagstiftning är det främsta verktyget för att säkerställa en jämlik och hög kvalitet på ledsagningen i hela landet. Det ska inte spela någon roll var du bor; rätten till ett självständigt liv måste gälla överallt.</w:t>
      </w:r>
    </w:p>
    <w:p w14:paraId="0B81B2CD" w14:textId="77777777" w:rsidR="00BD5336" w:rsidRPr="00971E0F" w:rsidRDefault="00BD5336" w:rsidP="00BD5336">
      <w:r w:rsidRPr="00971E0F">
        <w:rPr>
          <w:b/>
          <w:bCs/>
        </w:rPr>
        <w:t>MP:</w:t>
      </w:r>
      <w:r w:rsidRPr="00971E0F">
        <w:br/>
        <w:t>Tillgången till ledsagning får inte avgöras av var i landet en person bor. Miljöpartiet vill se tydligare nationella regler som säkerställer att stödet utformas efter individuella behov och håller god kvalitet. En likvärdig ledsagning är central för att motverka isolering och ge synskadade reella möjligheter att delta i samhällslivet.</w:t>
      </w:r>
      <w:r>
        <w:t> </w:t>
      </w:r>
    </w:p>
    <w:p w14:paraId="09B513DB" w14:textId="77777777" w:rsidR="00BD5336" w:rsidRPr="00971E0F" w:rsidRDefault="00BD5336" w:rsidP="00BD5336"/>
    <w:p w14:paraId="02C76093" w14:textId="77777777" w:rsidR="00BD5336" w:rsidRDefault="00BD5336" w:rsidP="00BD5336">
      <w:pPr>
        <w:pStyle w:val="Rubrik3"/>
      </w:pPr>
      <w:bookmarkStart w:id="12" w:name="_Toc239168231"/>
      <w:r w:rsidRPr="00971E0F">
        <w:t>7. Ledsagning ska vara kostnadsfri för den enskilde</w:t>
      </w:r>
      <w:bookmarkEnd w:id="12"/>
    </w:p>
    <w:p w14:paraId="35D09ABB" w14:textId="77777777" w:rsidR="00BD5336" w:rsidRPr="00BB0EAE" w:rsidRDefault="00BD5336" w:rsidP="00BD5336"/>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0C8CE1E4"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1ECCBBAC" w14:textId="77777777" w:rsidR="00BD5336" w:rsidRDefault="00BD5336" w:rsidP="00420C44">
            <w:pPr>
              <w:rPr>
                <w:kern w:val="2"/>
                <w:lang w:eastAsia="sv-SE"/>
                <w14:ligatures w14:val="standardContextual"/>
              </w:rPr>
            </w:pPr>
            <w:r>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2F4887C2" w14:textId="77777777" w:rsidR="00BD5336" w:rsidRDefault="00BD5336" w:rsidP="00420C44">
            <w:r>
              <w:rPr>
                <w:b/>
                <w:bCs/>
              </w:rPr>
              <w:t>Svar</w:t>
            </w:r>
          </w:p>
        </w:tc>
      </w:tr>
      <w:tr w:rsidR="00BD5336" w14:paraId="2AA6BE31"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13C29516" w14:textId="77777777" w:rsidR="00BD5336" w:rsidRDefault="00BD5336" w:rsidP="00420C44">
            <w:r>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2ADE3BBE" w14:textId="77777777" w:rsidR="00BD5336" w:rsidRDefault="00BD5336" w:rsidP="00420C44">
            <w:r>
              <w:rPr>
                <w:color w:val="000000"/>
              </w:rPr>
              <w:t>3</w:t>
            </w:r>
          </w:p>
        </w:tc>
      </w:tr>
      <w:tr w:rsidR="00BD5336" w14:paraId="766F52FA"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59DB334B" w14:textId="77777777" w:rsidR="00BD5336" w:rsidRDefault="00BD5336" w:rsidP="00420C44">
            <w:r>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494BA7C0" w14:textId="77777777" w:rsidR="00BD5336" w:rsidRDefault="00BD5336" w:rsidP="00420C44">
            <w:r>
              <w:t>4</w:t>
            </w:r>
          </w:p>
        </w:tc>
      </w:tr>
      <w:tr w:rsidR="00BD5336" w14:paraId="187D7F01"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27CF460B" w14:textId="77777777" w:rsidR="00BD5336" w:rsidRDefault="00BD5336" w:rsidP="00420C44">
            <w:r>
              <w:rPr>
                <w:color w:val="000000"/>
              </w:rPr>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55BEEC56" w14:textId="77777777" w:rsidR="00BD5336" w:rsidRDefault="00BD5336" w:rsidP="00420C44">
            <w:r>
              <w:rPr>
                <w:color w:val="000000"/>
              </w:rPr>
              <w:t>5</w:t>
            </w:r>
          </w:p>
        </w:tc>
      </w:tr>
      <w:tr w:rsidR="00BD5336" w14:paraId="2414C108"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217E0216" w14:textId="77777777" w:rsidR="00BD5336" w:rsidRDefault="00BD5336" w:rsidP="00420C44">
            <w:r>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7A22CCB9" w14:textId="77777777" w:rsidR="00BD5336" w:rsidRDefault="00BD5336" w:rsidP="00420C44">
            <w:r>
              <w:t>5</w:t>
            </w:r>
          </w:p>
        </w:tc>
      </w:tr>
      <w:tr w:rsidR="00BD5336" w14:paraId="100BA164"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4B3E1211" w14:textId="77777777" w:rsidR="00BD5336" w:rsidRDefault="00BD5336" w:rsidP="00420C44">
            <w:r>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2747FEED" w14:textId="77777777" w:rsidR="00BD5336" w:rsidRDefault="00BD5336" w:rsidP="00420C44">
            <w:r>
              <w:rPr>
                <w:color w:val="000000"/>
              </w:rPr>
              <w:t>5</w:t>
            </w:r>
          </w:p>
        </w:tc>
      </w:tr>
      <w:tr w:rsidR="00BD5336" w14:paraId="2D284865"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293B4442" w14:textId="77777777" w:rsidR="00BD5336" w:rsidRDefault="00BD5336" w:rsidP="00420C44">
            <w:r>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61B66407" w14:textId="77777777" w:rsidR="00BD5336" w:rsidRDefault="00BD5336" w:rsidP="00420C44">
            <w:r>
              <w:t>4</w:t>
            </w:r>
          </w:p>
        </w:tc>
      </w:tr>
      <w:tr w:rsidR="00BD5336" w14:paraId="4517856E"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7D6E1B16" w14:textId="77777777" w:rsidR="00BD5336" w:rsidRDefault="00BD5336" w:rsidP="00420C44">
            <w:r>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04121761" w14:textId="77777777" w:rsidR="00BD5336" w:rsidRDefault="00BD5336" w:rsidP="00420C44">
            <w:r>
              <w:rPr>
                <w:color w:val="000000"/>
              </w:rPr>
              <w:t>5</w:t>
            </w:r>
          </w:p>
        </w:tc>
      </w:tr>
      <w:tr w:rsidR="00BD5336" w14:paraId="1942B8B4"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3266B8B5" w14:textId="77777777" w:rsidR="00BD5336" w:rsidRDefault="00BD5336" w:rsidP="00420C44">
            <w:r>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29C8D93D" w14:textId="77777777" w:rsidR="00BD5336" w:rsidRDefault="00BD5336" w:rsidP="00420C44">
            <w:r>
              <w:t>5</w:t>
            </w:r>
          </w:p>
        </w:tc>
      </w:tr>
    </w:tbl>
    <w:p w14:paraId="2FB48611" w14:textId="77777777" w:rsidR="00BD5336" w:rsidRDefault="00BD5336" w:rsidP="00BD5336">
      <w:pPr>
        <w:rPr>
          <w:kern w:val="2"/>
          <w:lang w:eastAsia="sv-SE"/>
          <w14:ligatures w14:val="standardContextual"/>
        </w:rPr>
      </w:pPr>
    </w:p>
    <w:p w14:paraId="3B880840" w14:textId="77777777" w:rsidR="00BD5336" w:rsidRPr="00971E0F" w:rsidRDefault="00BD5336" w:rsidP="00AD1724">
      <w:pPr>
        <w:pStyle w:val="Rubrik4"/>
      </w:pPr>
      <w:r w:rsidRPr="00971E0F">
        <w:t>Partiernas kommentarer</w:t>
      </w:r>
    </w:p>
    <w:p w14:paraId="6CB1636D" w14:textId="77777777" w:rsidR="00BD5336" w:rsidRPr="00971E0F" w:rsidRDefault="00BD5336" w:rsidP="00BD5336">
      <w:r w:rsidRPr="00971E0F">
        <w:rPr>
          <w:b/>
          <w:bCs/>
        </w:rPr>
        <w:t>M:</w:t>
      </w:r>
      <w:r w:rsidRPr="00971E0F">
        <w:br/>
      </w:r>
      <w:r w:rsidRPr="00050775">
        <w:t>Frågan om avgiftsfri ledsagning bereds för närvarande i Regeringskansliet.</w:t>
      </w:r>
    </w:p>
    <w:p w14:paraId="302D8424" w14:textId="77777777" w:rsidR="00255C4A" w:rsidRDefault="00255C4A">
      <w:pPr>
        <w:rPr>
          <w:b/>
          <w:bCs/>
        </w:rPr>
      </w:pPr>
      <w:r>
        <w:rPr>
          <w:b/>
          <w:bCs/>
        </w:rPr>
        <w:br w:type="page"/>
      </w:r>
    </w:p>
    <w:p w14:paraId="6C40472E" w14:textId="3E53CEB3" w:rsidR="00BD5336" w:rsidRPr="00971E0F" w:rsidRDefault="00BD5336" w:rsidP="00BD5336">
      <w:r w:rsidRPr="00971E0F">
        <w:rPr>
          <w:b/>
          <w:bCs/>
        </w:rPr>
        <w:lastRenderedPageBreak/>
        <w:t>C:</w:t>
      </w:r>
      <w:r w:rsidRPr="00971E0F">
        <w:br/>
        <w:t>Centerpartiet har motionerat om att regeringen ska återkomma med förslag om införandet av avgiftsfri ledsagning för personer med synnedsättning genom en ny lagstiftning. Dagens system innebär att alla som nekas avgiftsfri ledsagning enligt LSS i stället hänvisas till socialtjänstlagen, som både har en lägre ambitionsnivå och ofta är avgiftsbelagd. Detta är helt orimligt och innebär ett hinder för full delaktighet.</w:t>
      </w:r>
    </w:p>
    <w:p w14:paraId="78F78FD7" w14:textId="77777777" w:rsidR="00BD5336" w:rsidRPr="00971E0F" w:rsidRDefault="00BD5336" w:rsidP="00BD5336">
      <w:r w:rsidRPr="00971E0F">
        <w:rPr>
          <w:b/>
          <w:bCs/>
        </w:rPr>
        <w:t>MP:</w:t>
      </w:r>
      <w:r w:rsidRPr="00971E0F">
        <w:br/>
        <w:t>Miljöpartiet anser att ledsagning ska vara avgiftsfri för personer med synnedsättning. I vår budget avsätter vi 70 miljoner kronor årligen för att möjliggöra kostnadsfri ledsagning för synskadade personer. Ekonomi ska inte vara ett hinder för att kunna röra sig fritt, vara delaktig och leva ett självständigt liv.</w:t>
      </w:r>
      <w:r>
        <w:t> </w:t>
      </w:r>
    </w:p>
    <w:p w14:paraId="4C562D1B" w14:textId="77777777" w:rsidR="00BD5336" w:rsidRDefault="00BD5336" w:rsidP="00BD5336"/>
    <w:p w14:paraId="210D4458" w14:textId="77777777" w:rsidR="00BD5336" w:rsidRDefault="00BD5336" w:rsidP="00BD5336">
      <w:pPr>
        <w:rPr>
          <w:rFonts w:asciiTheme="majorHAnsi" w:eastAsiaTheme="majorEastAsia" w:hAnsiTheme="majorHAnsi" w:cstheme="majorBidi"/>
          <w:b/>
          <w:bCs/>
          <w:kern w:val="2"/>
          <w:sz w:val="44"/>
          <w:szCs w:val="26"/>
        </w:rPr>
      </w:pPr>
      <w:r>
        <w:br w:type="page"/>
      </w:r>
    </w:p>
    <w:p w14:paraId="1503AE27" w14:textId="77777777" w:rsidR="00BD5336" w:rsidRDefault="00BD5336" w:rsidP="00BD5336">
      <w:pPr>
        <w:pStyle w:val="Rubrik2"/>
      </w:pPr>
      <w:bookmarkStart w:id="13" w:name="_Toc239168232"/>
      <w:r w:rsidRPr="007D3E59">
        <w:lastRenderedPageBreak/>
        <w:t>Habilitering och rehabilitering</w:t>
      </w:r>
      <w:bookmarkEnd w:id="13"/>
    </w:p>
    <w:p w14:paraId="493CBAE6" w14:textId="77777777" w:rsidR="00BD5336" w:rsidRPr="008C7006" w:rsidRDefault="00BD5336" w:rsidP="00AD1724">
      <w:pPr>
        <w:pStyle w:val="Rubrik4"/>
      </w:pPr>
      <w:r w:rsidRPr="008C7006">
        <w:t>Generell kommentar:</w:t>
      </w:r>
    </w:p>
    <w:p w14:paraId="39DAF441" w14:textId="77777777" w:rsidR="00BD5336" w:rsidRDefault="00BD5336" w:rsidP="00BD5336">
      <w:r>
        <w:t xml:space="preserve">I takt med att digitaliseringen breder ut sig </w:t>
      </w:r>
      <w:proofErr w:type="gramStart"/>
      <w:r>
        <w:t>allt mer</w:t>
      </w:r>
      <w:proofErr w:type="gramEnd"/>
      <w:r>
        <w:t xml:space="preserve"> och snart sagt genomsyrar hela samhället ökar behovet av att motverka digitalt utanförskap. Därför är det viktigt att habilitering och rehabilitering innehåller delar som är viktiga för att så långt som möjligt kunna vara delaktig i samhället så som det ser ut och fungerar idag. </w:t>
      </w:r>
    </w:p>
    <w:p w14:paraId="1FD92E44" w14:textId="77777777" w:rsidR="00BD5336" w:rsidRDefault="00BD5336" w:rsidP="00BD5336">
      <w:r>
        <w:t>Det är inte rimligt att det är stora skillnader i vilken hjälp man får beroende på var i landet man bor – därför utesluter vi inte att det kan komma att behövas nationella riktlinjer.</w:t>
      </w:r>
    </w:p>
    <w:p w14:paraId="69D0B992" w14:textId="77777777" w:rsidR="00BD5336" w:rsidRPr="00CB7092" w:rsidRDefault="00BD5336" w:rsidP="00BD5336"/>
    <w:p w14:paraId="076C1233" w14:textId="77777777" w:rsidR="00BD5336" w:rsidRPr="000F3D29" w:rsidRDefault="00BD5336" w:rsidP="00BD5336">
      <w:pPr>
        <w:pStyle w:val="Rubrik3"/>
      </w:pPr>
      <w:bookmarkStart w:id="14" w:name="_Toc239168233"/>
      <w:r w:rsidRPr="000F3D29">
        <w:rPr>
          <w:rStyle w:val="Rubrik2Char"/>
          <w:b/>
          <w:bCs/>
          <w:sz w:val="34"/>
          <w:szCs w:val="24"/>
        </w:rPr>
        <w:t xml:space="preserve">8. Staten ska finansiera en akademisk utbildning för </w:t>
      </w:r>
      <w:proofErr w:type="spellStart"/>
      <w:r w:rsidRPr="000F3D29">
        <w:rPr>
          <w:rStyle w:val="Rubrik2Char"/>
          <w:b/>
          <w:bCs/>
          <w:sz w:val="34"/>
          <w:szCs w:val="24"/>
        </w:rPr>
        <w:t>synpedagoger</w:t>
      </w:r>
      <w:proofErr w:type="spellEnd"/>
      <w:r w:rsidRPr="000F3D29">
        <w:t>.</w:t>
      </w:r>
      <w:bookmarkEnd w:id="14"/>
    </w:p>
    <w:p w14:paraId="5802E12D" w14:textId="77777777" w:rsidR="00BD5336" w:rsidRPr="00BD7F99" w:rsidRDefault="00BD5336" w:rsidP="00BD5336"/>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7D57FB63"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01857376" w14:textId="77777777" w:rsidR="00BD5336" w:rsidRDefault="00BD5336" w:rsidP="00420C44">
            <w:pPr>
              <w:rPr>
                <w:kern w:val="2"/>
                <w:lang w:eastAsia="sv-SE"/>
                <w14:ligatures w14:val="standardContextual"/>
              </w:rPr>
            </w:pPr>
            <w:r>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77AB2FDC" w14:textId="77777777" w:rsidR="00BD5336" w:rsidRDefault="00BD5336" w:rsidP="00420C44">
            <w:r>
              <w:rPr>
                <w:b/>
                <w:bCs/>
              </w:rPr>
              <w:t>Svar</w:t>
            </w:r>
          </w:p>
        </w:tc>
      </w:tr>
      <w:tr w:rsidR="00BD5336" w14:paraId="4D01A591"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33540312" w14:textId="77777777" w:rsidR="00BD5336" w:rsidRDefault="00BD5336" w:rsidP="00420C44">
            <w:r>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390697FD" w14:textId="77777777" w:rsidR="00BD5336" w:rsidRDefault="00BD5336" w:rsidP="00420C44">
            <w:r>
              <w:rPr>
                <w:color w:val="000000"/>
              </w:rPr>
              <w:t>3</w:t>
            </w:r>
          </w:p>
        </w:tc>
      </w:tr>
      <w:tr w:rsidR="00BD5336" w14:paraId="1F9BD7CE"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533991A7" w14:textId="77777777" w:rsidR="00BD5336" w:rsidRDefault="00BD5336" w:rsidP="00420C44">
            <w:r>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629595AC" w14:textId="77777777" w:rsidR="00BD5336" w:rsidRDefault="00BD5336" w:rsidP="00420C44">
            <w:r>
              <w:t>3</w:t>
            </w:r>
          </w:p>
        </w:tc>
      </w:tr>
      <w:tr w:rsidR="00BD5336" w14:paraId="3C17D70D"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38B2B807" w14:textId="77777777" w:rsidR="00BD5336" w:rsidRDefault="00BD5336" w:rsidP="00420C44">
            <w:r>
              <w:rPr>
                <w:color w:val="000000"/>
              </w:rPr>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3B4AB53E" w14:textId="77777777" w:rsidR="00BD5336" w:rsidRDefault="00BD5336" w:rsidP="00420C44">
            <w:r>
              <w:rPr>
                <w:color w:val="000000"/>
              </w:rPr>
              <w:t>5</w:t>
            </w:r>
          </w:p>
        </w:tc>
      </w:tr>
      <w:tr w:rsidR="00BD5336" w14:paraId="1F8C87D7"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79A1EB28" w14:textId="77777777" w:rsidR="00BD5336" w:rsidRDefault="00BD5336" w:rsidP="00420C44">
            <w:r>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53C74AC7" w14:textId="77777777" w:rsidR="00BD5336" w:rsidRDefault="00BD5336" w:rsidP="00420C44">
            <w:r>
              <w:t>4</w:t>
            </w:r>
          </w:p>
        </w:tc>
      </w:tr>
      <w:tr w:rsidR="00BD5336" w14:paraId="6BF2414E"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6D440AE2" w14:textId="77777777" w:rsidR="00BD5336" w:rsidRDefault="00BD5336" w:rsidP="00420C44">
            <w:r>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666280C0" w14:textId="77777777" w:rsidR="00BD5336" w:rsidRDefault="00BD5336" w:rsidP="00420C44">
            <w:r>
              <w:rPr>
                <w:color w:val="000000"/>
              </w:rPr>
              <w:t>5</w:t>
            </w:r>
          </w:p>
        </w:tc>
      </w:tr>
      <w:tr w:rsidR="00BD5336" w14:paraId="042FCCCC"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47C03B55" w14:textId="77777777" w:rsidR="00BD5336" w:rsidRDefault="00BD5336" w:rsidP="00420C44">
            <w:r>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34B0F83B" w14:textId="77777777" w:rsidR="00BD5336" w:rsidRDefault="00BD5336" w:rsidP="00420C44">
            <w:r>
              <w:t>4</w:t>
            </w:r>
          </w:p>
        </w:tc>
      </w:tr>
      <w:tr w:rsidR="00BD5336" w14:paraId="080F9380"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38D06E06" w14:textId="77777777" w:rsidR="00BD5336" w:rsidRDefault="00BD5336" w:rsidP="00420C44">
            <w:r>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2F19B3B3" w14:textId="77777777" w:rsidR="00BD5336" w:rsidRDefault="00BD5336" w:rsidP="00420C44">
            <w:r>
              <w:rPr>
                <w:color w:val="000000"/>
              </w:rPr>
              <w:t>4</w:t>
            </w:r>
          </w:p>
        </w:tc>
      </w:tr>
      <w:tr w:rsidR="00BD5336" w14:paraId="5A33D757"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589A5530" w14:textId="77777777" w:rsidR="00BD5336" w:rsidRDefault="00BD5336" w:rsidP="00420C44">
            <w:r>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33C2FB6A" w14:textId="77777777" w:rsidR="00BD5336" w:rsidRDefault="00BD5336" w:rsidP="00420C44">
            <w:r>
              <w:t>4</w:t>
            </w:r>
          </w:p>
        </w:tc>
      </w:tr>
    </w:tbl>
    <w:p w14:paraId="11D90989" w14:textId="77777777" w:rsidR="00BD5336" w:rsidRDefault="00BD5336" w:rsidP="00BD5336">
      <w:pPr>
        <w:rPr>
          <w:kern w:val="2"/>
          <w:lang w:eastAsia="sv-SE"/>
          <w14:ligatures w14:val="standardContextual"/>
        </w:rPr>
      </w:pPr>
    </w:p>
    <w:p w14:paraId="4E4F99F2" w14:textId="77777777" w:rsidR="00BD5336" w:rsidRPr="007D3E59" w:rsidRDefault="00BD5336" w:rsidP="00AD1724">
      <w:pPr>
        <w:pStyle w:val="Rubrik4"/>
      </w:pPr>
      <w:r w:rsidRPr="007D3E59">
        <w:t>Partiernas kommentarer</w:t>
      </w:r>
    </w:p>
    <w:p w14:paraId="5ED1B633" w14:textId="77777777" w:rsidR="00BD5336" w:rsidRDefault="00BD5336" w:rsidP="00BD5336">
      <w:r w:rsidRPr="007D3E59">
        <w:rPr>
          <w:b/>
          <w:bCs/>
        </w:rPr>
        <w:t>M:</w:t>
      </w:r>
      <w:r w:rsidRPr="007D3E59">
        <w:br/>
      </w:r>
      <w:r w:rsidRPr="006F6405">
        <w:t xml:space="preserve">Vi ser att det finns behov av utbildad personal för att stötta </w:t>
      </w:r>
      <w:r>
        <w:t>elever</w:t>
      </w:r>
      <w:r w:rsidRPr="006F6405">
        <w:t xml:space="preserve"> med synnedsättning, men vi behöver se över hur detta bäst organiseras och finansieras. </w:t>
      </w:r>
    </w:p>
    <w:p w14:paraId="2E47A1D6" w14:textId="77777777" w:rsidR="00BD5336" w:rsidRPr="007D3E59" w:rsidRDefault="00BD5336" w:rsidP="00BD5336">
      <w:r w:rsidRPr="007D3E59">
        <w:rPr>
          <w:b/>
          <w:bCs/>
        </w:rPr>
        <w:t>C:</w:t>
      </w:r>
      <w:r w:rsidRPr="007D3E59">
        <w:br/>
        <w:t>Vi har inte ett färdigt förslag om just en statligt finansierad akademisk utbildning, men vi delar fullständigt intentionen. Vi ser ett stort behov av ökad kunskap och kompetens och vill se över hur kompetensförsörjningen inom habilitering och rehabilitering kan stärkas nationellt. Att säkra kompetensen hos personalen är avgörande.</w:t>
      </w:r>
    </w:p>
    <w:p w14:paraId="0D186A62" w14:textId="77777777" w:rsidR="00BD5336" w:rsidRDefault="00BD5336" w:rsidP="00BD5336">
      <w:pPr>
        <w:rPr>
          <w:b/>
          <w:bCs/>
        </w:rPr>
      </w:pPr>
      <w:r>
        <w:rPr>
          <w:b/>
          <w:bCs/>
        </w:rPr>
        <w:br w:type="page"/>
      </w:r>
    </w:p>
    <w:p w14:paraId="7CB5EAB2" w14:textId="77777777" w:rsidR="00BD5336" w:rsidRPr="007D3E59" w:rsidRDefault="00BD5336" w:rsidP="00BD5336">
      <w:r w:rsidRPr="007D3E59">
        <w:rPr>
          <w:b/>
          <w:bCs/>
        </w:rPr>
        <w:lastRenderedPageBreak/>
        <w:t>L:</w:t>
      </w:r>
      <w:r w:rsidRPr="007D3E59">
        <w:br/>
        <w:t>Det är högskolorna och universitetens roll att styra över vilka utbildningar som erbjuds. Regeringen har emellertid i budgetpropositionen för 2026 aviserat en utredning för att mer effektivt styra lärosätenas utbildningsutbud mot högre kvalitet och relevans för samhällets och arbetsmarknadens behov, med bibehållen autonomi för lärosätena.</w:t>
      </w:r>
    </w:p>
    <w:p w14:paraId="69F9983C" w14:textId="77777777" w:rsidR="00BD5336" w:rsidRPr="007D3E59" w:rsidRDefault="00BD5336" w:rsidP="00BD5336">
      <w:r w:rsidRPr="007D3E59">
        <w:rPr>
          <w:b/>
          <w:bCs/>
        </w:rPr>
        <w:t>MP:</w:t>
      </w:r>
      <w:r w:rsidRPr="007D3E59">
        <w:br/>
        <w:t xml:space="preserve">Miljöpartiet ser ett tydligt behov av stärkt kompetensförsörjning inom synhabilitering och synrehabilitering. Personer med synnedsättning ska kunna få stöd av personal med rätt kompetens, oavsett var i landet de bor. Vi är därför positiva till att staten tar ett större ansvar för att säkerställa utbildning och kompetens inom området, inklusive synpedagogisk kompetens. Exakt hur en akademisk utbildning för </w:t>
      </w:r>
      <w:proofErr w:type="spellStart"/>
      <w:r w:rsidRPr="007D3E59">
        <w:t>synpedagoger</w:t>
      </w:r>
      <w:proofErr w:type="spellEnd"/>
      <w:r w:rsidRPr="007D3E59">
        <w:t xml:space="preserve"> bör utformas och finansieras behöver dock utredas i dialog med professionen, lärosäten, regioner och synskaderörelsen.</w:t>
      </w:r>
      <w:r>
        <w:t> </w:t>
      </w:r>
    </w:p>
    <w:p w14:paraId="27523374" w14:textId="77777777" w:rsidR="00BD5336" w:rsidRPr="007D3E59" w:rsidRDefault="00BD5336" w:rsidP="00BD5336"/>
    <w:p w14:paraId="178CB412" w14:textId="77777777" w:rsidR="00BD5336" w:rsidRDefault="00BD5336" w:rsidP="00BD5336">
      <w:pPr>
        <w:pStyle w:val="Rubrik3"/>
      </w:pPr>
      <w:bookmarkStart w:id="15" w:name="_Toc239168234"/>
      <w:r w:rsidRPr="007D3E59">
        <w:t>9. Synskadade ska ha rätt till träning som ger självständighet, med fokus på digital teknik, förflyttning och att klara vardagssysslor.</w:t>
      </w:r>
      <w:bookmarkEnd w:id="15"/>
    </w:p>
    <w:p w14:paraId="0BE4E298" w14:textId="77777777" w:rsidR="00BD5336" w:rsidRPr="000F3D29" w:rsidRDefault="00BD5336" w:rsidP="00BD5336"/>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3A8B1030"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66D5A2B4" w14:textId="77777777" w:rsidR="00BD5336" w:rsidRDefault="00BD5336" w:rsidP="00420C44">
            <w:pPr>
              <w:rPr>
                <w:kern w:val="2"/>
                <w:lang w:eastAsia="sv-SE"/>
                <w14:ligatures w14:val="standardContextual"/>
              </w:rPr>
            </w:pPr>
            <w:r>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2CCFCA27" w14:textId="77777777" w:rsidR="00BD5336" w:rsidRDefault="00BD5336" w:rsidP="00420C44">
            <w:r>
              <w:rPr>
                <w:b/>
                <w:bCs/>
              </w:rPr>
              <w:t>Svar</w:t>
            </w:r>
          </w:p>
        </w:tc>
      </w:tr>
      <w:tr w:rsidR="00BD5336" w14:paraId="0FF8354D"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03F8C8FF" w14:textId="77777777" w:rsidR="00BD5336" w:rsidRDefault="00BD5336" w:rsidP="00420C44">
            <w:r>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7A43A404" w14:textId="77777777" w:rsidR="00BD5336" w:rsidRDefault="00BD5336" w:rsidP="00420C44">
            <w:r>
              <w:rPr>
                <w:color w:val="000000"/>
              </w:rPr>
              <w:t>4</w:t>
            </w:r>
          </w:p>
        </w:tc>
      </w:tr>
      <w:tr w:rsidR="00BD5336" w14:paraId="49D7BE74"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40218A96" w14:textId="77777777" w:rsidR="00BD5336" w:rsidRDefault="00BD5336" w:rsidP="00420C44">
            <w:r>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61CE7E7F" w14:textId="77777777" w:rsidR="00BD5336" w:rsidRDefault="00BD5336" w:rsidP="00420C44">
            <w:r>
              <w:t>4</w:t>
            </w:r>
          </w:p>
        </w:tc>
      </w:tr>
      <w:tr w:rsidR="00BD5336" w14:paraId="4B1AD063"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74B24CB1" w14:textId="77777777" w:rsidR="00BD5336" w:rsidRDefault="00BD5336" w:rsidP="00420C44">
            <w:r>
              <w:rPr>
                <w:color w:val="000000"/>
              </w:rPr>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7735195C" w14:textId="77777777" w:rsidR="00BD5336" w:rsidRDefault="00BD5336" w:rsidP="00420C44">
            <w:r>
              <w:rPr>
                <w:color w:val="000000"/>
              </w:rPr>
              <w:t>5</w:t>
            </w:r>
          </w:p>
        </w:tc>
      </w:tr>
      <w:tr w:rsidR="00BD5336" w14:paraId="45237817"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5EB94A71" w14:textId="77777777" w:rsidR="00BD5336" w:rsidRDefault="00BD5336" w:rsidP="00420C44">
            <w:r>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0569C126" w14:textId="77777777" w:rsidR="00BD5336" w:rsidRDefault="00BD5336" w:rsidP="00420C44">
            <w:r>
              <w:t>5</w:t>
            </w:r>
          </w:p>
        </w:tc>
      </w:tr>
      <w:tr w:rsidR="00BD5336" w14:paraId="6E746B81"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7CC2E76A" w14:textId="77777777" w:rsidR="00BD5336" w:rsidRDefault="00BD5336" w:rsidP="00420C44">
            <w:r>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5C34BE46" w14:textId="77777777" w:rsidR="00BD5336" w:rsidRDefault="00BD5336" w:rsidP="00420C44">
            <w:r>
              <w:rPr>
                <w:color w:val="000000"/>
              </w:rPr>
              <w:t>5</w:t>
            </w:r>
          </w:p>
        </w:tc>
      </w:tr>
      <w:tr w:rsidR="00BD5336" w14:paraId="75D37C79"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034D192C" w14:textId="77777777" w:rsidR="00BD5336" w:rsidRDefault="00BD5336" w:rsidP="00420C44">
            <w:r>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3FCB5047" w14:textId="77777777" w:rsidR="00BD5336" w:rsidRDefault="00BD5336" w:rsidP="00420C44">
            <w:r>
              <w:t>5</w:t>
            </w:r>
          </w:p>
        </w:tc>
      </w:tr>
      <w:tr w:rsidR="00BD5336" w14:paraId="09A8CDC5"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4D5B2624" w14:textId="77777777" w:rsidR="00BD5336" w:rsidRDefault="00BD5336" w:rsidP="00420C44">
            <w:r>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3CD31A68" w14:textId="77777777" w:rsidR="00BD5336" w:rsidRDefault="00BD5336" w:rsidP="00420C44">
            <w:r>
              <w:rPr>
                <w:color w:val="000000"/>
              </w:rPr>
              <w:t>5</w:t>
            </w:r>
          </w:p>
        </w:tc>
      </w:tr>
      <w:tr w:rsidR="00BD5336" w14:paraId="76CBD5F8"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2BEAA4B5" w14:textId="77777777" w:rsidR="00BD5336" w:rsidRDefault="00BD5336" w:rsidP="00420C44">
            <w:r>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63BD78B0" w14:textId="77777777" w:rsidR="00BD5336" w:rsidRDefault="00BD5336" w:rsidP="00420C44">
            <w:r>
              <w:t>5</w:t>
            </w:r>
          </w:p>
        </w:tc>
      </w:tr>
    </w:tbl>
    <w:p w14:paraId="04DC89BA" w14:textId="77777777" w:rsidR="00BD5336" w:rsidRDefault="00BD5336" w:rsidP="00BD5336">
      <w:pPr>
        <w:rPr>
          <w:kern w:val="2"/>
          <w:lang w:eastAsia="sv-SE"/>
          <w14:ligatures w14:val="standardContextual"/>
        </w:rPr>
      </w:pPr>
    </w:p>
    <w:p w14:paraId="0F7D3B53" w14:textId="77777777" w:rsidR="00255C4A" w:rsidRDefault="00255C4A">
      <w:pPr>
        <w:rPr>
          <w:rFonts w:asciiTheme="majorHAnsi" w:eastAsiaTheme="majorEastAsia" w:hAnsiTheme="majorHAnsi" w:cstheme="minorHAnsi"/>
          <w:b/>
          <w:iCs/>
          <w:color w:val="000000" w:themeColor="text1"/>
          <w:kern w:val="2"/>
          <w:sz w:val="32"/>
        </w:rPr>
      </w:pPr>
      <w:r>
        <w:br w:type="page"/>
      </w:r>
    </w:p>
    <w:p w14:paraId="1B9C5726" w14:textId="5D332E1F" w:rsidR="00BD5336" w:rsidRPr="007D3E59" w:rsidRDefault="00BD5336" w:rsidP="00AD1724">
      <w:pPr>
        <w:pStyle w:val="Rubrik4"/>
      </w:pPr>
      <w:r w:rsidRPr="007D3E59">
        <w:lastRenderedPageBreak/>
        <w:t>Partiernas kommentarer</w:t>
      </w:r>
    </w:p>
    <w:p w14:paraId="57C81795" w14:textId="77777777" w:rsidR="00BD5336" w:rsidRPr="007D3E59" w:rsidRDefault="00BD5336" w:rsidP="00BD5336">
      <w:r w:rsidRPr="007D3E59">
        <w:rPr>
          <w:b/>
          <w:bCs/>
        </w:rPr>
        <w:t>M:</w:t>
      </w:r>
      <w:r w:rsidRPr="007D3E59">
        <w:br/>
      </w:r>
      <w:r w:rsidRPr="00436589">
        <w:t xml:space="preserve">Inom </w:t>
      </w:r>
      <w:proofErr w:type="spellStart"/>
      <w:r w:rsidRPr="00436589">
        <w:t>funktionshindersområdet</w:t>
      </w:r>
      <w:proofErr w:type="spellEnd"/>
      <w:r w:rsidRPr="00436589">
        <w:t xml:space="preserve"> är vårt mål att uppnå jämlikhet i levnadsvillkor och full delaktighet i samhället med mångfald som grund.</w:t>
      </w:r>
    </w:p>
    <w:p w14:paraId="7F549166" w14:textId="6C4FF28C" w:rsidR="00BD5336" w:rsidRPr="00255C4A" w:rsidRDefault="00BD5336" w:rsidP="00BD5336">
      <w:pPr>
        <w:rPr>
          <w:b/>
          <w:bCs/>
        </w:rPr>
      </w:pPr>
      <w:r w:rsidRPr="007D3E59">
        <w:rPr>
          <w:b/>
          <w:bCs/>
        </w:rPr>
        <w:t>C:</w:t>
      </w:r>
      <w:r w:rsidRPr="007D3E59">
        <w:br/>
        <w:t>Ja, detta är precis vad habilitering och rehabilitering ska syfta till. Habiliteringens uppdrag är att ge stöd för att förebygga och minska de svårigheter som en funktionsnedsättning innebär, genom exempelvis träning, rådgivning och hjälpmedel. Vi vill stärka individens rätt att leva ett aktivt och självständigt liv.</w:t>
      </w:r>
    </w:p>
    <w:p w14:paraId="6A5AEC11" w14:textId="77777777" w:rsidR="00BD5336" w:rsidRDefault="00BD5336" w:rsidP="00BD5336">
      <w:r w:rsidRPr="007D3E59">
        <w:rPr>
          <w:b/>
          <w:bCs/>
        </w:rPr>
        <w:t>MP:</w:t>
      </w:r>
      <w:r w:rsidRPr="007D3E59">
        <w:br/>
      </w:r>
      <w:r w:rsidRPr="0045100E">
        <w:t xml:space="preserve">Miljöpartiet </w:t>
      </w:r>
      <w:r>
        <w:t xml:space="preserve">vill </w:t>
      </w:r>
      <w:r w:rsidRPr="0045100E">
        <w:t xml:space="preserve">att </w:t>
      </w:r>
      <w:r>
        <w:t>stödet</w:t>
      </w:r>
      <w:r w:rsidRPr="0045100E">
        <w:t xml:space="preserve"> till </w:t>
      </w:r>
      <w:r>
        <w:t>synskadade ska utformas i linje med FN:s funktionsrättskonvention,</w:t>
      </w:r>
      <w:r w:rsidRPr="0045100E">
        <w:t xml:space="preserve"> som </w:t>
      </w:r>
      <w:r>
        <w:t xml:space="preserve">betonar rätten till </w:t>
      </w:r>
      <w:r w:rsidRPr="0045100E">
        <w:t>självständighet</w:t>
      </w:r>
      <w:r>
        <w:t xml:space="preserve">, </w:t>
      </w:r>
      <w:r w:rsidRPr="0045100E">
        <w:t>delaktighet</w:t>
      </w:r>
      <w:r>
        <w:t xml:space="preserve"> och tillgänglighet.</w:t>
      </w:r>
      <w:r w:rsidRPr="0045100E">
        <w:t xml:space="preserve"> Träning i digital teknik, </w:t>
      </w:r>
      <w:r>
        <w:t>förflyttning och vardagssysslor är viktiga insatser för att synskadade ska kunna leva mer självständigt och delta i samhället på jämlika villkor. </w:t>
      </w:r>
    </w:p>
    <w:p w14:paraId="3D1F2550" w14:textId="77777777" w:rsidR="00BD5336" w:rsidRPr="007D3E59" w:rsidRDefault="00BD5336" w:rsidP="00BD5336"/>
    <w:p w14:paraId="206EBB9C" w14:textId="77777777" w:rsidR="00255C4A" w:rsidRDefault="00255C4A">
      <w:pPr>
        <w:rPr>
          <w:rFonts w:asciiTheme="majorHAnsi" w:eastAsiaTheme="majorEastAsia" w:hAnsiTheme="majorHAnsi" w:cstheme="majorBidi"/>
          <w:b/>
          <w:bCs/>
          <w:kern w:val="2"/>
          <w:sz w:val="34"/>
          <w:szCs w:val="24"/>
        </w:rPr>
      </w:pPr>
      <w:r>
        <w:br w:type="page"/>
      </w:r>
    </w:p>
    <w:p w14:paraId="6EE73F6F" w14:textId="5218E750" w:rsidR="00BD5336" w:rsidRDefault="00BD5336" w:rsidP="00BD5336">
      <w:pPr>
        <w:pStyle w:val="Rubrik3"/>
      </w:pPr>
      <w:bookmarkStart w:id="16" w:name="_Toc239168235"/>
      <w:r w:rsidRPr="007D3E59">
        <w:lastRenderedPageBreak/>
        <w:t>10. Tillgången till hjälpmedel för synskadade ska vara likvärdig i landet och säkerställa individens självständighet.</w:t>
      </w:r>
      <w:bookmarkEnd w:id="16"/>
    </w:p>
    <w:p w14:paraId="38796934" w14:textId="77777777" w:rsidR="00BD5336" w:rsidRPr="000F3D29" w:rsidRDefault="00BD5336" w:rsidP="00BD5336"/>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52BB4C7B"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24C5CEAD" w14:textId="77777777" w:rsidR="00BD5336" w:rsidRDefault="00BD5336" w:rsidP="00420C44">
            <w:pPr>
              <w:rPr>
                <w:kern w:val="2"/>
                <w:lang w:eastAsia="sv-SE"/>
                <w14:ligatures w14:val="standardContextual"/>
              </w:rPr>
            </w:pPr>
            <w:r>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53969412" w14:textId="77777777" w:rsidR="00BD5336" w:rsidRDefault="00BD5336" w:rsidP="00420C44">
            <w:r>
              <w:rPr>
                <w:b/>
                <w:bCs/>
              </w:rPr>
              <w:t>Svar</w:t>
            </w:r>
          </w:p>
        </w:tc>
      </w:tr>
      <w:tr w:rsidR="00BD5336" w14:paraId="6B144B06"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7671F1A2" w14:textId="77777777" w:rsidR="00BD5336" w:rsidRDefault="00BD5336" w:rsidP="00420C44">
            <w:r>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0C4FC3B9" w14:textId="77777777" w:rsidR="00BD5336" w:rsidRDefault="00BD5336" w:rsidP="00420C44">
            <w:r>
              <w:rPr>
                <w:color w:val="000000"/>
              </w:rPr>
              <w:t>5</w:t>
            </w:r>
          </w:p>
        </w:tc>
      </w:tr>
      <w:tr w:rsidR="00BD5336" w14:paraId="02E6F9E5"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048F1593" w14:textId="77777777" w:rsidR="00BD5336" w:rsidRDefault="00BD5336" w:rsidP="00420C44">
            <w:r>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003B6D91" w14:textId="77777777" w:rsidR="00BD5336" w:rsidRDefault="00BD5336" w:rsidP="00420C44">
            <w:r>
              <w:t>4</w:t>
            </w:r>
          </w:p>
        </w:tc>
      </w:tr>
      <w:tr w:rsidR="00BD5336" w14:paraId="55CFD7B3"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720D6BBB" w14:textId="77777777" w:rsidR="00BD5336" w:rsidRDefault="00BD5336" w:rsidP="00420C44">
            <w:r>
              <w:rPr>
                <w:color w:val="000000"/>
              </w:rPr>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07EACD3A" w14:textId="77777777" w:rsidR="00BD5336" w:rsidRDefault="00BD5336" w:rsidP="00420C44">
            <w:r>
              <w:rPr>
                <w:color w:val="000000"/>
              </w:rPr>
              <w:t>5</w:t>
            </w:r>
          </w:p>
        </w:tc>
      </w:tr>
      <w:tr w:rsidR="00BD5336" w14:paraId="11757F86"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2192DF9F" w14:textId="77777777" w:rsidR="00BD5336" w:rsidRDefault="00BD5336" w:rsidP="00420C44">
            <w:r>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1A999854" w14:textId="77777777" w:rsidR="00BD5336" w:rsidRDefault="00BD5336" w:rsidP="00420C44">
            <w:r>
              <w:t>5</w:t>
            </w:r>
          </w:p>
        </w:tc>
      </w:tr>
      <w:tr w:rsidR="00BD5336" w14:paraId="1A8ADEDF"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63A9E336" w14:textId="77777777" w:rsidR="00BD5336" w:rsidRDefault="00BD5336" w:rsidP="00420C44">
            <w:r>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077E7CEA" w14:textId="77777777" w:rsidR="00BD5336" w:rsidRDefault="00BD5336" w:rsidP="00420C44">
            <w:r>
              <w:rPr>
                <w:color w:val="000000"/>
              </w:rPr>
              <w:t>5</w:t>
            </w:r>
          </w:p>
        </w:tc>
      </w:tr>
      <w:tr w:rsidR="00BD5336" w14:paraId="6D3454F3"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5C94DDE3" w14:textId="77777777" w:rsidR="00BD5336" w:rsidRDefault="00BD5336" w:rsidP="00420C44">
            <w:r>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5611353D" w14:textId="77777777" w:rsidR="00BD5336" w:rsidRDefault="00BD5336" w:rsidP="00420C44">
            <w:r>
              <w:t>5</w:t>
            </w:r>
          </w:p>
        </w:tc>
      </w:tr>
      <w:tr w:rsidR="00BD5336" w14:paraId="7CC521E1"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0BABEEC8" w14:textId="77777777" w:rsidR="00BD5336" w:rsidRDefault="00BD5336" w:rsidP="00420C44">
            <w:r>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5DF435E9" w14:textId="77777777" w:rsidR="00BD5336" w:rsidRDefault="00BD5336" w:rsidP="00420C44">
            <w:r>
              <w:rPr>
                <w:color w:val="000000"/>
              </w:rPr>
              <w:t>5</w:t>
            </w:r>
          </w:p>
        </w:tc>
      </w:tr>
      <w:tr w:rsidR="00BD5336" w14:paraId="6980D3BD"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31B1A6B5" w14:textId="77777777" w:rsidR="00BD5336" w:rsidRDefault="00BD5336" w:rsidP="00420C44">
            <w:r>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07552BE0" w14:textId="77777777" w:rsidR="00BD5336" w:rsidRDefault="00BD5336" w:rsidP="00420C44">
            <w:r>
              <w:t>5</w:t>
            </w:r>
          </w:p>
        </w:tc>
      </w:tr>
    </w:tbl>
    <w:p w14:paraId="0E47EFAD" w14:textId="77777777" w:rsidR="00BD5336" w:rsidRPr="007D3E59" w:rsidRDefault="00BD5336" w:rsidP="00BD5336"/>
    <w:p w14:paraId="78C2768B" w14:textId="77777777" w:rsidR="00BD5336" w:rsidRPr="007D3E59" w:rsidRDefault="00BD5336" w:rsidP="00D47520">
      <w:pPr>
        <w:pStyle w:val="Rubrik4"/>
      </w:pPr>
      <w:r w:rsidRPr="007D3E59">
        <w:t>Partiernas kommentarer</w:t>
      </w:r>
      <w:r>
        <w:t>:</w:t>
      </w:r>
    </w:p>
    <w:p w14:paraId="574AA343" w14:textId="77777777" w:rsidR="00BD5336" w:rsidRDefault="00BD5336" w:rsidP="00BD5336">
      <w:r w:rsidRPr="007D3E59">
        <w:rPr>
          <w:b/>
          <w:bCs/>
        </w:rPr>
        <w:t>M:</w:t>
      </w:r>
      <w:r w:rsidRPr="007D3E59">
        <w:br/>
      </w:r>
      <w:r w:rsidRPr="00D07288">
        <w:t xml:space="preserve">Vår grundsyn är att regionerna ska ansvara för hälso- och sjukvården, inklusive hjälpmedel och rehabilitering. Det är viktigt att personer med funktionsnedsättning får de hjälpmedel de behöver för att vara delaktiga i samhällets alla delar, och att stöd och lösningar individanpassas. Fokus ligger på att förbättra tillgängligheten och kvaliteten inom det befintliga systemet, snarare än att centralisera ansvaret. </w:t>
      </w:r>
    </w:p>
    <w:p w14:paraId="1B4FACD0" w14:textId="565DE24A" w:rsidR="00BD5336" w:rsidRPr="00255C4A" w:rsidRDefault="00BD5336" w:rsidP="00BD5336">
      <w:pPr>
        <w:rPr>
          <w:b/>
          <w:bCs/>
        </w:rPr>
      </w:pPr>
      <w:r w:rsidRPr="007D3E59">
        <w:rPr>
          <w:b/>
          <w:bCs/>
        </w:rPr>
        <w:t>C:</w:t>
      </w:r>
      <w:r w:rsidRPr="007D3E59">
        <w:br/>
        <w:t>Absolut. Dagens skillnader mellan regioner gällande både tillgång och avgifter för hjälpmedel är orimliga. Det är också orimligt att man ofta nekas att ta med sig sina hjälpmedel om man flyttar till en ny kommun eller region. Vi vill se en tydligare nationell styrning, och har föreslagit en utredning om en separat hjälpmedelslag för att säkerställa en mer jämlik och rättvis hjälpmedelsförsörjning i hela landet.</w:t>
      </w:r>
    </w:p>
    <w:p w14:paraId="5AA57137" w14:textId="77777777" w:rsidR="00BD5336" w:rsidRDefault="00BD5336" w:rsidP="00BD5336">
      <w:pPr>
        <w:rPr>
          <w:b/>
          <w:bCs/>
        </w:rPr>
      </w:pPr>
      <w:r w:rsidRPr="007D3E59">
        <w:rPr>
          <w:b/>
          <w:bCs/>
        </w:rPr>
        <w:t>MP:</w:t>
      </w:r>
      <w:r w:rsidRPr="007D3E59">
        <w:br/>
      </w:r>
      <w:r w:rsidRPr="00D37800">
        <w:t>Vi vill se en statlig dialog med regionerna om jämlika villkor för hjälpmedel samt habilitering och rehabilitering och tillkännager detta för regeringen.</w:t>
      </w:r>
      <w:r>
        <w:t> </w:t>
      </w:r>
    </w:p>
    <w:p w14:paraId="17F53A07" w14:textId="77777777" w:rsidR="00BD5336" w:rsidRPr="007D3E59" w:rsidRDefault="00BD5336" w:rsidP="00BD5336"/>
    <w:p w14:paraId="42639AD4" w14:textId="77777777" w:rsidR="00255C4A" w:rsidRDefault="00255C4A">
      <w:pPr>
        <w:rPr>
          <w:rFonts w:asciiTheme="majorHAnsi" w:eastAsiaTheme="majorEastAsia" w:hAnsiTheme="majorHAnsi" w:cstheme="majorBidi"/>
          <w:b/>
          <w:bCs/>
          <w:kern w:val="2"/>
          <w:sz w:val="34"/>
          <w:szCs w:val="24"/>
        </w:rPr>
      </w:pPr>
      <w:r>
        <w:br w:type="page"/>
      </w:r>
    </w:p>
    <w:p w14:paraId="35BFD95D" w14:textId="6ABF27B8" w:rsidR="00BD5336" w:rsidRDefault="00BD5336" w:rsidP="00BD5336">
      <w:pPr>
        <w:pStyle w:val="Rubrik3"/>
      </w:pPr>
      <w:bookmarkStart w:id="17" w:name="_Toc239168236"/>
      <w:r w:rsidRPr="007D3E59">
        <w:lastRenderedPageBreak/>
        <w:t>11. Det bör upprättas nationella riktlinjer för synskadades habilitering och rehabilitering.</w:t>
      </w:r>
      <w:bookmarkEnd w:id="17"/>
    </w:p>
    <w:p w14:paraId="1C028ED1" w14:textId="77777777" w:rsidR="00BD5336" w:rsidRPr="00BD7F99" w:rsidRDefault="00BD5336" w:rsidP="00BD5336"/>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742139F0"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292DAD16" w14:textId="77777777" w:rsidR="00BD5336" w:rsidRDefault="00BD5336" w:rsidP="00420C44">
            <w:pPr>
              <w:rPr>
                <w:kern w:val="2"/>
                <w:lang w:eastAsia="sv-SE"/>
                <w14:ligatures w14:val="standardContextual"/>
              </w:rPr>
            </w:pPr>
            <w:r>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5855F191" w14:textId="77777777" w:rsidR="00BD5336" w:rsidRDefault="00BD5336" w:rsidP="00420C44">
            <w:r>
              <w:rPr>
                <w:b/>
                <w:bCs/>
              </w:rPr>
              <w:t>Svar</w:t>
            </w:r>
          </w:p>
        </w:tc>
      </w:tr>
      <w:tr w:rsidR="00BD5336" w14:paraId="7FFC2547"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39B8AC77" w14:textId="77777777" w:rsidR="00BD5336" w:rsidRDefault="00BD5336" w:rsidP="00420C44">
            <w:r>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7CBD29DE" w14:textId="77777777" w:rsidR="00BD5336" w:rsidRDefault="00BD5336" w:rsidP="00420C44">
            <w:r>
              <w:rPr>
                <w:color w:val="000000"/>
              </w:rPr>
              <w:t>4</w:t>
            </w:r>
          </w:p>
        </w:tc>
      </w:tr>
      <w:tr w:rsidR="00BD5336" w14:paraId="20DAF425"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072F09E9" w14:textId="77777777" w:rsidR="00BD5336" w:rsidRDefault="00BD5336" w:rsidP="00420C44">
            <w:r>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329BDF86" w14:textId="77777777" w:rsidR="00BD5336" w:rsidRDefault="00BD5336" w:rsidP="00420C44">
            <w:r>
              <w:t>4</w:t>
            </w:r>
          </w:p>
        </w:tc>
      </w:tr>
      <w:tr w:rsidR="00BD5336" w14:paraId="4731D24B"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0AD4E877" w14:textId="77777777" w:rsidR="00BD5336" w:rsidRDefault="00BD5336" w:rsidP="00420C44">
            <w:r>
              <w:rPr>
                <w:color w:val="000000"/>
              </w:rPr>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24E6D97A" w14:textId="77777777" w:rsidR="00BD5336" w:rsidRDefault="00BD5336" w:rsidP="00420C44">
            <w:r>
              <w:rPr>
                <w:color w:val="000000"/>
              </w:rPr>
              <w:t>5</w:t>
            </w:r>
          </w:p>
        </w:tc>
      </w:tr>
      <w:tr w:rsidR="00BD5336" w14:paraId="0F5FF3A5"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5D5D7131" w14:textId="77777777" w:rsidR="00BD5336" w:rsidRDefault="00BD5336" w:rsidP="00420C44">
            <w:r>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64CC5EDB" w14:textId="77777777" w:rsidR="00BD5336" w:rsidRDefault="00BD5336" w:rsidP="00420C44">
            <w:r>
              <w:t>5</w:t>
            </w:r>
          </w:p>
        </w:tc>
      </w:tr>
      <w:tr w:rsidR="00BD5336" w14:paraId="40F12F68"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6F12AC9F" w14:textId="77777777" w:rsidR="00BD5336" w:rsidRDefault="00BD5336" w:rsidP="00420C44">
            <w:r>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3A754BFE" w14:textId="77777777" w:rsidR="00BD5336" w:rsidRDefault="00BD5336" w:rsidP="00420C44">
            <w:r>
              <w:rPr>
                <w:color w:val="000000"/>
              </w:rPr>
              <w:t>5</w:t>
            </w:r>
          </w:p>
        </w:tc>
      </w:tr>
      <w:tr w:rsidR="00BD5336" w14:paraId="56F30246"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7FB48457" w14:textId="77777777" w:rsidR="00BD5336" w:rsidRDefault="00BD5336" w:rsidP="00420C44">
            <w:r>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4B45FC75" w14:textId="77777777" w:rsidR="00BD5336" w:rsidRDefault="00BD5336" w:rsidP="00420C44">
            <w:r>
              <w:t>5</w:t>
            </w:r>
          </w:p>
        </w:tc>
      </w:tr>
      <w:tr w:rsidR="00BD5336" w14:paraId="52F3F941"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43AB153D" w14:textId="77777777" w:rsidR="00BD5336" w:rsidRDefault="00BD5336" w:rsidP="00420C44">
            <w:r>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155AAEE3" w14:textId="77777777" w:rsidR="00BD5336" w:rsidRDefault="00BD5336" w:rsidP="00420C44">
            <w:r>
              <w:rPr>
                <w:color w:val="000000"/>
              </w:rPr>
              <w:t>5</w:t>
            </w:r>
          </w:p>
        </w:tc>
      </w:tr>
      <w:tr w:rsidR="00BD5336" w14:paraId="627B77EC"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74AE14B1" w14:textId="77777777" w:rsidR="00BD5336" w:rsidRDefault="00BD5336" w:rsidP="00420C44">
            <w:r>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555CC196" w14:textId="77777777" w:rsidR="00BD5336" w:rsidRDefault="00BD5336" w:rsidP="00420C44">
            <w:r>
              <w:t>4</w:t>
            </w:r>
          </w:p>
        </w:tc>
      </w:tr>
    </w:tbl>
    <w:p w14:paraId="35B4902C" w14:textId="77777777" w:rsidR="00BD5336" w:rsidRDefault="00BD5336" w:rsidP="00BD5336">
      <w:pPr>
        <w:rPr>
          <w:kern w:val="2"/>
          <w:lang w:eastAsia="sv-SE"/>
          <w14:ligatures w14:val="standardContextual"/>
        </w:rPr>
      </w:pPr>
    </w:p>
    <w:p w14:paraId="6B0BAFFD" w14:textId="77777777" w:rsidR="00BD5336" w:rsidRPr="007D3E59" w:rsidRDefault="00BD5336" w:rsidP="00AD1724">
      <w:pPr>
        <w:pStyle w:val="Rubrik4"/>
      </w:pPr>
      <w:r w:rsidRPr="007D3E59">
        <w:t>Partiernas kommentarer</w:t>
      </w:r>
      <w:r>
        <w:t>:</w:t>
      </w:r>
    </w:p>
    <w:p w14:paraId="3A6B6C1B" w14:textId="77777777" w:rsidR="00BD5336" w:rsidRDefault="00BD5336" w:rsidP="00BD5336">
      <w:r w:rsidRPr="007D3E59">
        <w:rPr>
          <w:b/>
          <w:bCs/>
        </w:rPr>
        <w:t>M:</w:t>
      </w:r>
      <w:r w:rsidRPr="007D3E59">
        <w:br/>
      </w:r>
      <w:r w:rsidRPr="00800922">
        <w:t xml:space="preserve">Svensk sjukvård är ojämlik över landet. Därför vill Moderaterna att staten </w:t>
      </w:r>
      <w:r w:rsidRPr="00800922">
        <w:rPr>
          <w:b/>
          <w:bCs/>
        </w:rPr>
        <w:t>ska ta</w:t>
      </w:r>
      <w:r w:rsidRPr="00800922">
        <w:t xml:space="preserve"> ett större ansvar för svensk sjukvård. Detta kan göras genom exempelvis nationella riktlinjer och genom uppföljning och utvärdering genom myndigheter. </w:t>
      </w:r>
    </w:p>
    <w:p w14:paraId="461F1090" w14:textId="77777777" w:rsidR="00BD5336" w:rsidRPr="007D3E59" w:rsidRDefault="00BD5336" w:rsidP="00BD5336">
      <w:r w:rsidRPr="007D3E59">
        <w:rPr>
          <w:b/>
          <w:bCs/>
        </w:rPr>
        <w:t>SD:</w:t>
      </w:r>
      <w:r w:rsidRPr="007D3E59">
        <w:br/>
      </w:r>
      <w:r w:rsidRPr="00F137EE">
        <w:t>Omkring 100 000 personer ser så pass dåligt att de har kontakt med någon av landets syncentraler. Vi vill se en nationell resurs som ger ett sammanhållet stöd till blinda och gravt synskadade.</w:t>
      </w:r>
    </w:p>
    <w:p w14:paraId="30CB4C77" w14:textId="77777777" w:rsidR="00BD5336" w:rsidRPr="007D3E59" w:rsidRDefault="00BD5336" w:rsidP="00BD5336">
      <w:r w:rsidRPr="007D3E59">
        <w:rPr>
          <w:b/>
          <w:bCs/>
        </w:rPr>
        <w:t>C:</w:t>
      </w:r>
      <w:r w:rsidRPr="007D3E59">
        <w:br/>
        <w:t>Ja, Centerpartiet har explicit föreslagit att nationella riktlinjer för rehabilitering, habilitering och hjälpmedel ska tas fram. Detta för att minska de oacceptabla skillnaderna mellan regioner och säkerställa en god och jämlik vård och stöd i hela landet.</w:t>
      </w:r>
    </w:p>
    <w:p w14:paraId="316A8D90" w14:textId="77777777" w:rsidR="00C875E8" w:rsidRDefault="00C875E8">
      <w:pPr>
        <w:rPr>
          <w:b/>
          <w:bCs/>
        </w:rPr>
      </w:pPr>
      <w:r>
        <w:rPr>
          <w:b/>
          <w:bCs/>
        </w:rPr>
        <w:br w:type="page"/>
      </w:r>
    </w:p>
    <w:p w14:paraId="02413725" w14:textId="10DAB551" w:rsidR="00BD5336" w:rsidRDefault="00BD5336" w:rsidP="00BD5336">
      <w:r w:rsidRPr="007D3E59">
        <w:rPr>
          <w:b/>
          <w:bCs/>
        </w:rPr>
        <w:lastRenderedPageBreak/>
        <w:t>MP:</w:t>
      </w:r>
      <w:r w:rsidRPr="007D3E59">
        <w:br/>
      </w:r>
      <w:r w:rsidRPr="008D05D7">
        <w:t>Miljöpartiet vill i första hand använda Socialstyrelsens kommande nationella strategi för rehabilitering, habilitering och hjälpmedel och att den ska innehålla ett tydligt synrehabiliteringsspår, med nationella miniminivåer, uppföljningsbara indikatorer, likvärdig hjälpmedelstillgång och en plan för kompetensförsörjning. Om detta inte räcker bör Socialstyrelsen få i uppdrag att ta fram nationella riktlinjer eller ett nationellt kunskapsstöd specifikt för synhabilitering och synrehabilitering.</w:t>
      </w:r>
      <w:r>
        <w:t> </w:t>
      </w:r>
    </w:p>
    <w:p w14:paraId="1AED259D" w14:textId="77777777" w:rsidR="00BD5336" w:rsidRDefault="00BD5336" w:rsidP="00BD5336"/>
    <w:p w14:paraId="16C8C118" w14:textId="77777777" w:rsidR="00BD5336" w:rsidRDefault="00BD5336" w:rsidP="00BD5336">
      <w:pPr>
        <w:pStyle w:val="Rubrik2"/>
      </w:pPr>
      <w:bookmarkStart w:id="18" w:name="_Toc239168237"/>
      <w:r w:rsidRPr="00530C5D">
        <w:t>Digitalisering</w:t>
      </w:r>
      <w:bookmarkEnd w:id="18"/>
    </w:p>
    <w:p w14:paraId="2EA48405" w14:textId="77777777" w:rsidR="00BD5336" w:rsidRPr="00BD7F99" w:rsidRDefault="00BD5336" w:rsidP="00AD1724">
      <w:pPr>
        <w:pStyle w:val="Rubrik4"/>
      </w:pPr>
      <w:r w:rsidRPr="00BD7F99">
        <w:t>Generell kommentar:</w:t>
      </w:r>
    </w:p>
    <w:p w14:paraId="78698689" w14:textId="77777777" w:rsidR="00BD5336" w:rsidRPr="00BD7F99" w:rsidRDefault="00BD5336" w:rsidP="00BD5336">
      <w:pPr>
        <w:rPr>
          <w:b/>
          <w:bCs/>
        </w:rPr>
      </w:pPr>
      <w:r w:rsidRPr="00BD7F99">
        <w:rPr>
          <w:b/>
          <w:bCs/>
        </w:rPr>
        <w:t>S:</w:t>
      </w:r>
    </w:p>
    <w:p w14:paraId="035B23FE" w14:textId="77777777" w:rsidR="00BD5336" w:rsidRDefault="00BD5336" w:rsidP="00BD5336">
      <w:r w:rsidRPr="00847DEF">
        <w:t>Den tekniska utvecklingen ger otroliga möjligheter och vi ska bejaka utvecklingen av hjälpmedel till exempelvis personer med synskada. När det finns möjlighet bör krav på tillgänglighet ställas. Samtidigt är det viktigt att tekniska lösningar inte ersätter mänskligt stöd där det inte är önskvärt.</w:t>
      </w:r>
    </w:p>
    <w:p w14:paraId="5A80823E" w14:textId="77777777" w:rsidR="00BD5336" w:rsidRPr="0060140D" w:rsidRDefault="00BD5336" w:rsidP="00BD5336"/>
    <w:p w14:paraId="0F115C7E" w14:textId="77777777" w:rsidR="00BD5336" w:rsidRDefault="00BD5336" w:rsidP="00BD5336">
      <w:pPr>
        <w:pStyle w:val="Rubrik3"/>
      </w:pPr>
      <w:bookmarkStart w:id="19" w:name="_Toc239168238"/>
      <w:r w:rsidRPr="00530C5D">
        <w:t>12. Alla digitala system som upphandlas eller finansieras med offentliga medel ska vara tillgängliga för synskadade.</w:t>
      </w:r>
      <w:bookmarkEnd w:id="19"/>
    </w:p>
    <w:p w14:paraId="28160AB1" w14:textId="77777777" w:rsidR="00BD5336" w:rsidRPr="00BD7F99" w:rsidRDefault="00BD5336" w:rsidP="00BD5336"/>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76E4BB78"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70A4F5A0" w14:textId="77777777" w:rsidR="00BD5336" w:rsidRDefault="00BD5336" w:rsidP="00420C44">
            <w:pPr>
              <w:rPr>
                <w:kern w:val="2"/>
                <w:lang w:eastAsia="sv-SE"/>
                <w14:ligatures w14:val="standardContextual"/>
              </w:rPr>
            </w:pPr>
            <w:r>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036FE65A" w14:textId="77777777" w:rsidR="00BD5336" w:rsidRDefault="00BD5336" w:rsidP="00420C44">
            <w:r>
              <w:rPr>
                <w:b/>
                <w:bCs/>
              </w:rPr>
              <w:t>Svar</w:t>
            </w:r>
          </w:p>
        </w:tc>
      </w:tr>
      <w:tr w:rsidR="00BD5336" w14:paraId="34C5CAE7"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3FF8F450" w14:textId="77777777" w:rsidR="00BD5336" w:rsidRDefault="00BD5336" w:rsidP="00420C44">
            <w:r>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4CC17582" w14:textId="77777777" w:rsidR="00BD5336" w:rsidRDefault="00BD5336" w:rsidP="00420C44">
            <w:r>
              <w:rPr>
                <w:color w:val="000000"/>
              </w:rPr>
              <w:t>4</w:t>
            </w:r>
          </w:p>
        </w:tc>
      </w:tr>
      <w:tr w:rsidR="00BD5336" w14:paraId="3DE003B8"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2305CF1F" w14:textId="77777777" w:rsidR="00BD5336" w:rsidRDefault="00BD5336" w:rsidP="00420C44">
            <w:r>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30E78B84" w14:textId="77777777" w:rsidR="00BD5336" w:rsidRDefault="00BD5336" w:rsidP="00420C44">
            <w:r>
              <w:t>5</w:t>
            </w:r>
          </w:p>
        </w:tc>
      </w:tr>
      <w:tr w:rsidR="00BD5336" w14:paraId="30D3E8E5"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55FB8F98" w14:textId="77777777" w:rsidR="00BD5336" w:rsidRDefault="00BD5336" w:rsidP="00420C44">
            <w:r>
              <w:rPr>
                <w:color w:val="000000"/>
              </w:rPr>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2EC0ADAF" w14:textId="77777777" w:rsidR="00BD5336" w:rsidRDefault="00BD5336" w:rsidP="00420C44">
            <w:r>
              <w:rPr>
                <w:color w:val="000000"/>
              </w:rPr>
              <w:t>4</w:t>
            </w:r>
          </w:p>
        </w:tc>
      </w:tr>
      <w:tr w:rsidR="00BD5336" w14:paraId="135EF025"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4C9A5642" w14:textId="77777777" w:rsidR="00BD5336" w:rsidRDefault="00BD5336" w:rsidP="00420C44">
            <w:r>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57EBFD3D" w14:textId="77777777" w:rsidR="00BD5336" w:rsidRDefault="00BD5336" w:rsidP="00420C44">
            <w:r>
              <w:t>5</w:t>
            </w:r>
          </w:p>
        </w:tc>
      </w:tr>
      <w:tr w:rsidR="00BD5336" w14:paraId="52DDF756"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3C2F6CE5" w14:textId="77777777" w:rsidR="00BD5336" w:rsidRDefault="00BD5336" w:rsidP="00420C44">
            <w:r>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0271628A" w14:textId="77777777" w:rsidR="00BD5336" w:rsidRDefault="00BD5336" w:rsidP="00420C44">
            <w:r>
              <w:rPr>
                <w:color w:val="000000"/>
              </w:rPr>
              <w:t>5</w:t>
            </w:r>
          </w:p>
        </w:tc>
      </w:tr>
      <w:tr w:rsidR="00BD5336" w14:paraId="5A1DA263"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286688B8" w14:textId="77777777" w:rsidR="00BD5336" w:rsidRDefault="00BD5336" w:rsidP="00420C44">
            <w:r>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0097C999" w14:textId="77777777" w:rsidR="00BD5336" w:rsidRDefault="00BD5336" w:rsidP="00420C44">
            <w:r>
              <w:t>5</w:t>
            </w:r>
          </w:p>
        </w:tc>
      </w:tr>
      <w:tr w:rsidR="00BD5336" w14:paraId="34F6A42C"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3DEB8576" w14:textId="77777777" w:rsidR="00BD5336" w:rsidRDefault="00BD5336" w:rsidP="00420C44">
            <w:r>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0F6BC87A" w14:textId="77777777" w:rsidR="00BD5336" w:rsidRDefault="00BD5336" w:rsidP="00420C44">
            <w:r>
              <w:rPr>
                <w:color w:val="000000"/>
              </w:rPr>
              <w:t>5</w:t>
            </w:r>
          </w:p>
        </w:tc>
      </w:tr>
      <w:tr w:rsidR="00BD5336" w14:paraId="30975FC0"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7504FA22" w14:textId="77777777" w:rsidR="00BD5336" w:rsidRDefault="00BD5336" w:rsidP="00420C44">
            <w:r>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5AFCD57F" w14:textId="77777777" w:rsidR="00BD5336" w:rsidRDefault="00BD5336" w:rsidP="00420C44">
            <w:r>
              <w:t>5</w:t>
            </w:r>
          </w:p>
        </w:tc>
      </w:tr>
    </w:tbl>
    <w:p w14:paraId="3A4110D5" w14:textId="77777777" w:rsidR="00BD5336" w:rsidRDefault="00BD5336" w:rsidP="00BD5336">
      <w:pPr>
        <w:rPr>
          <w:kern w:val="2"/>
          <w:lang w:eastAsia="sv-SE"/>
          <w14:ligatures w14:val="standardContextual"/>
        </w:rPr>
      </w:pPr>
    </w:p>
    <w:p w14:paraId="6D2F8B2D" w14:textId="77777777" w:rsidR="00BD5336" w:rsidRPr="00530C5D" w:rsidRDefault="00BD5336" w:rsidP="00BD5336"/>
    <w:p w14:paraId="53FB2858" w14:textId="77777777" w:rsidR="00BD5336" w:rsidRPr="00530C5D" w:rsidRDefault="00BD5336" w:rsidP="00AD1724">
      <w:pPr>
        <w:pStyle w:val="Rubrik4"/>
      </w:pPr>
      <w:r w:rsidRPr="00530C5D">
        <w:lastRenderedPageBreak/>
        <w:t>Partiernas kommentarer</w:t>
      </w:r>
      <w:r>
        <w:t>:</w:t>
      </w:r>
    </w:p>
    <w:p w14:paraId="6547A07E" w14:textId="77777777" w:rsidR="00BD5336" w:rsidRPr="00530C5D" w:rsidRDefault="00BD5336" w:rsidP="00BD5336">
      <w:r w:rsidRPr="00530C5D">
        <w:rPr>
          <w:b/>
          <w:bCs/>
        </w:rPr>
        <w:t>M:</w:t>
      </w:r>
      <w:r w:rsidRPr="00530C5D">
        <w:br/>
        <w:t xml:space="preserve">Det är självklart för oss att offentligt finansierade digitala system ska vara tillgängliga för alla, det är både ett lagkrav och ett grundläggande demokratikrav. Regeringens digitaliseringsstrategi 2025 fastslår att alla digitala tjänster inom offentlig förvaltning ska vara tillgängliga oavsett funktionsförmåga, och </w:t>
      </w:r>
      <w:proofErr w:type="spellStart"/>
      <w:r w:rsidRPr="00530C5D">
        <w:t>Digg</w:t>
      </w:r>
      <w:proofErr w:type="spellEnd"/>
      <w:r w:rsidRPr="00530C5D">
        <w:t xml:space="preserve"> har tillsynsansvar för att det efterlevs. Vi anser att den principen ska gälla utan undantag och att tillsyn och uppföljning måste skärpas så att lagen inte stannar på papperet. </w:t>
      </w:r>
    </w:p>
    <w:p w14:paraId="07E4EA87" w14:textId="77777777" w:rsidR="00BD5336" w:rsidRPr="00530C5D" w:rsidRDefault="00BD5336" w:rsidP="00BD5336">
      <w:r w:rsidRPr="00530C5D">
        <w:rPr>
          <w:b/>
          <w:bCs/>
        </w:rPr>
        <w:t>SD:</w:t>
      </w:r>
      <w:r w:rsidRPr="00530C5D">
        <w:br/>
        <w:t xml:space="preserve">Tillgänglighetslagen ska säkerställa detta. Det räcker dock inte att den bara uppfylls formellt utan också leder till faktisk användbarhet för personer med dövblindhet. Det krävs ett skifte från teknisk tillgänglighet till praktisk användbarhet i verkliga situationer. Här behöver lagkrav kombineras med användartester, rätt teknik, stödinsatser och nationell uppföljning. </w:t>
      </w:r>
    </w:p>
    <w:p w14:paraId="7405EDF8" w14:textId="77777777" w:rsidR="00BD5336" w:rsidRPr="00530C5D" w:rsidRDefault="00BD5336" w:rsidP="00BD5336">
      <w:r w:rsidRPr="00530C5D">
        <w:rPr>
          <w:b/>
          <w:bCs/>
        </w:rPr>
        <w:t>C:</w:t>
      </w:r>
      <w:r w:rsidRPr="00530C5D">
        <w:br/>
        <w:t xml:space="preserve">Ja, detta är ett självklart krav. Samhället ska vara tillgängligt för alla. Vi vill att alla politiska beslut och all samhällsplanering, inklusive offentlig upphandling, ska genomsyras av ett funktionsrättsperspektiv. Tillgängliga digitala tjänster är en grundpelare i ett modernt, inkluderande samhälle. </w:t>
      </w:r>
    </w:p>
    <w:p w14:paraId="22873463" w14:textId="77777777" w:rsidR="00BD5336" w:rsidRDefault="00BD5336" w:rsidP="00BD5336">
      <w:r w:rsidRPr="00530C5D">
        <w:rPr>
          <w:b/>
          <w:bCs/>
        </w:rPr>
        <w:t>MP:</w:t>
      </w:r>
      <w:r w:rsidRPr="00530C5D">
        <w:br/>
      </w:r>
      <w:r w:rsidRPr="00283334">
        <w:t>Digitala system som upphandlas eller finansieras av offentliga medel ska uppfylla EU:s webbtillgänglighetsdirektiv. För synskadade avser detta till exempel skärmläsarstöd, bildbeskrivningar, hög kontrast, tangentbordsnavigering, fungerande zoom och tillgängliga dokument.</w:t>
      </w:r>
    </w:p>
    <w:p w14:paraId="37F18605" w14:textId="77777777" w:rsidR="00BD5336" w:rsidRPr="00530C5D" w:rsidRDefault="00BD5336" w:rsidP="00BD5336"/>
    <w:p w14:paraId="47AF2F4E" w14:textId="77777777" w:rsidR="00BD5336" w:rsidRDefault="00BD5336" w:rsidP="00BD5336">
      <w:pPr>
        <w:rPr>
          <w:rFonts w:asciiTheme="majorHAnsi" w:eastAsiaTheme="majorEastAsia" w:hAnsiTheme="majorHAnsi" w:cstheme="majorBidi"/>
          <w:b/>
          <w:bCs/>
          <w:kern w:val="2"/>
          <w:sz w:val="34"/>
          <w:szCs w:val="24"/>
        </w:rPr>
      </w:pPr>
      <w:r>
        <w:br w:type="page"/>
      </w:r>
    </w:p>
    <w:p w14:paraId="26B693BC" w14:textId="77777777" w:rsidR="00BD5336" w:rsidRDefault="00BD5336" w:rsidP="00BD5336">
      <w:pPr>
        <w:pStyle w:val="Rubrik3"/>
      </w:pPr>
      <w:bookmarkStart w:id="20" w:name="_Toc239168239"/>
      <w:r w:rsidRPr="00530C5D">
        <w:lastRenderedPageBreak/>
        <w:t>13. Den som inte kan använda digitala tjänster ska kunna få personlig service från ansvarig aktör.</w:t>
      </w:r>
      <w:bookmarkEnd w:id="20"/>
    </w:p>
    <w:p w14:paraId="454E6951" w14:textId="77777777" w:rsidR="00BD5336" w:rsidRPr="000F3D29" w:rsidRDefault="00BD5336" w:rsidP="00BD5336"/>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659DBB17"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6C2B0FFB" w14:textId="77777777" w:rsidR="00BD5336" w:rsidRDefault="00BD5336" w:rsidP="00420C44">
            <w:pPr>
              <w:rPr>
                <w:kern w:val="2"/>
                <w:lang w:eastAsia="sv-SE"/>
                <w14:ligatures w14:val="standardContextual"/>
              </w:rPr>
            </w:pPr>
            <w:r>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4B10FBEE" w14:textId="77777777" w:rsidR="00BD5336" w:rsidRDefault="00BD5336" w:rsidP="00420C44">
            <w:r>
              <w:rPr>
                <w:b/>
                <w:bCs/>
              </w:rPr>
              <w:t>Svar</w:t>
            </w:r>
          </w:p>
        </w:tc>
      </w:tr>
      <w:tr w:rsidR="00BD5336" w14:paraId="41CD7944"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6F1F5531" w14:textId="77777777" w:rsidR="00BD5336" w:rsidRDefault="00BD5336" w:rsidP="00420C44">
            <w:r>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201431F6" w14:textId="77777777" w:rsidR="00BD5336" w:rsidRDefault="00BD5336" w:rsidP="00420C44">
            <w:r>
              <w:rPr>
                <w:color w:val="000000"/>
              </w:rPr>
              <w:t>4</w:t>
            </w:r>
          </w:p>
        </w:tc>
      </w:tr>
      <w:tr w:rsidR="00BD5336" w14:paraId="40A37B09"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02B209D0" w14:textId="77777777" w:rsidR="00BD5336" w:rsidRDefault="00BD5336" w:rsidP="00420C44">
            <w:r>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032F1774" w14:textId="77777777" w:rsidR="00BD5336" w:rsidRDefault="00BD5336" w:rsidP="00420C44">
            <w:r>
              <w:t>4</w:t>
            </w:r>
          </w:p>
        </w:tc>
      </w:tr>
      <w:tr w:rsidR="00BD5336" w14:paraId="058F76B7"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5AB3D417" w14:textId="77777777" w:rsidR="00BD5336" w:rsidRDefault="00BD5336" w:rsidP="00420C44">
            <w:r>
              <w:rPr>
                <w:color w:val="000000"/>
              </w:rPr>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3FDC6806" w14:textId="77777777" w:rsidR="00BD5336" w:rsidRDefault="00BD5336" w:rsidP="00420C44">
            <w:r>
              <w:rPr>
                <w:color w:val="000000"/>
              </w:rPr>
              <w:t>4</w:t>
            </w:r>
          </w:p>
        </w:tc>
      </w:tr>
      <w:tr w:rsidR="00BD5336" w14:paraId="72816D01"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6BC9F75C" w14:textId="77777777" w:rsidR="00BD5336" w:rsidRDefault="00BD5336" w:rsidP="00420C44">
            <w:r>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3E237D0F" w14:textId="77777777" w:rsidR="00BD5336" w:rsidRDefault="00BD5336" w:rsidP="00420C44">
            <w:r>
              <w:t>5</w:t>
            </w:r>
          </w:p>
        </w:tc>
      </w:tr>
      <w:tr w:rsidR="00BD5336" w14:paraId="72D95D33"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6A3FC748" w14:textId="77777777" w:rsidR="00BD5336" w:rsidRDefault="00BD5336" w:rsidP="00420C44">
            <w:r>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2BCD022E" w14:textId="77777777" w:rsidR="00BD5336" w:rsidRDefault="00BD5336" w:rsidP="00420C44">
            <w:r>
              <w:rPr>
                <w:color w:val="000000"/>
              </w:rPr>
              <w:t>5</w:t>
            </w:r>
          </w:p>
        </w:tc>
      </w:tr>
      <w:tr w:rsidR="00BD5336" w14:paraId="3F064437"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17D95A1A" w14:textId="77777777" w:rsidR="00BD5336" w:rsidRDefault="00BD5336" w:rsidP="00420C44">
            <w:r>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08625291" w14:textId="77777777" w:rsidR="00BD5336" w:rsidRDefault="00BD5336" w:rsidP="00420C44">
            <w:r>
              <w:t>5</w:t>
            </w:r>
          </w:p>
        </w:tc>
      </w:tr>
      <w:tr w:rsidR="00BD5336" w14:paraId="1C4E3D29"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6E73CD04" w14:textId="77777777" w:rsidR="00BD5336" w:rsidRDefault="00BD5336" w:rsidP="00420C44">
            <w:r>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6B8D06E4" w14:textId="77777777" w:rsidR="00BD5336" w:rsidRDefault="00BD5336" w:rsidP="00420C44">
            <w:r>
              <w:rPr>
                <w:color w:val="000000"/>
              </w:rPr>
              <w:t>5</w:t>
            </w:r>
          </w:p>
        </w:tc>
      </w:tr>
      <w:tr w:rsidR="00BD5336" w14:paraId="7E3D1737"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008D09C4" w14:textId="77777777" w:rsidR="00BD5336" w:rsidRDefault="00BD5336" w:rsidP="00420C44">
            <w:r>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3DBC5CB3" w14:textId="77777777" w:rsidR="00BD5336" w:rsidRDefault="00BD5336" w:rsidP="00420C44">
            <w:r>
              <w:t>5</w:t>
            </w:r>
          </w:p>
        </w:tc>
      </w:tr>
    </w:tbl>
    <w:p w14:paraId="08B09CA2" w14:textId="77777777" w:rsidR="00BD5336" w:rsidRDefault="00BD5336" w:rsidP="00BD5336">
      <w:pPr>
        <w:rPr>
          <w:kern w:val="2"/>
          <w:lang w:eastAsia="sv-SE"/>
          <w14:ligatures w14:val="standardContextual"/>
        </w:rPr>
      </w:pPr>
    </w:p>
    <w:p w14:paraId="7A75ABDE" w14:textId="77777777" w:rsidR="00BD5336" w:rsidRPr="00530C5D" w:rsidRDefault="00BD5336" w:rsidP="00D47520">
      <w:pPr>
        <w:pStyle w:val="Rubrik4"/>
      </w:pPr>
      <w:r w:rsidRPr="00530C5D">
        <w:t>Partiernas kommentarer</w:t>
      </w:r>
      <w:r>
        <w:t>:</w:t>
      </w:r>
    </w:p>
    <w:p w14:paraId="0F4F6C9F" w14:textId="77777777" w:rsidR="00BD5336" w:rsidRPr="00530C5D" w:rsidRDefault="00BD5336" w:rsidP="00BD5336">
      <w:r w:rsidRPr="00530C5D">
        <w:rPr>
          <w:b/>
          <w:bCs/>
        </w:rPr>
        <w:t>M:</w:t>
      </w:r>
      <w:r w:rsidRPr="00530C5D">
        <w:br/>
        <w:t xml:space="preserve">Moderaterna menar att när det gäller olika vardagsmiljöer och tjänster ska dessa så långt som möjligt kunna användas av alla individer, utan stora behov av anpassning eller specialutformning. </w:t>
      </w:r>
    </w:p>
    <w:p w14:paraId="7506C4BC" w14:textId="77777777" w:rsidR="00BD5336" w:rsidRPr="00530C5D" w:rsidRDefault="00BD5336" w:rsidP="00BD5336">
      <w:r w:rsidRPr="00530C5D">
        <w:rPr>
          <w:b/>
          <w:bCs/>
        </w:rPr>
        <w:t>SD:</w:t>
      </w:r>
      <w:r w:rsidRPr="00530C5D">
        <w:br/>
        <w:t xml:space="preserve">Den nya lagen om vissa produkters och tjänsters tillgänglighet har nu trätt i kraft, med omfattande krav på företag inom bland annat e-handel, banktjänster och digitala tjänster. Den som tillhandahåller respektive tjänst bör säkerställa att den uppfyller kraven på tillgänglighet eller att det finns någon som kan hjälpa till när det behövs. </w:t>
      </w:r>
    </w:p>
    <w:p w14:paraId="1FB64A3F" w14:textId="77777777" w:rsidR="00BD5336" w:rsidRPr="00530C5D" w:rsidRDefault="00BD5336" w:rsidP="00BD5336">
      <w:r w:rsidRPr="00530C5D">
        <w:rPr>
          <w:b/>
          <w:bCs/>
        </w:rPr>
        <w:t>C:</w:t>
      </w:r>
      <w:r w:rsidRPr="00530C5D">
        <w:br/>
      </w:r>
      <w:r w:rsidRPr="00CC6173">
        <w:t>Digitaliseringen får aldrig bli ett hinder för delaktighet. Vi har varit mycket tydliga med att det måste tas hänsyn till de människor som varken kan eller vill vara digitala. De måste ha rätt till personlig service. Därför vill vi bland annat se en utbyggnad av de statliga servicekontoren.</w:t>
      </w:r>
    </w:p>
    <w:p w14:paraId="2F4B26BC" w14:textId="77777777" w:rsidR="00BD5336" w:rsidRPr="00530C5D" w:rsidRDefault="00BD5336" w:rsidP="00BD5336">
      <w:r w:rsidRPr="00530C5D">
        <w:rPr>
          <w:b/>
          <w:bCs/>
        </w:rPr>
        <w:t>L:</w:t>
      </w:r>
      <w:r w:rsidRPr="00530C5D">
        <w:br/>
        <w:t>Vi driver på för digitalisering med en "digitalt först"-strategi, samtidigt som det är viktigt att ingen hamnar utanför. För att säkerställa det</w:t>
      </w:r>
      <w:r>
        <w:t>ta</w:t>
      </w:r>
      <w:r w:rsidRPr="00530C5D">
        <w:t xml:space="preserve"> lyfter vi behovet av personlig service, exempelvis genom att återinföra kundcenter inom kollektivtrafiken för dem som behöver extra stöd. </w:t>
      </w:r>
    </w:p>
    <w:p w14:paraId="7119B796" w14:textId="77777777" w:rsidR="00BD5336" w:rsidRPr="00530C5D" w:rsidRDefault="00BD5336" w:rsidP="00BD5336">
      <w:r w:rsidRPr="00530C5D">
        <w:rPr>
          <w:b/>
          <w:bCs/>
        </w:rPr>
        <w:t>MP:</w:t>
      </w:r>
      <w:r w:rsidRPr="00530C5D">
        <w:br/>
        <w:t xml:space="preserve">Självklart ska möjligheten till personlig service finnas. </w:t>
      </w:r>
    </w:p>
    <w:p w14:paraId="02A4E5AA" w14:textId="77777777" w:rsidR="00BD5336" w:rsidRDefault="00BD5336" w:rsidP="00BD5336">
      <w:pPr>
        <w:pStyle w:val="Rubrik3"/>
      </w:pPr>
      <w:bookmarkStart w:id="21" w:name="_Toc239168240"/>
      <w:r w:rsidRPr="00530C5D">
        <w:lastRenderedPageBreak/>
        <w:t>14. Staten ska aktivt stöda utvecklingen av AI-baserade hjälpmedel för synskadade.</w:t>
      </w:r>
      <w:bookmarkEnd w:id="21"/>
    </w:p>
    <w:p w14:paraId="0B0B5B17" w14:textId="77777777" w:rsidR="00BD5336" w:rsidRPr="00BD7F99" w:rsidRDefault="00BD5336" w:rsidP="00BD5336"/>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6365E68A"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4DB23AE7" w14:textId="77777777" w:rsidR="00BD5336" w:rsidRDefault="00BD5336" w:rsidP="00420C44">
            <w:pPr>
              <w:rPr>
                <w:kern w:val="2"/>
                <w:lang w:eastAsia="sv-SE"/>
                <w14:ligatures w14:val="standardContextual"/>
              </w:rPr>
            </w:pPr>
            <w:r>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498A8D92" w14:textId="77777777" w:rsidR="00BD5336" w:rsidRDefault="00BD5336" w:rsidP="00420C44">
            <w:r>
              <w:rPr>
                <w:b/>
                <w:bCs/>
              </w:rPr>
              <w:t>Svar</w:t>
            </w:r>
          </w:p>
        </w:tc>
      </w:tr>
      <w:tr w:rsidR="00BD5336" w14:paraId="311602E7"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574A276E" w14:textId="77777777" w:rsidR="00BD5336" w:rsidRDefault="00BD5336" w:rsidP="00420C44">
            <w:r>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52D784FF" w14:textId="77777777" w:rsidR="00BD5336" w:rsidRDefault="00BD5336" w:rsidP="00420C44">
            <w:r>
              <w:rPr>
                <w:color w:val="000000"/>
              </w:rPr>
              <w:t>4</w:t>
            </w:r>
          </w:p>
        </w:tc>
      </w:tr>
      <w:tr w:rsidR="00BD5336" w14:paraId="22660DBA"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347A30B6" w14:textId="77777777" w:rsidR="00BD5336" w:rsidRDefault="00BD5336" w:rsidP="00420C44">
            <w:r>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4EAB72F5" w14:textId="77777777" w:rsidR="00BD5336" w:rsidRDefault="00BD5336" w:rsidP="00420C44">
            <w:r>
              <w:t>3</w:t>
            </w:r>
          </w:p>
        </w:tc>
      </w:tr>
      <w:tr w:rsidR="00BD5336" w14:paraId="4D4AD4EA"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4029618D" w14:textId="77777777" w:rsidR="00BD5336" w:rsidRDefault="00BD5336" w:rsidP="00420C44">
            <w:r>
              <w:rPr>
                <w:color w:val="000000"/>
              </w:rPr>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0E9034EB" w14:textId="77777777" w:rsidR="00BD5336" w:rsidRDefault="00BD5336" w:rsidP="00420C44">
            <w:r>
              <w:rPr>
                <w:color w:val="000000"/>
              </w:rPr>
              <w:t>4</w:t>
            </w:r>
          </w:p>
        </w:tc>
      </w:tr>
      <w:tr w:rsidR="00BD5336" w14:paraId="7E3D2E42"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4AD70207" w14:textId="77777777" w:rsidR="00BD5336" w:rsidRDefault="00BD5336" w:rsidP="00420C44">
            <w:r>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3575AB66" w14:textId="77777777" w:rsidR="00BD5336" w:rsidRDefault="00BD5336" w:rsidP="00420C44">
            <w:r>
              <w:t>5</w:t>
            </w:r>
          </w:p>
        </w:tc>
      </w:tr>
      <w:tr w:rsidR="00BD5336" w14:paraId="547F57F2"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0C24A1C0" w14:textId="77777777" w:rsidR="00BD5336" w:rsidRDefault="00BD5336" w:rsidP="00420C44">
            <w:r>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745DFB51" w14:textId="77777777" w:rsidR="00BD5336" w:rsidRDefault="00BD5336" w:rsidP="00420C44">
            <w:r>
              <w:rPr>
                <w:color w:val="000000"/>
              </w:rPr>
              <w:t>4</w:t>
            </w:r>
          </w:p>
        </w:tc>
      </w:tr>
      <w:tr w:rsidR="00BD5336" w14:paraId="62A1B2EC"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345DD321" w14:textId="77777777" w:rsidR="00BD5336" w:rsidRDefault="00BD5336" w:rsidP="00420C44">
            <w:r>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0E796844" w14:textId="77777777" w:rsidR="00BD5336" w:rsidRDefault="00BD5336" w:rsidP="00420C44">
            <w:r>
              <w:t>4</w:t>
            </w:r>
          </w:p>
        </w:tc>
      </w:tr>
      <w:tr w:rsidR="00BD5336" w14:paraId="4C97BAD2"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7059E6BE" w14:textId="77777777" w:rsidR="00BD5336" w:rsidRDefault="00BD5336" w:rsidP="00420C44">
            <w:r>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43F5ED27" w14:textId="77777777" w:rsidR="00BD5336" w:rsidRDefault="00BD5336" w:rsidP="00420C44">
            <w:r>
              <w:rPr>
                <w:color w:val="000000"/>
              </w:rPr>
              <w:t>5</w:t>
            </w:r>
          </w:p>
        </w:tc>
      </w:tr>
      <w:tr w:rsidR="00BD5336" w14:paraId="0E0016EC"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73E6F954" w14:textId="77777777" w:rsidR="00BD5336" w:rsidRDefault="00BD5336" w:rsidP="00420C44">
            <w:r>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7EF8130F" w14:textId="77777777" w:rsidR="00BD5336" w:rsidRDefault="00BD5336" w:rsidP="00420C44">
            <w:r>
              <w:t>5</w:t>
            </w:r>
          </w:p>
        </w:tc>
      </w:tr>
    </w:tbl>
    <w:p w14:paraId="347C0193" w14:textId="77777777" w:rsidR="00BD5336" w:rsidRDefault="00BD5336" w:rsidP="00BD5336">
      <w:pPr>
        <w:rPr>
          <w:kern w:val="2"/>
          <w:lang w:eastAsia="sv-SE"/>
          <w14:ligatures w14:val="standardContextual"/>
        </w:rPr>
      </w:pPr>
    </w:p>
    <w:p w14:paraId="145533D4" w14:textId="77777777" w:rsidR="00BD5336" w:rsidRPr="00530C5D" w:rsidRDefault="00BD5336" w:rsidP="00D47520">
      <w:pPr>
        <w:pStyle w:val="Rubrik4"/>
      </w:pPr>
      <w:r w:rsidRPr="00530C5D">
        <w:t>Partiernas kommentarer</w:t>
      </w:r>
    </w:p>
    <w:p w14:paraId="23B2142C" w14:textId="77777777" w:rsidR="00BD5336" w:rsidRPr="00530C5D" w:rsidRDefault="00BD5336" w:rsidP="00BD5336">
      <w:r w:rsidRPr="00530C5D">
        <w:rPr>
          <w:b/>
          <w:bCs/>
        </w:rPr>
        <w:t>M:</w:t>
      </w:r>
      <w:r w:rsidRPr="00530C5D">
        <w:br/>
        <w:t xml:space="preserve">Ny teknik och AI skapar fantastiska möjligheter att ge synskadade större självständighet. Moderaterna vill att Sverige ska vara ett land där innovationskraften inom välfärdsteknik och AI-baserade hjälpmedel tas till vara. Vi har investerat i digitalisering och hjälpmedel för att fler ska kunna leva ett självständigare liv, och vi anser att staten bör aktivt underlätta, genom upphandling, forskning och incitament, att de bästa verktygen når dem som behöver dem mest. </w:t>
      </w:r>
    </w:p>
    <w:p w14:paraId="01BCB2C1" w14:textId="77777777" w:rsidR="00BD5336" w:rsidRPr="00530C5D" w:rsidRDefault="00BD5336" w:rsidP="00BD5336">
      <w:r w:rsidRPr="00530C5D">
        <w:rPr>
          <w:b/>
          <w:bCs/>
        </w:rPr>
        <w:t>SD:</w:t>
      </w:r>
      <w:r w:rsidRPr="00530C5D">
        <w:br/>
        <w:t xml:space="preserve">Marknaden sköter detta bäst, men det offentliga kan driva på genom olika former av stöd och genom att finansiera en efterfrågan. </w:t>
      </w:r>
    </w:p>
    <w:p w14:paraId="3F2256A0" w14:textId="77777777" w:rsidR="00BD5336" w:rsidRDefault="00BD5336" w:rsidP="00BD5336">
      <w:pPr>
        <w:rPr>
          <w:b/>
          <w:bCs/>
        </w:rPr>
      </w:pPr>
      <w:r>
        <w:rPr>
          <w:b/>
          <w:bCs/>
        </w:rPr>
        <w:t>C:</w:t>
      </w:r>
    </w:p>
    <w:p w14:paraId="23622107" w14:textId="77777777" w:rsidR="00BD5336" w:rsidRDefault="00BD5336" w:rsidP="00BD5336">
      <w:pPr>
        <w:rPr>
          <w:b/>
          <w:bCs/>
        </w:rPr>
      </w:pPr>
      <w:r>
        <w:t>Vi ser en enorm potential i ny teknik som AI för att skapa nya lösningar och hjälpmedel. Marknaden driver mycket av utvecklingen, men vi anser att det offentliga måste vara pådrivande och se till att använda AI som ett verktyg för att förbättra service och stöd, inte minst inom funktionsrättsområdet.</w:t>
      </w:r>
    </w:p>
    <w:p w14:paraId="0699DF6A" w14:textId="77777777" w:rsidR="00BD5336" w:rsidRPr="00530C5D" w:rsidRDefault="00BD5336" w:rsidP="00BD5336">
      <w:r w:rsidRPr="00530C5D">
        <w:rPr>
          <w:b/>
          <w:bCs/>
        </w:rPr>
        <w:t>L:</w:t>
      </w:r>
      <w:r w:rsidRPr="00530C5D">
        <w:br/>
        <w:t xml:space="preserve">Liberalerna är mycket positiva till AI och datadriven innovation och har motionerat om att staten ska främja satsningar inom området. I Region Uppsala driver Liberalerna aktivt frågan om att öka användningen av AI för att effektivisera och förbättra vården. </w:t>
      </w:r>
    </w:p>
    <w:p w14:paraId="581C9F20" w14:textId="77777777" w:rsidR="00BD5336" w:rsidRPr="00530C5D" w:rsidRDefault="00BD5336" w:rsidP="00BD5336">
      <w:r w:rsidRPr="00530C5D">
        <w:rPr>
          <w:b/>
          <w:bCs/>
        </w:rPr>
        <w:lastRenderedPageBreak/>
        <w:t>MP:</w:t>
      </w:r>
      <w:r w:rsidRPr="00530C5D">
        <w:br/>
        <w:t xml:space="preserve">AI kan skapa nya och bättre hjälpmedel. Det ligger helt i statens intresse att stödja den utvecklingen. </w:t>
      </w:r>
    </w:p>
    <w:p w14:paraId="5D11829D" w14:textId="77777777" w:rsidR="00BD5336" w:rsidRPr="00530C5D" w:rsidRDefault="00BD5336" w:rsidP="00BD5336"/>
    <w:p w14:paraId="03CCA1C6" w14:textId="77777777" w:rsidR="00BD5336" w:rsidRDefault="00BD5336" w:rsidP="00BD5336">
      <w:pPr>
        <w:pStyle w:val="Rubrik3"/>
      </w:pPr>
      <w:bookmarkStart w:id="22" w:name="_Toc239168241"/>
      <w:r w:rsidRPr="00530C5D">
        <w:t>15. AI eller andra tekniska lösningar ska aldrig ersätta mänskligt stöd för den som efterfrågar ledsagning eller hemtjänst.</w:t>
      </w:r>
      <w:bookmarkEnd w:id="22"/>
    </w:p>
    <w:p w14:paraId="5C66C926" w14:textId="77777777" w:rsidR="00BD5336" w:rsidRPr="004F0ABF" w:rsidRDefault="00BD5336" w:rsidP="00BD5336"/>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3A7C4585"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6E3F94B0" w14:textId="77777777" w:rsidR="00BD5336" w:rsidRDefault="00BD5336" w:rsidP="00420C44">
            <w:pPr>
              <w:rPr>
                <w:kern w:val="2"/>
                <w:lang w:eastAsia="sv-SE"/>
                <w14:ligatures w14:val="standardContextual"/>
              </w:rPr>
            </w:pPr>
            <w:r>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183814A2" w14:textId="77777777" w:rsidR="00BD5336" w:rsidRDefault="00BD5336" w:rsidP="00420C44">
            <w:r>
              <w:rPr>
                <w:b/>
                <w:bCs/>
              </w:rPr>
              <w:t>Svar</w:t>
            </w:r>
          </w:p>
        </w:tc>
      </w:tr>
      <w:tr w:rsidR="00BD5336" w14:paraId="172626B6"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4C83E1C6" w14:textId="77777777" w:rsidR="00BD5336" w:rsidRDefault="00BD5336" w:rsidP="00420C44">
            <w:r>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7A793654" w14:textId="77777777" w:rsidR="00BD5336" w:rsidRDefault="00BD5336" w:rsidP="00420C44">
            <w:r>
              <w:rPr>
                <w:color w:val="000000"/>
              </w:rPr>
              <w:t>4</w:t>
            </w:r>
          </w:p>
        </w:tc>
      </w:tr>
      <w:tr w:rsidR="00BD5336" w14:paraId="4E056D47"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2DA7C0B3" w14:textId="77777777" w:rsidR="00BD5336" w:rsidRDefault="00BD5336" w:rsidP="00420C44">
            <w:r>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17986FCB" w14:textId="77777777" w:rsidR="00BD5336" w:rsidRDefault="00BD5336" w:rsidP="00420C44">
            <w:r>
              <w:t>4</w:t>
            </w:r>
          </w:p>
        </w:tc>
      </w:tr>
      <w:tr w:rsidR="00BD5336" w14:paraId="14D35155"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413E0EEA" w14:textId="77777777" w:rsidR="00BD5336" w:rsidRDefault="00BD5336" w:rsidP="00420C44">
            <w:r>
              <w:rPr>
                <w:color w:val="000000"/>
              </w:rPr>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04CF03D9" w14:textId="77777777" w:rsidR="00BD5336" w:rsidRDefault="00BD5336" w:rsidP="00420C44">
            <w:r>
              <w:rPr>
                <w:color w:val="000000"/>
              </w:rPr>
              <w:t>4</w:t>
            </w:r>
          </w:p>
        </w:tc>
      </w:tr>
      <w:tr w:rsidR="00BD5336" w14:paraId="3F6CF59E"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09E3F7E2" w14:textId="77777777" w:rsidR="00BD5336" w:rsidRDefault="00BD5336" w:rsidP="00420C44">
            <w:r>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09A94FF4" w14:textId="77777777" w:rsidR="00BD5336" w:rsidRDefault="00BD5336" w:rsidP="00420C44">
            <w:r>
              <w:t>5</w:t>
            </w:r>
          </w:p>
        </w:tc>
      </w:tr>
      <w:tr w:rsidR="00BD5336" w14:paraId="08213B22"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52178E28" w14:textId="77777777" w:rsidR="00BD5336" w:rsidRDefault="00BD5336" w:rsidP="00420C44">
            <w:r>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6CB5739D" w14:textId="77777777" w:rsidR="00BD5336" w:rsidRDefault="00BD5336" w:rsidP="00420C44">
            <w:r>
              <w:rPr>
                <w:color w:val="000000"/>
              </w:rPr>
              <w:t>5</w:t>
            </w:r>
          </w:p>
        </w:tc>
      </w:tr>
      <w:tr w:rsidR="00BD5336" w14:paraId="1336873D"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7DE64CCE" w14:textId="77777777" w:rsidR="00BD5336" w:rsidRDefault="00BD5336" w:rsidP="00420C44">
            <w:r>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071D89A7" w14:textId="77777777" w:rsidR="00BD5336" w:rsidRDefault="00BD5336" w:rsidP="00420C44">
            <w:r>
              <w:t>4</w:t>
            </w:r>
          </w:p>
        </w:tc>
      </w:tr>
      <w:tr w:rsidR="00BD5336" w14:paraId="35437539"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2DEEF226" w14:textId="77777777" w:rsidR="00BD5336" w:rsidRDefault="00BD5336" w:rsidP="00420C44">
            <w:r>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42CC5E1E" w14:textId="77777777" w:rsidR="00BD5336" w:rsidRDefault="00BD5336" w:rsidP="00420C44">
            <w:r>
              <w:rPr>
                <w:color w:val="000000"/>
              </w:rPr>
              <w:t>4</w:t>
            </w:r>
          </w:p>
        </w:tc>
      </w:tr>
      <w:tr w:rsidR="00BD5336" w14:paraId="4A6D93B1"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77F4DAC1" w14:textId="77777777" w:rsidR="00BD5336" w:rsidRDefault="00BD5336" w:rsidP="00420C44">
            <w:r>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07791028" w14:textId="77777777" w:rsidR="00BD5336" w:rsidRDefault="00BD5336" w:rsidP="00420C44">
            <w:r>
              <w:t>5</w:t>
            </w:r>
          </w:p>
        </w:tc>
      </w:tr>
    </w:tbl>
    <w:p w14:paraId="68C7B9E0" w14:textId="77777777" w:rsidR="00BD5336" w:rsidRDefault="00BD5336" w:rsidP="00BD5336"/>
    <w:p w14:paraId="5132B8A4" w14:textId="77777777" w:rsidR="00BD5336" w:rsidRPr="00530C5D" w:rsidRDefault="00BD5336" w:rsidP="00D47520">
      <w:pPr>
        <w:pStyle w:val="Rubrik4"/>
      </w:pPr>
      <w:r w:rsidRPr="00530C5D">
        <w:t>Partiernas kommentarer</w:t>
      </w:r>
    </w:p>
    <w:p w14:paraId="21E2457F" w14:textId="77777777" w:rsidR="00BD5336" w:rsidRPr="00530C5D" w:rsidRDefault="00BD5336" w:rsidP="00BD5336">
      <w:r w:rsidRPr="00530C5D">
        <w:rPr>
          <w:b/>
          <w:bCs/>
        </w:rPr>
        <w:t>M:</w:t>
      </w:r>
      <w:r w:rsidRPr="00530C5D">
        <w:br/>
        <w:t xml:space="preserve">Moderaterna är ett teknikpositivt parti. Vi ser AI och annan välfärdsteknik som ett sätt att frigöra tid för mänsklig kontakt mellan medarbetare och den som är i behov av stöd. Välfärdsteknik ska komplettera, inte ersätta personal. </w:t>
      </w:r>
    </w:p>
    <w:p w14:paraId="0090CB6B" w14:textId="77777777" w:rsidR="00BD5336" w:rsidRPr="00530C5D" w:rsidRDefault="00BD5336" w:rsidP="00BD5336">
      <w:r w:rsidRPr="00530C5D">
        <w:rPr>
          <w:b/>
          <w:bCs/>
        </w:rPr>
        <w:t>SD:</w:t>
      </w:r>
      <w:r w:rsidRPr="00530C5D">
        <w:br/>
        <w:t xml:space="preserve">Beroende på vilken tjänst som efterfrågas från hemtjänst kan en AI-tjänst eventuellt sättas in, men i så fall bara efter en överenskommelse med mottagaren. </w:t>
      </w:r>
    </w:p>
    <w:p w14:paraId="4DD876C7" w14:textId="77777777" w:rsidR="00BD5336" w:rsidRPr="00530C5D" w:rsidRDefault="00BD5336" w:rsidP="00BD5336">
      <w:r w:rsidRPr="00530C5D">
        <w:rPr>
          <w:b/>
          <w:bCs/>
        </w:rPr>
        <w:t>C:</w:t>
      </w:r>
      <w:r w:rsidRPr="00530C5D">
        <w:br/>
      </w:r>
      <w:r>
        <w:t>Tekniken ska vara ett komplement och ett verktyg, inte en ersättning mot den enskildes vilja. Vår politik bygger på individens självbestämmande och valfrihet. Om en person har behov av och efterfrågar mänskligt stöd, som ledsagning, ska detta tillgodoses. AI kan komplettera och förbättra, men rätten till mänsklig kontakt och stöd är fundamental.</w:t>
      </w:r>
    </w:p>
    <w:p w14:paraId="004438C5" w14:textId="77777777" w:rsidR="000A2B58" w:rsidRDefault="000A2B58">
      <w:pPr>
        <w:rPr>
          <w:b/>
          <w:bCs/>
        </w:rPr>
      </w:pPr>
      <w:r>
        <w:rPr>
          <w:b/>
          <w:bCs/>
        </w:rPr>
        <w:br w:type="page"/>
      </w:r>
    </w:p>
    <w:p w14:paraId="04517EE6" w14:textId="7FE145EB" w:rsidR="00BD5336" w:rsidRPr="005202A6" w:rsidRDefault="00BD5336" w:rsidP="00BD5336">
      <w:pPr>
        <w:rPr>
          <w:b/>
          <w:bCs/>
        </w:rPr>
      </w:pPr>
      <w:r w:rsidRPr="00530C5D">
        <w:rPr>
          <w:b/>
          <w:bCs/>
        </w:rPr>
        <w:lastRenderedPageBreak/>
        <w:t>KD:</w:t>
      </w:r>
      <w:r w:rsidRPr="00530C5D">
        <w:br/>
        <w:t xml:space="preserve">Människor ska kunna välja mänsklig kontakt och relationer och värdighet i omsorg, det är centralt. Men vi vill också effektivisera välfärden och använda teknik där den förbättrar kvalitet eller frigör tid. </w:t>
      </w:r>
    </w:p>
    <w:p w14:paraId="457DEAE3" w14:textId="77777777" w:rsidR="00BD5336" w:rsidRPr="00FD5F8A" w:rsidRDefault="00BD5336" w:rsidP="00BD5336">
      <w:pPr>
        <w:rPr>
          <w:b/>
          <w:bCs/>
        </w:rPr>
      </w:pPr>
      <w:r w:rsidRPr="00FD5F8A">
        <w:rPr>
          <w:b/>
          <w:bCs/>
        </w:rPr>
        <w:t>L:</w:t>
      </w:r>
    </w:p>
    <w:p w14:paraId="0AA8DC30" w14:textId="77777777" w:rsidR="00BD5336" w:rsidRPr="00530C5D" w:rsidRDefault="00BD5336" w:rsidP="00BD5336">
      <w:r w:rsidRPr="008B7B6A">
        <w:t>Liberalerna ser tekniska lösningar som ett komplement som kan frigöra mänskliga resurser till mer kvalificerade uppgifter och öka självständigheten. Grundprincipen om valfrihet och självbestämmande innebär dock att den enskildes önskemål ska respekteras. Teknik ska inte påtvingas som ersättning för mänskligt stöd om individen inte önskar det.</w:t>
      </w:r>
    </w:p>
    <w:p w14:paraId="0B13C920" w14:textId="77777777" w:rsidR="00BD5336" w:rsidRDefault="00BD5336" w:rsidP="00BD5336">
      <w:r w:rsidRPr="00530C5D">
        <w:rPr>
          <w:b/>
          <w:bCs/>
        </w:rPr>
        <w:t>MP:</w:t>
      </w:r>
      <w:r w:rsidRPr="00530C5D">
        <w:br/>
        <w:t xml:space="preserve">AI ska kunna frigöra tid för olika behov av mellanmänskliga kontakter och stöd, inte ersätta dem. </w:t>
      </w:r>
    </w:p>
    <w:p w14:paraId="11178022" w14:textId="77777777" w:rsidR="00BD5336" w:rsidRDefault="00BD5336" w:rsidP="00BD5336"/>
    <w:p w14:paraId="4D9B51F9" w14:textId="77777777" w:rsidR="00BD5336" w:rsidRPr="00530C5D" w:rsidRDefault="00BD5336" w:rsidP="00BD5336"/>
    <w:p w14:paraId="5AA48B15" w14:textId="77777777" w:rsidR="00BD5336" w:rsidRDefault="00BD5336" w:rsidP="00BD5336">
      <w:pPr>
        <w:pStyle w:val="Rubrik2"/>
      </w:pPr>
      <w:bookmarkStart w:id="23" w:name="_Toc239168242"/>
      <w:r w:rsidRPr="005D66E6">
        <w:t>Grundskola och gymnasium</w:t>
      </w:r>
      <w:bookmarkEnd w:id="23"/>
    </w:p>
    <w:p w14:paraId="7578855C" w14:textId="77777777" w:rsidR="00BD5336" w:rsidRPr="00BD7F99" w:rsidRDefault="00BD5336" w:rsidP="00AD1724">
      <w:pPr>
        <w:pStyle w:val="Rubrik4"/>
      </w:pPr>
      <w:r w:rsidRPr="00BD7F99">
        <w:t>Generell kommentar:</w:t>
      </w:r>
    </w:p>
    <w:p w14:paraId="2BA1075F" w14:textId="77777777" w:rsidR="00BD5336" w:rsidRPr="00BD7F99" w:rsidRDefault="00BD5336" w:rsidP="00BD5336">
      <w:pPr>
        <w:rPr>
          <w:b/>
          <w:bCs/>
        </w:rPr>
      </w:pPr>
      <w:r w:rsidRPr="00BD7F99">
        <w:rPr>
          <w:b/>
          <w:bCs/>
        </w:rPr>
        <w:t>S:</w:t>
      </w:r>
    </w:p>
    <w:p w14:paraId="5BA47F2F" w14:textId="77777777" w:rsidR="00BD5336" w:rsidRDefault="00BD5336" w:rsidP="00BD5336">
      <w:r w:rsidRPr="001B1960">
        <w:t>Det är viktigt att elever med synnedsättning får förutsättningar att klara skolan på samma sätt som alla andra.</w:t>
      </w:r>
    </w:p>
    <w:p w14:paraId="50B00657" w14:textId="77777777" w:rsidR="00BD5336" w:rsidRPr="00FD5F8A" w:rsidRDefault="00BD5336" w:rsidP="00BD5336">
      <w:pPr>
        <w:rPr>
          <w:b/>
          <w:bCs/>
        </w:rPr>
      </w:pPr>
      <w:r w:rsidRPr="00FD5F8A">
        <w:rPr>
          <w:b/>
          <w:bCs/>
        </w:rPr>
        <w:t>SD:</w:t>
      </w:r>
    </w:p>
    <w:p w14:paraId="0BF01066" w14:textId="77777777" w:rsidR="00BD5336" w:rsidRDefault="00BD5336" w:rsidP="00BD5336">
      <w:r w:rsidRPr="006B0EF7">
        <w:t>Sverigedemokraterna vill se ett statligt huvudmannaskap för skolan och gymnasiet och i det avseendet kommer nuvarande problem med likvärdiga bedömningar av exempelvis stödinsatser i olika kommuner att upphöra.</w:t>
      </w:r>
    </w:p>
    <w:p w14:paraId="13B1D5E6" w14:textId="77777777" w:rsidR="00BD5336" w:rsidRPr="006B0EF7" w:rsidRDefault="00BD5336" w:rsidP="00BD5336"/>
    <w:p w14:paraId="15A9C85E" w14:textId="77777777" w:rsidR="000A2B58" w:rsidRDefault="000A2B58">
      <w:pPr>
        <w:rPr>
          <w:rFonts w:asciiTheme="majorHAnsi" w:eastAsiaTheme="majorEastAsia" w:hAnsiTheme="majorHAnsi" w:cstheme="majorBidi"/>
          <w:b/>
          <w:bCs/>
          <w:kern w:val="2"/>
          <w:sz w:val="34"/>
          <w:szCs w:val="24"/>
        </w:rPr>
      </w:pPr>
      <w:r>
        <w:br w:type="page"/>
      </w:r>
    </w:p>
    <w:p w14:paraId="28679EEA" w14:textId="54427C5C" w:rsidR="00BD5336" w:rsidRDefault="00BD5336" w:rsidP="00BD5336">
      <w:pPr>
        <w:pStyle w:val="Rubrik3"/>
      </w:pPr>
      <w:bookmarkStart w:id="24" w:name="_Toc239168243"/>
      <w:r w:rsidRPr="005D66E6">
        <w:lastRenderedPageBreak/>
        <w:t>16. Rätten till undervisning i punktskrift ska skrivas in i skollagen.</w:t>
      </w:r>
      <w:bookmarkEnd w:id="24"/>
    </w:p>
    <w:p w14:paraId="2A483FFD" w14:textId="77777777" w:rsidR="00BD5336" w:rsidRPr="00BD7F99" w:rsidRDefault="00BD5336" w:rsidP="00BD5336"/>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1188DA38"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30CBA39A" w14:textId="77777777" w:rsidR="00BD5336" w:rsidRDefault="00BD5336" w:rsidP="00420C44">
            <w:pPr>
              <w:rPr>
                <w:kern w:val="2"/>
                <w:lang w:eastAsia="sv-SE"/>
                <w14:ligatures w14:val="standardContextual"/>
              </w:rPr>
            </w:pPr>
            <w:r>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0F502ADB" w14:textId="77777777" w:rsidR="00BD5336" w:rsidRDefault="00BD5336" w:rsidP="00420C44">
            <w:r>
              <w:rPr>
                <w:b/>
                <w:bCs/>
              </w:rPr>
              <w:t>Svar</w:t>
            </w:r>
          </w:p>
        </w:tc>
      </w:tr>
      <w:tr w:rsidR="00BD5336" w14:paraId="4E135AAF"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4A2854D5" w14:textId="77777777" w:rsidR="00BD5336" w:rsidRDefault="00BD5336" w:rsidP="00420C44">
            <w:r>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084B5BF4" w14:textId="77777777" w:rsidR="00BD5336" w:rsidRDefault="00BD5336" w:rsidP="00420C44">
            <w:r>
              <w:rPr>
                <w:color w:val="000000"/>
              </w:rPr>
              <w:t>3</w:t>
            </w:r>
          </w:p>
        </w:tc>
      </w:tr>
      <w:tr w:rsidR="00BD5336" w14:paraId="2C52EFAB"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578ACA82" w14:textId="77777777" w:rsidR="00BD5336" w:rsidRDefault="00BD5336" w:rsidP="00420C44">
            <w:r>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0287BC64" w14:textId="77777777" w:rsidR="00BD5336" w:rsidRDefault="00BD5336" w:rsidP="00420C44">
            <w:r>
              <w:t>3</w:t>
            </w:r>
          </w:p>
        </w:tc>
      </w:tr>
      <w:tr w:rsidR="00BD5336" w14:paraId="2876CE13"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04C13477" w14:textId="77777777" w:rsidR="00BD5336" w:rsidRDefault="00BD5336" w:rsidP="00420C44">
            <w:r>
              <w:rPr>
                <w:color w:val="000000"/>
              </w:rPr>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03066C56" w14:textId="77777777" w:rsidR="00BD5336" w:rsidRDefault="00BD5336" w:rsidP="00420C44">
            <w:r>
              <w:rPr>
                <w:color w:val="000000"/>
              </w:rPr>
              <w:t>3</w:t>
            </w:r>
          </w:p>
        </w:tc>
      </w:tr>
      <w:tr w:rsidR="00BD5336" w14:paraId="79BE2511"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70CC7689" w14:textId="77777777" w:rsidR="00BD5336" w:rsidRDefault="00BD5336" w:rsidP="00420C44">
            <w:r>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6EEC491F" w14:textId="77777777" w:rsidR="00BD5336" w:rsidRDefault="00BD5336" w:rsidP="00420C44">
            <w:r>
              <w:t>5</w:t>
            </w:r>
          </w:p>
        </w:tc>
      </w:tr>
      <w:tr w:rsidR="00BD5336" w14:paraId="5CF8C316"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0EA0F24B" w14:textId="77777777" w:rsidR="00BD5336" w:rsidRDefault="00BD5336" w:rsidP="00420C44">
            <w:r>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4F7BD720" w14:textId="77777777" w:rsidR="00BD5336" w:rsidRDefault="00BD5336" w:rsidP="00420C44">
            <w:r>
              <w:rPr>
                <w:color w:val="000000"/>
              </w:rPr>
              <w:t>5</w:t>
            </w:r>
          </w:p>
        </w:tc>
      </w:tr>
      <w:tr w:rsidR="00BD5336" w14:paraId="26E9ED06"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4E610260" w14:textId="77777777" w:rsidR="00BD5336" w:rsidRDefault="00BD5336" w:rsidP="00420C44">
            <w:r>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7AA4FF7A" w14:textId="77777777" w:rsidR="00BD5336" w:rsidRDefault="00BD5336" w:rsidP="00420C44">
            <w:r>
              <w:t>3</w:t>
            </w:r>
          </w:p>
        </w:tc>
      </w:tr>
      <w:tr w:rsidR="00BD5336" w14:paraId="706E334F"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7736C2D6" w14:textId="77777777" w:rsidR="00BD5336" w:rsidRDefault="00BD5336" w:rsidP="00420C44">
            <w:r>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0ADD8CC6" w14:textId="77777777" w:rsidR="00BD5336" w:rsidRDefault="00BD5336" w:rsidP="00420C44">
            <w:r>
              <w:rPr>
                <w:color w:val="000000"/>
              </w:rPr>
              <w:t>5</w:t>
            </w:r>
          </w:p>
        </w:tc>
      </w:tr>
      <w:tr w:rsidR="00BD5336" w14:paraId="19498E7A"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4EB3646B" w14:textId="77777777" w:rsidR="00BD5336" w:rsidRDefault="00BD5336" w:rsidP="00420C44">
            <w:r>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53204D7D" w14:textId="77777777" w:rsidR="00BD5336" w:rsidRDefault="00BD5336" w:rsidP="00420C44">
            <w:r>
              <w:t>5</w:t>
            </w:r>
          </w:p>
        </w:tc>
      </w:tr>
    </w:tbl>
    <w:p w14:paraId="35EB9E89" w14:textId="77777777" w:rsidR="00BD5336" w:rsidRPr="005D66E6" w:rsidRDefault="00BD5336" w:rsidP="00AD1724">
      <w:pPr>
        <w:pStyle w:val="Rubrik4"/>
      </w:pPr>
      <w:r w:rsidRPr="005D66E6">
        <w:t>Partiernas kommentarer</w:t>
      </w:r>
    </w:p>
    <w:p w14:paraId="2B2DBACC" w14:textId="77777777" w:rsidR="00BD5336" w:rsidRPr="005D66E6" w:rsidRDefault="00BD5336" w:rsidP="00BD5336">
      <w:r w:rsidRPr="005D66E6">
        <w:rPr>
          <w:b/>
          <w:bCs/>
        </w:rPr>
        <w:t>M:</w:t>
      </w:r>
      <w:r w:rsidRPr="005D66E6">
        <w:br/>
        <w:t xml:space="preserve">Alla barn har rätt till en likvärdig utbildning. Alla elever som har behov av att få undervisning i punktskrift bör ha rätt till det. Om dessa elever inte får det stöd som de behöver är vi öppna för att se över lagstiftningen. </w:t>
      </w:r>
    </w:p>
    <w:p w14:paraId="1463F376" w14:textId="77777777" w:rsidR="00BD5336" w:rsidRDefault="00BD5336" w:rsidP="00BD5336">
      <w:r w:rsidRPr="005D66E6">
        <w:rPr>
          <w:b/>
          <w:bCs/>
        </w:rPr>
        <w:t>C:</w:t>
      </w:r>
      <w:r w:rsidRPr="005D66E6">
        <w:br/>
      </w:r>
      <w:r w:rsidRPr="00BF0268">
        <w:t>Vi anser att alla elever ska ges det stöd de behöver för att klara sin skolgång och uppnå likvärdiga studievillkor. Att säkerställa tillgång till nödvändiga verktyg, som punktskrift, är en fundamental del av detta. Vi är beredda att se över skollagen för att förtydliga denna rättighet.</w:t>
      </w:r>
    </w:p>
    <w:p w14:paraId="597FB70E" w14:textId="77777777" w:rsidR="00BD5336" w:rsidRPr="00FD5F8A" w:rsidRDefault="00BD5336" w:rsidP="00BD5336">
      <w:pPr>
        <w:rPr>
          <w:b/>
          <w:bCs/>
        </w:rPr>
      </w:pPr>
      <w:r w:rsidRPr="00FD5F8A">
        <w:rPr>
          <w:b/>
          <w:bCs/>
        </w:rPr>
        <w:t>L:</w:t>
      </w:r>
    </w:p>
    <w:p w14:paraId="139E6EFA" w14:textId="77777777" w:rsidR="00BD5336" w:rsidRPr="005D66E6" w:rsidRDefault="00BD5336" w:rsidP="00BD5336">
      <w:r w:rsidRPr="00DE4609">
        <w:t>Liberalerna har i motioner framhållit att rätten till språk och kommunikation är en mänsklig rättighet och att punktskrift särskilt behöver ett stärkt skydd, vilket indikerar ett stöd för lagstiftning på området.</w:t>
      </w:r>
    </w:p>
    <w:p w14:paraId="40142CF6" w14:textId="77777777" w:rsidR="00BD5336" w:rsidRDefault="00BD5336" w:rsidP="00BD5336">
      <w:r w:rsidRPr="005D66E6">
        <w:rPr>
          <w:b/>
          <w:bCs/>
        </w:rPr>
        <w:t>MP:</w:t>
      </w:r>
      <w:r w:rsidRPr="005D66E6">
        <w:br/>
      </w:r>
      <w:r w:rsidRPr="000164B9">
        <w:t>Miljöpartiet vill skriva in rätten till punktskrift i skollagen. Alla elever ska få det stöd de behöver i skolan, och för elever med synnedsättning är undervisning i punktskrift en grundläggande förutsättning för likvärdig utbildning. Vi vill också stärka elevers rätt till särskilt stöd och skärpa skollagstiftningen så att skol- och lärmiljöer utformas enligt principen om universell utformning.</w:t>
      </w:r>
      <w:r>
        <w:t> </w:t>
      </w:r>
    </w:p>
    <w:p w14:paraId="610D9F6C" w14:textId="77777777" w:rsidR="00BD5336" w:rsidRPr="005D66E6" w:rsidRDefault="00BD5336" w:rsidP="00BD5336"/>
    <w:p w14:paraId="62A9EC11" w14:textId="77777777" w:rsidR="00BD5336" w:rsidRDefault="00BD5336" w:rsidP="00BD5336">
      <w:pPr>
        <w:pStyle w:val="Rubrik3"/>
      </w:pPr>
      <w:bookmarkStart w:id="25" w:name="_Toc239168244"/>
      <w:r w:rsidRPr="005D66E6">
        <w:lastRenderedPageBreak/>
        <w:t>17. Kunskap om funktionsnedsättningar ska ingå som obligatoriskt moment i alla lärarutbildningar.</w:t>
      </w:r>
      <w:bookmarkEnd w:id="25"/>
    </w:p>
    <w:p w14:paraId="2BD22F5B" w14:textId="77777777" w:rsidR="00BD5336" w:rsidRPr="003E1BA8" w:rsidRDefault="00BD5336" w:rsidP="00BD5336"/>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6036C9C5"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396F6E1B" w14:textId="77777777" w:rsidR="00BD5336" w:rsidRDefault="00BD5336" w:rsidP="00420C44">
            <w:pPr>
              <w:rPr>
                <w:kern w:val="2"/>
                <w:lang w:eastAsia="sv-SE"/>
                <w14:ligatures w14:val="standardContextual"/>
              </w:rPr>
            </w:pPr>
            <w:r>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02DFD68E" w14:textId="77777777" w:rsidR="00BD5336" w:rsidRDefault="00BD5336" w:rsidP="00420C44">
            <w:r>
              <w:rPr>
                <w:b/>
                <w:bCs/>
              </w:rPr>
              <w:t>Svar</w:t>
            </w:r>
          </w:p>
        </w:tc>
      </w:tr>
      <w:tr w:rsidR="00BD5336" w14:paraId="22EFAE6E"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30E76FA6" w14:textId="77777777" w:rsidR="00BD5336" w:rsidRDefault="00BD5336" w:rsidP="00420C44">
            <w:r>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39B2FF0F" w14:textId="77777777" w:rsidR="00BD5336" w:rsidRDefault="00BD5336" w:rsidP="00420C44">
            <w:r>
              <w:rPr>
                <w:color w:val="000000"/>
              </w:rPr>
              <w:t>4</w:t>
            </w:r>
          </w:p>
        </w:tc>
      </w:tr>
      <w:tr w:rsidR="00BD5336" w14:paraId="16CDC389"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60036C7A" w14:textId="77777777" w:rsidR="00BD5336" w:rsidRDefault="00BD5336" w:rsidP="00420C44">
            <w:r>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7E657F33" w14:textId="77777777" w:rsidR="00BD5336" w:rsidRDefault="00BD5336" w:rsidP="00420C44">
            <w:r>
              <w:t>5</w:t>
            </w:r>
          </w:p>
        </w:tc>
      </w:tr>
      <w:tr w:rsidR="00BD5336" w14:paraId="24F218F1"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6ED329EC" w14:textId="77777777" w:rsidR="00BD5336" w:rsidRDefault="00BD5336" w:rsidP="00420C44">
            <w:r>
              <w:rPr>
                <w:color w:val="000000"/>
              </w:rPr>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35FC23B1" w14:textId="77777777" w:rsidR="00BD5336" w:rsidRDefault="00BD5336" w:rsidP="00420C44">
            <w:r>
              <w:rPr>
                <w:color w:val="000000"/>
              </w:rPr>
              <w:t>3</w:t>
            </w:r>
          </w:p>
        </w:tc>
      </w:tr>
      <w:tr w:rsidR="00BD5336" w14:paraId="42CF543F"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76B38EA5" w14:textId="77777777" w:rsidR="00BD5336" w:rsidRDefault="00BD5336" w:rsidP="00420C44">
            <w:r>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61743983" w14:textId="77777777" w:rsidR="00BD5336" w:rsidRDefault="00BD5336" w:rsidP="00420C44">
            <w:r>
              <w:t>5</w:t>
            </w:r>
          </w:p>
        </w:tc>
      </w:tr>
      <w:tr w:rsidR="00BD5336" w14:paraId="3D36DEAC"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26DFBFD1" w14:textId="77777777" w:rsidR="00BD5336" w:rsidRDefault="00BD5336" w:rsidP="00420C44">
            <w:r>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70CE80FA" w14:textId="77777777" w:rsidR="00BD5336" w:rsidRDefault="00BD5336" w:rsidP="00420C44">
            <w:r>
              <w:rPr>
                <w:color w:val="000000"/>
              </w:rPr>
              <w:t>5</w:t>
            </w:r>
          </w:p>
        </w:tc>
      </w:tr>
      <w:tr w:rsidR="00BD5336" w14:paraId="07D9C0C1"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7D093D07" w14:textId="77777777" w:rsidR="00BD5336" w:rsidRDefault="00BD5336" w:rsidP="00420C44">
            <w:r>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66773FDC" w14:textId="77777777" w:rsidR="00BD5336" w:rsidRDefault="00BD5336" w:rsidP="00420C44">
            <w:r>
              <w:t>5</w:t>
            </w:r>
          </w:p>
        </w:tc>
      </w:tr>
      <w:tr w:rsidR="00BD5336" w14:paraId="43113BDA"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47C459D2" w14:textId="77777777" w:rsidR="00BD5336" w:rsidRDefault="00BD5336" w:rsidP="00420C44">
            <w:r>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52B69F7C" w14:textId="77777777" w:rsidR="00BD5336" w:rsidRDefault="00BD5336" w:rsidP="00420C44">
            <w:r>
              <w:rPr>
                <w:color w:val="000000"/>
              </w:rPr>
              <w:t>5</w:t>
            </w:r>
          </w:p>
        </w:tc>
      </w:tr>
      <w:tr w:rsidR="00BD5336" w14:paraId="0D3B3801"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0731F1F1" w14:textId="77777777" w:rsidR="00BD5336" w:rsidRDefault="00BD5336" w:rsidP="00420C44">
            <w:r>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221B5291" w14:textId="77777777" w:rsidR="00BD5336" w:rsidRDefault="00BD5336" w:rsidP="00420C44">
            <w:r>
              <w:t>5</w:t>
            </w:r>
          </w:p>
        </w:tc>
      </w:tr>
    </w:tbl>
    <w:p w14:paraId="33E04219" w14:textId="77777777" w:rsidR="00BD5336" w:rsidRDefault="00BD5336" w:rsidP="00BD5336">
      <w:pPr>
        <w:rPr>
          <w:kern w:val="2"/>
          <w:lang w:eastAsia="sv-SE"/>
          <w14:ligatures w14:val="standardContextual"/>
        </w:rPr>
      </w:pPr>
    </w:p>
    <w:p w14:paraId="3D549AB7" w14:textId="77777777" w:rsidR="00BD5336" w:rsidRPr="005D66E6" w:rsidRDefault="00BD5336" w:rsidP="00AD1724">
      <w:pPr>
        <w:pStyle w:val="Rubrik4"/>
      </w:pPr>
      <w:r w:rsidRPr="005D66E6">
        <w:t>Partiernas kommentarer</w:t>
      </w:r>
    </w:p>
    <w:p w14:paraId="71C02BF4" w14:textId="77777777" w:rsidR="00BD5336" w:rsidRPr="005D66E6" w:rsidRDefault="00BD5336" w:rsidP="00BD5336">
      <w:r w:rsidRPr="005D66E6">
        <w:rPr>
          <w:b/>
          <w:bCs/>
        </w:rPr>
        <w:t>M:</w:t>
      </w:r>
      <w:r w:rsidRPr="005D66E6">
        <w:br/>
      </w:r>
      <w:r w:rsidRPr="00D34F89">
        <w:t>Vi vill att kunskap om funktionsnedsättningar, inklusive synnedsättning, ska beröras i alla lärarutbildningar. Därutöver ser vi att speciallärare fyller en viktig funktion och bör genom sin utbildning få en fördjupad förståelse för och kompetens att möta elever med funktionsnedsättningar.</w:t>
      </w:r>
    </w:p>
    <w:p w14:paraId="746328CC" w14:textId="77777777" w:rsidR="00BD5336" w:rsidRPr="005D66E6" w:rsidRDefault="00BD5336" w:rsidP="00BD5336">
      <w:r w:rsidRPr="005D66E6">
        <w:rPr>
          <w:b/>
          <w:bCs/>
        </w:rPr>
        <w:t>C:</w:t>
      </w:r>
      <w:r w:rsidRPr="005D66E6">
        <w:br/>
      </w:r>
      <w:r>
        <w:t>Ja, detta är en viktig del i att skapa en inkluderande skola för alla. För att lärare ska kunna ge rätt stöd och skapa inkluderande lärmiljöer krävs att de har rätt verktyg för det. Vi anser att kunskap om funktionsnedsättningar ska vara ett obligatoriskt moment under lärarutbildningen, men även se långsiktiga nationella satsningar för specialpedagogik och kompetensutveckling för dem som redan är lärare.</w:t>
      </w:r>
    </w:p>
    <w:p w14:paraId="1B210F60" w14:textId="77777777" w:rsidR="00BD5336" w:rsidRDefault="00BD5336" w:rsidP="00BD5336">
      <w:pPr>
        <w:rPr>
          <w:b/>
          <w:bCs/>
        </w:rPr>
      </w:pPr>
      <w:r>
        <w:rPr>
          <w:b/>
          <w:bCs/>
        </w:rPr>
        <w:t>L:</w:t>
      </w:r>
    </w:p>
    <w:p w14:paraId="5E5793B0" w14:textId="77777777" w:rsidR="00BD5336" w:rsidRPr="006B7711" w:rsidRDefault="00BD5336" w:rsidP="00BD5336">
      <w:r w:rsidRPr="006B7711">
        <w:t>Liberalerna har motionerat om att lärarutbildningen behöver skärpas så att alla lärare får grundläggande kunskaper om hur man arbetar med elever med funktionsnedsättning. Även rektorsutbildningen bör innehålla motsvarande krav.</w:t>
      </w:r>
    </w:p>
    <w:p w14:paraId="00BD1806" w14:textId="77777777" w:rsidR="000A2B58" w:rsidRDefault="000A2B58">
      <w:pPr>
        <w:rPr>
          <w:b/>
          <w:bCs/>
        </w:rPr>
      </w:pPr>
      <w:r>
        <w:rPr>
          <w:b/>
          <w:bCs/>
        </w:rPr>
        <w:br w:type="page"/>
      </w:r>
    </w:p>
    <w:p w14:paraId="60C9C185" w14:textId="2D787213" w:rsidR="00BD5336" w:rsidRPr="005D66E6" w:rsidRDefault="00BD5336" w:rsidP="00BD5336">
      <w:r w:rsidRPr="005D66E6">
        <w:rPr>
          <w:b/>
          <w:bCs/>
        </w:rPr>
        <w:lastRenderedPageBreak/>
        <w:t>MP:</w:t>
      </w:r>
      <w:r w:rsidRPr="005D66E6">
        <w:br/>
      </w:r>
      <w:r w:rsidRPr="00DB2584">
        <w:t>Miljöpartiet vill stärka kunskapen om funktionsnedsättningar i skolan och i lärarutbildningarna. Vi har särskilt drivit att kunskap om NPF ska införas på alla rektors-, förskollärar- och lärarutbildningar, och vill också bygga ut kompetensutvecklingen i specialpedagogik. Elever ska få rätt stöd tidigt, undervisningen ska kunna anpassas efter elevernas behov och skolan behöver fler lärare med hög specialpedagogisk kompetens.</w:t>
      </w:r>
      <w:r>
        <w:t>  </w:t>
      </w:r>
    </w:p>
    <w:p w14:paraId="3711EB73" w14:textId="77777777" w:rsidR="00BD5336" w:rsidRPr="005D66E6" w:rsidRDefault="00BD5336" w:rsidP="00BD5336"/>
    <w:p w14:paraId="3902C019" w14:textId="5D21AB86" w:rsidR="00BD5336" w:rsidRPr="000A2B58" w:rsidRDefault="00BD5336" w:rsidP="000A2B58">
      <w:pPr>
        <w:pStyle w:val="Rubrik3"/>
      </w:pPr>
      <w:bookmarkStart w:id="26" w:name="_Toc239168245"/>
      <w:r w:rsidRPr="005D66E6">
        <w:t>18. Ingen skola ska kunna neka antagning av en elev på grund av synnedsättning.</w:t>
      </w:r>
      <w:bookmarkEnd w:id="26"/>
    </w:p>
    <w:p w14:paraId="3990466A" w14:textId="77777777" w:rsidR="00BD5336" w:rsidRPr="006B7711" w:rsidRDefault="00BD5336" w:rsidP="00BD5336"/>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6759F646"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6EEA2759" w14:textId="77777777" w:rsidR="00BD5336" w:rsidRDefault="00BD5336" w:rsidP="00420C44">
            <w:pPr>
              <w:rPr>
                <w:kern w:val="2"/>
                <w:lang w:eastAsia="sv-SE"/>
                <w14:ligatures w14:val="standardContextual"/>
              </w:rPr>
            </w:pPr>
            <w:r>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27F46F2E" w14:textId="77777777" w:rsidR="00BD5336" w:rsidRDefault="00BD5336" w:rsidP="00420C44">
            <w:r>
              <w:rPr>
                <w:b/>
                <w:bCs/>
              </w:rPr>
              <w:t>Svar</w:t>
            </w:r>
          </w:p>
        </w:tc>
      </w:tr>
      <w:tr w:rsidR="00BD5336" w14:paraId="1B5AB18D"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0149CEF9" w14:textId="77777777" w:rsidR="00BD5336" w:rsidRDefault="00BD5336" w:rsidP="00420C44">
            <w:r>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0795DD62" w14:textId="77777777" w:rsidR="00BD5336" w:rsidRDefault="00BD5336" w:rsidP="00420C44">
            <w:r>
              <w:rPr>
                <w:color w:val="000000"/>
              </w:rPr>
              <w:t>4</w:t>
            </w:r>
          </w:p>
        </w:tc>
      </w:tr>
      <w:tr w:rsidR="00BD5336" w14:paraId="09D99504"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015A2F01" w14:textId="77777777" w:rsidR="00BD5336" w:rsidRDefault="00BD5336" w:rsidP="00420C44">
            <w:r>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7BC9DABE" w14:textId="77777777" w:rsidR="00BD5336" w:rsidRDefault="00BD5336" w:rsidP="00420C44">
            <w:r>
              <w:t>3</w:t>
            </w:r>
          </w:p>
        </w:tc>
      </w:tr>
      <w:tr w:rsidR="00BD5336" w14:paraId="7B567DD4"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7B366396" w14:textId="77777777" w:rsidR="00BD5336" w:rsidRDefault="00BD5336" w:rsidP="00420C44">
            <w:r>
              <w:rPr>
                <w:color w:val="000000"/>
              </w:rPr>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709766FA" w14:textId="77777777" w:rsidR="00BD5336" w:rsidRDefault="00BD5336" w:rsidP="00420C44">
            <w:r>
              <w:rPr>
                <w:color w:val="000000"/>
              </w:rPr>
              <w:t>3</w:t>
            </w:r>
          </w:p>
        </w:tc>
      </w:tr>
      <w:tr w:rsidR="00BD5336" w14:paraId="7467BB03"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40261558" w14:textId="77777777" w:rsidR="00BD5336" w:rsidRDefault="00BD5336" w:rsidP="00420C44">
            <w:r>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100D9708" w14:textId="77777777" w:rsidR="00BD5336" w:rsidRDefault="00BD5336" w:rsidP="00420C44">
            <w:r>
              <w:t>5</w:t>
            </w:r>
          </w:p>
        </w:tc>
      </w:tr>
      <w:tr w:rsidR="00BD5336" w14:paraId="0EBAD127"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4A7E4944" w14:textId="77777777" w:rsidR="00BD5336" w:rsidRDefault="00BD5336" w:rsidP="00420C44">
            <w:r>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69CD942F" w14:textId="77777777" w:rsidR="00BD5336" w:rsidRDefault="00BD5336" w:rsidP="00420C44">
            <w:r>
              <w:rPr>
                <w:color w:val="000000"/>
              </w:rPr>
              <w:t>5</w:t>
            </w:r>
          </w:p>
        </w:tc>
      </w:tr>
      <w:tr w:rsidR="00BD5336" w14:paraId="0FBB950F"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2FF6853C" w14:textId="77777777" w:rsidR="00BD5336" w:rsidRDefault="00BD5336" w:rsidP="00420C44">
            <w:r>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1F620DE4" w14:textId="77777777" w:rsidR="00BD5336" w:rsidRDefault="00BD5336" w:rsidP="00420C44">
            <w:r>
              <w:t>5</w:t>
            </w:r>
          </w:p>
        </w:tc>
      </w:tr>
      <w:tr w:rsidR="00BD5336" w14:paraId="2D64BA0B"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2A5220E4" w14:textId="77777777" w:rsidR="00BD5336" w:rsidRDefault="00BD5336" w:rsidP="00420C44">
            <w:r>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2BC48666" w14:textId="77777777" w:rsidR="00BD5336" w:rsidRDefault="00BD5336" w:rsidP="00420C44">
            <w:r>
              <w:rPr>
                <w:color w:val="000000"/>
              </w:rPr>
              <w:t>5</w:t>
            </w:r>
          </w:p>
        </w:tc>
      </w:tr>
      <w:tr w:rsidR="00BD5336" w14:paraId="772BAA3A"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0C41FA50" w14:textId="77777777" w:rsidR="00BD5336" w:rsidRDefault="00BD5336" w:rsidP="00420C44">
            <w:r>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5A2C7905" w14:textId="77777777" w:rsidR="00BD5336" w:rsidRDefault="00BD5336" w:rsidP="00420C44">
            <w:r>
              <w:t>5</w:t>
            </w:r>
          </w:p>
        </w:tc>
      </w:tr>
    </w:tbl>
    <w:p w14:paraId="612E651C" w14:textId="77777777" w:rsidR="00BD5336" w:rsidRPr="005D66E6" w:rsidRDefault="00BD5336" w:rsidP="00BD5336"/>
    <w:p w14:paraId="4BE9CEB2" w14:textId="77777777" w:rsidR="00BD5336" w:rsidRPr="005D66E6" w:rsidRDefault="00BD5336" w:rsidP="00D47520">
      <w:pPr>
        <w:pStyle w:val="Rubrik4"/>
      </w:pPr>
      <w:r w:rsidRPr="005D66E6">
        <w:t>Partiernas kommentarer</w:t>
      </w:r>
    </w:p>
    <w:p w14:paraId="63AB4F3D" w14:textId="77777777" w:rsidR="00BD5336" w:rsidRPr="005D66E6" w:rsidRDefault="00BD5336" w:rsidP="00BD5336">
      <w:r w:rsidRPr="005D66E6">
        <w:rPr>
          <w:b/>
          <w:bCs/>
        </w:rPr>
        <w:t>M:</w:t>
      </w:r>
      <w:r w:rsidRPr="005D66E6">
        <w:br/>
      </w:r>
      <w:r w:rsidRPr="002A12CE">
        <w:t>Alla barn oavsett funktionsnedsättning har rätt till bra utbildning och skolan har idag ett långtgående ansvar att anpassa verksamheten. Det kan dock finnas omständigheter med små fristående skolor där en anpassning helt enkelt inte är möjlig.</w:t>
      </w:r>
    </w:p>
    <w:p w14:paraId="3E0BC96D" w14:textId="77777777" w:rsidR="00BD5336" w:rsidRPr="005D66E6" w:rsidRDefault="00BD5336" w:rsidP="00BD5336">
      <w:r w:rsidRPr="005D66E6">
        <w:rPr>
          <w:b/>
          <w:bCs/>
        </w:rPr>
        <w:t>C:</w:t>
      </w:r>
      <w:r w:rsidRPr="005D66E6">
        <w:br/>
      </w:r>
      <w:r w:rsidRPr="00051DC8">
        <w:t>Detta ska redan idag vara en självklarhet enligt skollagen och diskrimineringslagen. Centerpartiet värnar och vill utveckla valfriheten för alla elever. Att en skola skulle neka en elev på grund av en funktionsnedsättning är helt oacceptabelt.</w:t>
      </w:r>
    </w:p>
    <w:p w14:paraId="34F1BBF0" w14:textId="77777777" w:rsidR="000A2B58" w:rsidRDefault="000A2B58">
      <w:pPr>
        <w:rPr>
          <w:b/>
          <w:bCs/>
        </w:rPr>
      </w:pPr>
      <w:r>
        <w:rPr>
          <w:b/>
          <w:bCs/>
        </w:rPr>
        <w:br w:type="page"/>
      </w:r>
    </w:p>
    <w:p w14:paraId="653B3482" w14:textId="6EC5CA60" w:rsidR="00BD5336" w:rsidRDefault="00BD5336" w:rsidP="00BD5336">
      <w:r w:rsidRPr="005D66E6">
        <w:rPr>
          <w:b/>
          <w:bCs/>
        </w:rPr>
        <w:lastRenderedPageBreak/>
        <w:t>MP:</w:t>
      </w:r>
      <w:r w:rsidRPr="005D66E6">
        <w:br/>
      </w:r>
      <w:r w:rsidRPr="00EC0FAF">
        <w:t>Alla elever ska få möjlighet till en likvärdig och god skolgång. Elever med särskilda behov måste ha rätt till tilläggsbelopp. Miljöpartiet vill ta bort skrivningen i skollagen om att skolor kan neka elever plats på grund av organisatoriska och ekonomiska svårigheter.</w:t>
      </w:r>
    </w:p>
    <w:p w14:paraId="2B5A5E3B" w14:textId="77777777" w:rsidR="00BD5336" w:rsidRPr="005D66E6" w:rsidRDefault="00BD5336" w:rsidP="00BD5336"/>
    <w:p w14:paraId="0CE911FE" w14:textId="14289E90" w:rsidR="00BD5336" w:rsidRPr="000A2B58" w:rsidRDefault="00BD5336" w:rsidP="000A2B58">
      <w:pPr>
        <w:pStyle w:val="Rubrik3"/>
      </w:pPr>
      <w:bookmarkStart w:id="27" w:name="_Toc239168246"/>
      <w:r w:rsidRPr="005D66E6">
        <w:t>19. Stödinsatser för synskadade elever ska baseras på elevens behov av likvärdiga studievillkor och får inte upphöra eller begränsas enbart för att eleven uppnått godkänt betyg.</w:t>
      </w:r>
      <w:bookmarkEnd w:id="27"/>
    </w:p>
    <w:p w14:paraId="64640581" w14:textId="77777777" w:rsidR="00BD5336" w:rsidRPr="00BD7F99" w:rsidRDefault="00BD5336" w:rsidP="00BD5336"/>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6009B7AA"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6C340399" w14:textId="77777777" w:rsidR="00BD5336" w:rsidRDefault="00BD5336" w:rsidP="00420C44">
            <w:pPr>
              <w:rPr>
                <w:kern w:val="2"/>
                <w:lang w:eastAsia="sv-SE"/>
                <w14:ligatures w14:val="standardContextual"/>
              </w:rPr>
            </w:pPr>
            <w:r>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227AE757" w14:textId="77777777" w:rsidR="00BD5336" w:rsidRDefault="00BD5336" w:rsidP="00420C44">
            <w:r>
              <w:rPr>
                <w:b/>
                <w:bCs/>
              </w:rPr>
              <w:t>Svar</w:t>
            </w:r>
          </w:p>
        </w:tc>
      </w:tr>
      <w:tr w:rsidR="00BD5336" w14:paraId="74FE1642"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6FD7E466" w14:textId="77777777" w:rsidR="00BD5336" w:rsidRDefault="00BD5336" w:rsidP="00420C44">
            <w:r>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48620F9F" w14:textId="77777777" w:rsidR="00BD5336" w:rsidRDefault="00BD5336" w:rsidP="00420C44">
            <w:r>
              <w:rPr>
                <w:color w:val="000000"/>
              </w:rPr>
              <w:t>4</w:t>
            </w:r>
          </w:p>
        </w:tc>
      </w:tr>
      <w:tr w:rsidR="00BD5336" w14:paraId="7866F2A0"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52A8D777" w14:textId="77777777" w:rsidR="00BD5336" w:rsidRDefault="00BD5336" w:rsidP="00420C44">
            <w:r>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325EC2E1" w14:textId="77777777" w:rsidR="00BD5336" w:rsidRDefault="00BD5336" w:rsidP="00420C44">
            <w:r>
              <w:t>4</w:t>
            </w:r>
          </w:p>
        </w:tc>
      </w:tr>
      <w:tr w:rsidR="00BD5336" w14:paraId="61F6A1D7"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2076C981" w14:textId="77777777" w:rsidR="00BD5336" w:rsidRDefault="00BD5336" w:rsidP="00420C44">
            <w:r>
              <w:rPr>
                <w:color w:val="000000"/>
              </w:rPr>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081D2A91" w14:textId="77777777" w:rsidR="00BD5336" w:rsidRDefault="00BD5336" w:rsidP="00420C44">
            <w:r>
              <w:rPr>
                <w:color w:val="000000"/>
              </w:rPr>
              <w:t>4</w:t>
            </w:r>
          </w:p>
        </w:tc>
      </w:tr>
      <w:tr w:rsidR="00BD5336" w14:paraId="07D24DA3"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4DAB928A" w14:textId="77777777" w:rsidR="00BD5336" w:rsidRDefault="00BD5336" w:rsidP="00420C44">
            <w:r>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4A21A561" w14:textId="77777777" w:rsidR="00BD5336" w:rsidRDefault="00BD5336" w:rsidP="00420C44">
            <w:r>
              <w:t>5</w:t>
            </w:r>
          </w:p>
        </w:tc>
      </w:tr>
      <w:tr w:rsidR="00BD5336" w14:paraId="6FD18E8D"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29F92010" w14:textId="77777777" w:rsidR="00BD5336" w:rsidRDefault="00BD5336" w:rsidP="00420C44">
            <w:r>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554FC1FB" w14:textId="77777777" w:rsidR="00BD5336" w:rsidRDefault="00BD5336" w:rsidP="00420C44">
            <w:r>
              <w:rPr>
                <w:color w:val="000000"/>
              </w:rPr>
              <w:t>5</w:t>
            </w:r>
          </w:p>
        </w:tc>
      </w:tr>
      <w:tr w:rsidR="00BD5336" w14:paraId="191BD0CA"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5556A54B" w14:textId="77777777" w:rsidR="00BD5336" w:rsidRDefault="00BD5336" w:rsidP="00420C44">
            <w:r>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781001A3" w14:textId="77777777" w:rsidR="00BD5336" w:rsidRDefault="00BD5336" w:rsidP="00420C44">
            <w:r>
              <w:t>5</w:t>
            </w:r>
          </w:p>
        </w:tc>
      </w:tr>
      <w:tr w:rsidR="00BD5336" w14:paraId="7C6368EC"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5B25918D" w14:textId="77777777" w:rsidR="00BD5336" w:rsidRDefault="00BD5336" w:rsidP="00420C44">
            <w:r>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4B4DA297" w14:textId="77777777" w:rsidR="00BD5336" w:rsidRDefault="00BD5336" w:rsidP="00420C44">
            <w:r>
              <w:rPr>
                <w:color w:val="000000"/>
              </w:rPr>
              <w:t>5</w:t>
            </w:r>
          </w:p>
        </w:tc>
      </w:tr>
      <w:tr w:rsidR="00BD5336" w14:paraId="7F7B89D2"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0CBD1F6C" w14:textId="77777777" w:rsidR="00BD5336" w:rsidRDefault="00BD5336" w:rsidP="00420C44">
            <w:r>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4E6B251C" w14:textId="77777777" w:rsidR="00BD5336" w:rsidRDefault="00BD5336" w:rsidP="00420C44">
            <w:r>
              <w:t>5</w:t>
            </w:r>
          </w:p>
        </w:tc>
      </w:tr>
    </w:tbl>
    <w:p w14:paraId="416337A6" w14:textId="77777777" w:rsidR="00BD5336" w:rsidRDefault="00BD5336" w:rsidP="00BD5336">
      <w:pPr>
        <w:rPr>
          <w:kern w:val="2"/>
          <w:lang w:eastAsia="sv-SE"/>
          <w14:ligatures w14:val="standardContextual"/>
        </w:rPr>
      </w:pPr>
    </w:p>
    <w:p w14:paraId="165AA69C" w14:textId="77777777" w:rsidR="00BD5336" w:rsidRPr="005D66E6" w:rsidRDefault="00BD5336" w:rsidP="00D47520">
      <w:pPr>
        <w:pStyle w:val="Rubrik4"/>
      </w:pPr>
      <w:r w:rsidRPr="005D66E6">
        <w:t>Partiernas kommentarer</w:t>
      </w:r>
    </w:p>
    <w:p w14:paraId="2EB67734" w14:textId="77777777" w:rsidR="00BD5336" w:rsidRPr="005D66E6" w:rsidRDefault="00BD5336" w:rsidP="00BD5336">
      <w:r w:rsidRPr="005D66E6">
        <w:rPr>
          <w:b/>
          <w:bCs/>
        </w:rPr>
        <w:t>M:</w:t>
      </w:r>
      <w:r w:rsidRPr="005D66E6">
        <w:br/>
      </w:r>
      <w:r w:rsidRPr="002A12CE">
        <w:t>Stödinsatser bör baseras på elevens behov. Vi vill att elever med behov av särskilt stöd får det stöd de behöver för att kunna delta i undervisningen på likvärdiga villkor.</w:t>
      </w:r>
    </w:p>
    <w:p w14:paraId="2907D923" w14:textId="77777777" w:rsidR="00BD5336" w:rsidRPr="005D66E6" w:rsidRDefault="00BD5336" w:rsidP="00BD5336">
      <w:r w:rsidRPr="005D66E6">
        <w:rPr>
          <w:b/>
          <w:bCs/>
        </w:rPr>
        <w:t>C:</w:t>
      </w:r>
      <w:r w:rsidRPr="005D66E6">
        <w:br/>
      </w:r>
      <w:r w:rsidRPr="008F191C">
        <w:t>Skollagen är tydlig med att alla elever ska ges stöd utifrån sina behov för att kunna utvecklas så långt som möjligt. Stödet syftar till likvärdiga villkor, inte bara till att nå ett minimikrav. Att dra in stöd för att en elev precis klarar godkänt är kortsiktigt och motverkar en likvärdig utbildning.</w:t>
      </w:r>
    </w:p>
    <w:p w14:paraId="57F11711" w14:textId="77777777" w:rsidR="000A2B58" w:rsidRDefault="000A2B58">
      <w:pPr>
        <w:rPr>
          <w:b/>
          <w:bCs/>
        </w:rPr>
      </w:pPr>
      <w:r>
        <w:rPr>
          <w:b/>
          <w:bCs/>
        </w:rPr>
        <w:br w:type="page"/>
      </w:r>
    </w:p>
    <w:p w14:paraId="2D21E5FD" w14:textId="0D718B13" w:rsidR="00BD5336" w:rsidRPr="005D66E6" w:rsidRDefault="00BD5336" w:rsidP="00BD5336">
      <w:r w:rsidRPr="005D66E6">
        <w:rPr>
          <w:b/>
          <w:bCs/>
        </w:rPr>
        <w:lastRenderedPageBreak/>
        <w:t>MP:</w:t>
      </w:r>
      <w:r w:rsidRPr="005D66E6">
        <w:br/>
      </w:r>
      <w:r>
        <w:t>Miljöpartiet anser att stödinsatser ska utgå från elevens faktiska behov och rätten till likvärdig utbildning, inte från en snäv bedömning av om eleven precis når godkänt betyg. Alla elever ska få rätt stöd tidigt, och det är elevens behov av stöd som ska stå i centrum. För synskadade elever kan stöd som tillgängliga läromedel, punktskrift, tekniska hjälpmedel och anpassad undervisning vara avgörande för att kunna studera på likvärdiga villkor. </w:t>
      </w:r>
    </w:p>
    <w:p w14:paraId="0880DF53" w14:textId="77777777" w:rsidR="00BD5336" w:rsidRPr="005D66E6" w:rsidRDefault="00BD5336" w:rsidP="00BD5336">
      <w:pPr>
        <w:rPr>
          <w:vanish/>
        </w:rPr>
      </w:pPr>
      <w:r w:rsidRPr="005D66E6">
        <w:rPr>
          <w:vanish/>
        </w:rPr>
        <w:t>Formulärets överkant</w:t>
      </w:r>
    </w:p>
    <w:p w14:paraId="53042068" w14:textId="77777777" w:rsidR="00BD5336" w:rsidRPr="005D66E6" w:rsidRDefault="00BD5336" w:rsidP="00BD5336"/>
    <w:p w14:paraId="4AE6695C" w14:textId="7B69CAA0" w:rsidR="00BD5336" w:rsidRPr="000A2B58" w:rsidRDefault="00BD5336" w:rsidP="000A2B58">
      <w:pPr>
        <w:pStyle w:val="Rubrik2"/>
        <w:rPr>
          <w:sz w:val="52"/>
          <w:szCs w:val="32"/>
        </w:rPr>
      </w:pPr>
      <w:bookmarkStart w:id="28" w:name="_Toc239168247"/>
      <w:r w:rsidRPr="00740FC5">
        <w:t>Högre utbildning</w:t>
      </w:r>
      <w:bookmarkEnd w:id="28"/>
    </w:p>
    <w:p w14:paraId="0464C3EB" w14:textId="77777777" w:rsidR="00BD5336" w:rsidRDefault="00BD5336" w:rsidP="00AD1724">
      <w:pPr>
        <w:pStyle w:val="Rubrik4"/>
      </w:pPr>
      <w:r>
        <w:t>Generell kommentar:</w:t>
      </w:r>
    </w:p>
    <w:p w14:paraId="28BCCB84" w14:textId="77777777" w:rsidR="00BD5336" w:rsidRDefault="00BD5336" w:rsidP="00BD5336">
      <w:r w:rsidRPr="00FD5F8A">
        <w:rPr>
          <w:b/>
          <w:bCs/>
        </w:rPr>
        <w:t>S</w:t>
      </w:r>
      <w:r>
        <w:t>:</w:t>
      </w:r>
    </w:p>
    <w:p w14:paraId="6DD842D2" w14:textId="77777777" w:rsidR="00BD5336" w:rsidRDefault="00BD5336" w:rsidP="00BD5336">
      <w:r w:rsidRPr="00D73E36">
        <w:t>Det är viktigt att också den högre utbildningen görs tillgänglig för personer med exempelvis synnedsättning. Vi vill att Skolverket och SPSM får i uppdrag att se över och ta fram insatser och stödmaterial om funktionsnedsättning hos elever inom Komvux.</w:t>
      </w:r>
    </w:p>
    <w:p w14:paraId="1C885127" w14:textId="77777777" w:rsidR="00BD5336" w:rsidRPr="00D73E36" w:rsidRDefault="00BD5336" w:rsidP="00BD5336"/>
    <w:p w14:paraId="349DF725" w14:textId="77777777" w:rsidR="00BD5336" w:rsidRDefault="00BD5336" w:rsidP="00BD5336">
      <w:pPr>
        <w:pStyle w:val="Rubrik3"/>
      </w:pPr>
      <w:bookmarkStart w:id="29" w:name="_Toc239168248"/>
      <w:r w:rsidRPr="00740FC5">
        <w:t>20. Synskadade studenter ska kunna få förhandsbesked om antagning för att anpassningar ska hinnas med.</w:t>
      </w:r>
      <w:bookmarkEnd w:id="29"/>
    </w:p>
    <w:p w14:paraId="2B1F2634" w14:textId="77777777" w:rsidR="00BD5336" w:rsidRPr="00BD7F99" w:rsidRDefault="00BD5336" w:rsidP="00BD5336"/>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7EE5DD05"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6509519C" w14:textId="77777777" w:rsidR="00BD5336" w:rsidRDefault="00BD5336" w:rsidP="00420C44">
            <w:pPr>
              <w:rPr>
                <w:kern w:val="2"/>
                <w:lang w:eastAsia="sv-SE"/>
                <w14:ligatures w14:val="standardContextual"/>
              </w:rPr>
            </w:pPr>
            <w:r>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318CBAC5" w14:textId="77777777" w:rsidR="00BD5336" w:rsidRDefault="00BD5336" w:rsidP="00420C44">
            <w:r>
              <w:rPr>
                <w:b/>
                <w:bCs/>
              </w:rPr>
              <w:t>Svar</w:t>
            </w:r>
          </w:p>
        </w:tc>
      </w:tr>
      <w:tr w:rsidR="00BD5336" w14:paraId="4CECBB38"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535D17A1" w14:textId="77777777" w:rsidR="00BD5336" w:rsidRDefault="00BD5336" w:rsidP="00420C44">
            <w:r>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35605D6C" w14:textId="77777777" w:rsidR="00BD5336" w:rsidRDefault="00BD5336" w:rsidP="00420C44">
            <w:r>
              <w:rPr>
                <w:color w:val="000000"/>
              </w:rPr>
              <w:t>4</w:t>
            </w:r>
          </w:p>
        </w:tc>
      </w:tr>
      <w:tr w:rsidR="00BD5336" w14:paraId="76A9A020"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30D73C05" w14:textId="77777777" w:rsidR="00BD5336" w:rsidRDefault="00BD5336" w:rsidP="00420C44">
            <w:r>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4C265C24" w14:textId="77777777" w:rsidR="00BD5336" w:rsidRDefault="00BD5336" w:rsidP="00420C44">
            <w:r>
              <w:t>2</w:t>
            </w:r>
          </w:p>
        </w:tc>
      </w:tr>
      <w:tr w:rsidR="00BD5336" w14:paraId="3DCECCBC"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6470DDAA" w14:textId="77777777" w:rsidR="00BD5336" w:rsidRDefault="00BD5336" w:rsidP="00420C44">
            <w:r>
              <w:rPr>
                <w:color w:val="000000"/>
              </w:rPr>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58F4AE47" w14:textId="77777777" w:rsidR="00BD5336" w:rsidRDefault="00BD5336" w:rsidP="00420C44">
            <w:r>
              <w:rPr>
                <w:color w:val="000000"/>
              </w:rPr>
              <w:t>3</w:t>
            </w:r>
          </w:p>
        </w:tc>
      </w:tr>
      <w:tr w:rsidR="00BD5336" w14:paraId="7EF041B0"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41911433" w14:textId="77777777" w:rsidR="00BD5336" w:rsidRDefault="00BD5336" w:rsidP="00420C44">
            <w:r>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75C0C270" w14:textId="77777777" w:rsidR="00BD5336" w:rsidRDefault="00BD5336" w:rsidP="00420C44">
            <w:r>
              <w:t>5</w:t>
            </w:r>
          </w:p>
        </w:tc>
      </w:tr>
      <w:tr w:rsidR="00BD5336" w14:paraId="1090F093"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6214F8A4" w14:textId="77777777" w:rsidR="00BD5336" w:rsidRDefault="00BD5336" w:rsidP="00420C44">
            <w:r>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5993A795" w14:textId="77777777" w:rsidR="00BD5336" w:rsidRDefault="00BD5336" w:rsidP="00420C44">
            <w:r>
              <w:rPr>
                <w:color w:val="000000"/>
              </w:rPr>
              <w:t>3</w:t>
            </w:r>
          </w:p>
        </w:tc>
      </w:tr>
      <w:tr w:rsidR="00BD5336" w14:paraId="55D1E850"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2369EB08" w14:textId="77777777" w:rsidR="00BD5336" w:rsidRDefault="00BD5336" w:rsidP="00420C44">
            <w:r>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316A4B27" w14:textId="77777777" w:rsidR="00BD5336" w:rsidRDefault="00BD5336" w:rsidP="00420C44">
            <w:r>
              <w:t>3</w:t>
            </w:r>
          </w:p>
        </w:tc>
      </w:tr>
      <w:tr w:rsidR="00BD5336" w14:paraId="45A22931"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70CA3A66" w14:textId="77777777" w:rsidR="00BD5336" w:rsidRDefault="00BD5336" w:rsidP="00420C44">
            <w:r>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192F4621" w14:textId="77777777" w:rsidR="00BD5336" w:rsidRDefault="00BD5336" w:rsidP="00420C44">
            <w:r>
              <w:rPr>
                <w:color w:val="000000"/>
              </w:rPr>
              <w:t>3</w:t>
            </w:r>
          </w:p>
        </w:tc>
      </w:tr>
      <w:tr w:rsidR="00BD5336" w14:paraId="2D146FCE"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79132865" w14:textId="77777777" w:rsidR="00BD5336" w:rsidRDefault="00BD5336" w:rsidP="00420C44">
            <w:r>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6F01A499" w14:textId="77777777" w:rsidR="00BD5336" w:rsidRDefault="00BD5336" w:rsidP="00420C44">
            <w:r>
              <w:t>4</w:t>
            </w:r>
          </w:p>
        </w:tc>
      </w:tr>
    </w:tbl>
    <w:p w14:paraId="0411ECCF" w14:textId="77777777" w:rsidR="00BD5336" w:rsidRDefault="00BD5336" w:rsidP="00BD5336">
      <w:pPr>
        <w:rPr>
          <w:kern w:val="2"/>
          <w:lang w:eastAsia="sv-SE"/>
          <w14:ligatures w14:val="standardContextual"/>
        </w:rPr>
      </w:pPr>
    </w:p>
    <w:p w14:paraId="65BA90C8" w14:textId="77777777" w:rsidR="000A2B58" w:rsidRDefault="000A2B58">
      <w:pPr>
        <w:rPr>
          <w:rFonts w:asciiTheme="majorHAnsi" w:eastAsiaTheme="majorEastAsia" w:hAnsiTheme="majorHAnsi" w:cstheme="minorHAnsi"/>
          <w:b/>
          <w:iCs/>
          <w:color w:val="000000" w:themeColor="text1"/>
          <w:kern w:val="2"/>
          <w:sz w:val="32"/>
        </w:rPr>
      </w:pPr>
      <w:r>
        <w:br w:type="page"/>
      </w:r>
    </w:p>
    <w:p w14:paraId="3EB672CD" w14:textId="751FF302" w:rsidR="00BD5336" w:rsidRPr="00740FC5" w:rsidRDefault="00BD5336" w:rsidP="00D47520">
      <w:pPr>
        <w:pStyle w:val="Rubrik4"/>
      </w:pPr>
      <w:r w:rsidRPr="00740FC5">
        <w:lastRenderedPageBreak/>
        <w:t>Partiernas kommentarer</w:t>
      </w:r>
    </w:p>
    <w:p w14:paraId="785F05C0" w14:textId="77777777" w:rsidR="00BD5336" w:rsidRPr="00740FC5" w:rsidRDefault="00BD5336" w:rsidP="00BD5336">
      <w:r w:rsidRPr="00740FC5">
        <w:rPr>
          <w:b/>
          <w:bCs/>
        </w:rPr>
        <w:t>M:</w:t>
      </w:r>
      <w:r w:rsidRPr="00740FC5">
        <w:br/>
      </w:r>
      <w:r w:rsidRPr="002A12CE">
        <w:t>Vi ser värdet i att studenter med synnedsättning kan planera sina anpassningar i god tid. Förhandsbesked om antagning skulle innebära en särskild ordning för en grupp studenter, vilket kan skapa ojämlika villkor. Vi behöver se över hur anpassningar kan säkerställas utan att det skapar särbehandling.</w:t>
      </w:r>
    </w:p>
    <w:p w14:paraId="706C8A70" w14:textId="77777777" w:rsidR="00BD5336" w:rsidRPr="00740FC5" w:rsidRDefault="00BD5336" w:rsidP="00BD5336">
      <w:r w:rsidRPr="00740FC5">
        <w:rPr>
          <w:b/>
          <w:bCs/>
        </w:rPr>
        <w:t>C:</w:t>
      </w:r>
      <w:r w:rsidRPr="00740FC5">
        <w:br/>
      </w:r>
      <w:r>
        <w:t xml:space="preserve">Detta är ett pragmatiskt och nödvändigt förslag för att säkerställa att studenter med funktionsnedsättning kan påbörja sina studier på lika villkor.  </w:t>
      </w:r>
    </w:p>
    <w:p w14:paraId="3AA622C9" w14:textId="2394F577" w:rsidR="00BD5336" w:rsidRPr="000F44AB" w:rsidRDefault="00BD5336" w:rsidP="00BD5336">
      <w:pPr>
        <w:rPr>
          <w:b/>
          <w:bCs/>
        </w:rPr>
      </w:pPr>
      <w:r w:rsidRPr="00740FC5">
        <w:rPr>
          <w:b/>
          <w:bCs/>
        </w:rPr>
        <w:t>L:</w:t>
      </w:r>
      <w:r w:rsidRPr="00740FC5">
        <w:br/>
      </w:r>
      <w:r w:rsidRPr="00FD5F8A">
        <w:t>Vi har inte tagit ställning till detta förslag. Det kan vara svårt att hantera enskildas ansökningar utanför ordinarie process. Det viktiga är att man får sina anpassningar i tid och där finns det andra åtgärder att vidta för att uppnå det målet.</w:t>
      </w:r>
    </w:p>
    <w:p w14:paraId="12915C61" w14:textId="77777777" w:rsidR="00BD5336" w:rsidRPr="00FD0C08" w:rsidRDefault="00BD5336" w:rsidP="00BD5336">
      <w:r w:rsidRPr="00740FC5">
        <w:rPr>
          <w:b/>
          <w:bCs/>
        </w:rPr>
        <w:t>MP:</w:t>
      </w:r>
      <w:r w:rsidRPr="00740FC5">
        <w:br/>
      </w:r>
      <w:r>
        <w:t>Utbildning ska vara tillgänglig och möjlig att genomföra på likvärdiga villkor. För synskadade studenter kan anpassningar behöva planeras i god tid, till exempel tillgängliga kursmaterial, tekniska hjälpmedel, ledsagning/orientering och andra pedagogiska stödinsatser. Miljöpartiet är positiva till att se över hur antagningssystemet kan ge tidigare eller preliminära besked när det behövs för att nödvändiga anpassningar ska hinna komma på plats. Det måste göras på ett rättssäkert och praktiskt genomförbart sätt för lärosätena, men utgångspunkten ska vara att praktiska ledtider inte får bli ett hinder för synskadade studenters rätt till högre utbildning.</w:t>
      </w:r>
    </w:p>
    <w:p w14:paraId="6D91A32B" w14:textId="77777777" w:rsidR="00BD5336" w:rsidRPr="00740FC5" w:rsidRDefault="00BD5336" w:rsidP="00BD5336"/>
    <w:p w14:paraId="319DD26B" w14:textId="77777777" w:rsidR="000F44AB" w:rsidRDefault="000F44AB">
      <w:pPr>
        <w:rPr>
          <w:rFonts w:asciiTheme="majorHAnsi" w:eastAsiaTheme="majorEastAsia" w:hAnsiTheme="majorHAnsi" w:cstheme="majorBidi"/>
          <w:b/>
          <w:bCs/>
          <w:kern w:val="2"/>
          <w:sz w:val="34"/>
          <w:szCs w:val="24"/>
        </w:rPr>
      </w:pPr>
      <w:r>
        <w:br w:type="page"/>
      </w:r>
    </w:p>
    <w:p w14:paraId="072D8FBA" w14:textId="24998C08" w:rsidR="00BD5336" w:rsidRDefault="00BD5336" w:rsidP="00BD5336">
      <w:pPr>
        <w:pStyle w:val="Rubrik3"/>
      </w:pPr>
      <w:bookmarkStart w:id="30" w:name="_Toc239168249"/>
      <w:r w:rsidRPr="00740FC5">
        <w:lastRenderedPageBreak/>
        <w:t>21. Studenter med synnedsättning ska kunna ta med stödinsatser, som ledsagning och färdtjänst, vid flytt till annan studieort.</w:t>
      </w:r>
      <w:bookmarkEnd w:id="30"/>
    </w:p>
    <w:p w14:paraId="79EF83A5" w14:textId="77777777" w:rsidR="00BD5336" w:rsidRPr="00BD7F99" w:rsidRDefault="00BD5336" w:rsidP="00BD5336"/>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7AF3F329"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749A502B" w14:textId="77777777" w:rsidR="00BD5336" w:rsidRDefault="00BD5336" w:rsidP="00420C44">
            <w:pPr>
              <w:rPr>
                <w:kern w:val="2"/>
                <w:lang w:eastAsia="sv-SE"/>
                <w14:ligatures w14:val="standardContextual"/>
              </w:rPr>
            </w:pPr>
            <w:r>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5F026BF1" w14:textId="77777777" w:rsidR="00BD5336" w:rsidRDefault="00BD5336" w:rsidP="00420C44">
            <w:r>
              <w:rPr>
                <w:b/>
                <w:bCs/>
              </w:rPr>
              <w:t>Svar</w:t>
            </w:r>
          </w:p>
        </w:tc>
      </w:tr>
      <w:tr w:rsidR="00BD5336" w14:paraId="1358993C"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7BC45A56" w14:textId="77777777" w:rsidR="00BD5336" w:rsidRDefault="00BD5336" w:rsidP="00420C44">
            <w:r>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36CA8B8E" w14:textId="77777777" w:rsidR="00BD5336" w:rsidRDefault="00BD5336" w:rsidP="00420C44">
            <w:r>
              <w:rPr>
                <w:color w:val="000000"/>
              </w:rPr>
              <w:t>3</w:t>
            </w:r>
          </w:p>
        </w:tc>
      </w:tr>
      <w:tr w:rsidR="00BD5336" w14:paraId="0D767244"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48FB53AF" w14:textId="77777777" w:rsidR="00BD5336" w:rsidRDefault="00BD5336" w:rsidP="00420C44">
            <w:r>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6CC645F3" w14:textId="77777777" w:rsidR="00BD5336" w:rsidRDefault="00BD5336" w:rsidP="00420C44">
            <w:r>
              <w:t>3</w:t>
            </w:r>
          </w:p>
        </w:tc>
      </w:tr>
      <w:tr w:rsidR="00BD5336" w14:paraId="1EAC3411"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140A5F44" w14:textId="77777777" w:rsidR="00BD5336" w:rsidRDefault="00BD5336" w:rsidP="00420C44">
            <w:r>
              <w:rPr>
                <w:color w:val="000000"/>
              </w:rPr>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6CF56EE5" w14:textId="77777777" w:rsidR="00BD5336" w:rsidRDefault="00BD5336" w:rsidP="00420C44">
            <w:r>
              <w:rPr>
                <w:color w:val="000000"/>
              </w:rPr>
              <w:t>3</w:t>
            </w:r>
          </w:p>
        </w:tc>
      </w:tr>
      <w:tr w:rsidR="00BD5336" w14:paraId="36EE1E27"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4F5620CE" w14:textId="77777777" w:rsidR="00BD5336" w:rsidRDefault="00BD5336" w:rsidP="00420C44">
            <w:r>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36355441" w14:textId="77777777" w:rsidR="00BD5336" w:rsidRDefault="00BD5336" w:rsidP="00420C44">
            <w:r>
              <w:t>5</w:t>
            </w:r>
          </w:p>
        </w:tc>
      </w:tr>
      <w:tr w:rsidR="00BD5336" w14:paraId="759DAC2A"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68077E28" w14:textId="77777777" w:rsidR="00BD5336" w:rsidRDefault="00BD5336" w:rsidP="00420C44">
            <w:r>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027FA305" w14:textId="77777777" w:rsidR="00BD5336" w:rsidRDefault="00BD5336" w:rsidP="00420C44">
            <w:r>
              <w:rPr>
                <w:color w:val="000000"/>
              </w:rPr>
              <w:t>5</w:t>
            </w:r>
          </w:p>
        </w:tc>
      </w:tr>
      <w:tr w:rsidR="00BD5336" w14:paraId="0503746F"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3CE2ADB0" w14:textId="77777777" w:rsidR="00BD5336" w:rsidRDefault="00BD5336" w:rsidP="00420C44">
            <w:r>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5F2E0F07" w14:textId="77777777" w:rsidR="00BD5336" w:rsidRDefault="00BD5336" w:rsidP="00420C44">
            <w:r>
              <w:t>4</w:t>
            </w:r>
          </w:p>
        </w:tc>
      </w:tr>
      <w:tr w:rsidR="00BD5336" w14:paraId="7775A3DC"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70968796" w14:textId="77777777" w:rsidR="00BD5336" w:rsidRDefault="00BD5336" w:rsidP="00420C44">
            <w:r>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59DC6759" w14:textId="77777777" w:rsidR="00BD5336" w:rsidRDefault="00BD5336" w:rsidP="00420C44">
            <w:r>
              <w:rPr>
                <w:color w:val="000000"/>
              </w:rPr>
              <w:t>5</w:t>
            </w:r>
          </w:p>
        </w:tc>
      </w:tr>
      <w:tr w:rsidR="00BD5336" w14:paraId="0091BACD"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771C29A7" w14:textId="77777777" w:rsidR="00BD5336" w:rsidRDefault="00BD5336" w:rsidP="00420C44">
            <w:r>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0E76D9E4" w14:textId="77777777" w:rsidR="00BD5336" w:rsidRDefault="00BD5336" w:rsidP="00420C44">
            <w:r>
              <w:t>5</w:t>
            </w:r>
          </w:p>
        </w:tc>
      </w:tr>
    </w:tbl>
    <w:p w14:paraId="71B7FC13" w14:textId="77777777" w:rsidR="00BD5336" w:rsidRDefault="00BD5336" w:rsidP="00BD5336">
      <w:pPr>
        <w:rPr>
          <w:kern w:val="2"/>
          <w:lang w:eastAsia="sv-SE"/>
          <w14:ligatures w14:val="standardContextual"/>
        </w:rPr>
      </w:pPr>
    </w:p>
    <w:p w14:paraId="3A4E482F" w14:textId="77777777" w:rsidR="00BD5336" w:rsidRPr="00740FC5" w:rsidRDefault="00BD5336" w:rsidP="00D47520">
      <w:pPr>
        <w:pStyle w:val="Rubrik4"/>
      </w:pPr>
      <w:r w:rsidRPr="00740FC5">
        <w:t>Partiernas kommentarer</w:t>
      </w:r>
    </w:p>
    <w:p w14:paraId="68340C03" w14:textId="77777777" w:rsidR="00BD5336" w:rsidRPr="00740FC5" w:rsidRDefault="00BD5336" w:rsidP="00BD5336">
      <w:r w:rsidRPr="00740FC5">
        <w:rPr>
          <w:b/>
          <w:bCs/>
        </w:rPr>
        <w:t>M:</w:t>
      </w:r>
      <w:r w:rsidRPr="00740FC5">
        <w:br/>
      </w:r>
      <w:r w:rsidRPr="002A12CE">
        <w:t>Personer med funktionsnedsättning ska ha tillgång till rätt stöd, oavsett var i landet de bor. Vi är positiva till att utreda ny lagstiftning på området, med större jämlikhet i åtanke. </w:t>
      </w:r>
    </w:p>
    <w:p w14:paraId="2FBDC03C" w14:textId="77777777" w:rsidR="00BD5336" w:rsidRPr="00740FC5" w:rsidRDefault="00BD5336" w:rsidP="00BD5336">
      <w:r w:rsidRPr="00740FC5">
        <w:rPr>
          <w:b/>
          <w:bCs/>
        </w:rPr>
        <w:t>C:</w:t>
      </w:r>
      <w:r w:rsidRPr="00740FC5">
        <w:br/>
      </w:r>
      <w:r>
        <w:t>Ja, rätten att studera var man vill i landet får inte begränsas av att stödsystemen är låsta vid hemkommunen. Vi har i riksdagen motionerat om att säkerställa rätten till personlig assistans vid högre studier, och samma princip måste gälla för andra nödvändiga stödinsatser.</w:t>
      </w:r>
    </w:p>
    <w:p w14:paraId="1D847BEA" w14:textId="77777777" w:rsidR="00BD5336" w:rsidRDefault="00BD5336" w:rsidP="00BD5336">
      <w:pPr>
        <w:rPr>
          <w:b/>
          <w:bCs/>
        </w:rPr>
      </w:pPr>
      <w:r>
        <w:rPr>
          <w:b/>
          <w:bCs/>
        </w:rPr>
        <w:t>L:</w:t>
      </w:r>
    </w:p>
    <w:p w14:paraId="7E9289BC" w14:textId="77777777" w:rsidR="00BD5336" w:rsidRPr="00FD5F8A" w:rsidRDefault="00BD5336" w:rsidP="00BD5336">
      <w:r w:rsidRPr="00FD5F8A">
        <w:t>Liberalerna vill se en bred översyn av mobilitetsstöden (inklusive färdtjänst) för att öka delaktighet och självständighet. Att kunna ta med sig nödvändigt stöd vid studier på annan ort är en logisk del av detta.</w:t>
      </w:r>
    </w:p>
    <w:p w14:paraId="56BAE74F" w14:textId="77777777" w:rsidR="00BD5336" w:rsidRPr="00740FC5" w:rsidRDefault="00BD5336" w:rsidP="00BD5336">
      <w:r w:rsidRPr="00740FC5">
        <w:rPr>
          <w:b/>
          <w:bCs/>
        </w:rPr>
        <w:t>MP:</w:t>
      </w:r>
      <w:r w:rsidRPr="00740FC5">
        <w:br/>
      </w:r>
      <w:r>
        <w:t>Likvärdigheten och samordningen behöver stärkas. Det ska inte uppstå glapp i stödet för att en student flyttar till en annan studieort. Stöd som ledsagning och färdtjänst behöver följa individens faktiska behov, inte begränsas av kommun- eller regiongränser. </w:t>
      </w:r>
    </w:p>
    <w:p w14:paraId="5B489ED5" w14:textId="77777777" w:rsidR="00BD5336" w:rsidRPr="00740FC5" w:rsidRDefault="00BD5336" w:rsidP="00BD5336"/>
    <w:p w14:paraId="237D2D44" w14:textId="77777777" w:rsidR="00B7349B" w:rsidRDefault="00B7349B">
      <w:pPr>
        <w:rPr>
          <w:rFonts w:asciiTheme="majorHAnsi" w:eastAsiaTheme="majorEastAsia" w:hAnsiTheme="majorHAnsi" w:cstheme="majorBidi"/>
          <w:b/>
          <w:bCs/>
          <w:kern w:val="2"/>
          <w:sz w:val="34"/>
          <w:szCs w:val="24"/>
        </w:rPr>
      </w:pPr>
      <w:r>
        <w:br w:type="page"/>
      </w:r>
    </w:p>
    <w:p w14:paraId="0C02491E" w14:textId="51862D1A" w:rsidR="00BD5336" w:rsidRDefault="00BD5336" w:rsidP="00BD5336">
      <w:pPr>
        <w:pStyle w:val="Rubrik3"/>
      </w:pPr>
      <w:bookmarkStart w:id="31" w:name="_Toc239168250"/>
      <w:r w:rsidRPr="00740FC5">
        <w:lastRenderedPageBreak/>
        <w:t>22. Synskadade studenter ska garanteras tillgång till anpassad studielitteratur.</w:t>
      </w:r>
      <w:bookmarkEnd w:id="31"/>
    </w:p>
    <w:p w14:paraId="4EBBC16A" w14:textId="77777777" w:rsidR="00BD5336" w:rsidRPr="00BD7F99" w:rsidRDefault="00BD5336" w:rsidP="00BD5336"/>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652CCBA5"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13F7DE38" w14:textId="77777777" w:rsidR="00BD5336" w:rsidRPr="00751A8C" w:rsidRDefault="00BD5336" w:rsidP="00751A8C">
            <w:pPr>
              <w:rPr>
                <w:b/>
                <w:bCs/>
                <w:lang w:eastAsia="sv-SE"/>
                <w14:ligatures w14:val="standardContextual"/>
              </w:rPr>
            </w:pPr>
            <w:r w:rsidRPr="00751A8C">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2714D499" w14:textId="77777777" w:rsidR="00BD5336" w:rsidRDefault="00BD5336" w:rsidP="00420C44">
            <w:r>
              <w:rPr>
                <w:b/>
                <w:bCs/>
              </w:rPr>
              <w:t>Svar</w:t>
            </w:r>
          </w:p>
        </w:tc>
      </w:tr>
      <w:tr w:rsidR="00BD5336" w14:paraId="12E28553"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028D5F86" w14:textId="77777777" w:rsidR="00BD5336" w:rsidRDefault="00BD5336" w:rsidP="00420C44">
            <w:r>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04963E59" w14:textId="77777777" w:rsidR="00BD5336" w:rsidRDefault="00BD5336" w:rsidP="00420C44">
            <w:r>
              <w:rPr>
                <w:color w:val="000000"/>
              </w:rPr>
              <w:t>5</w:t>
            </w:r>
          </w:p>
        </w:tc>
      </w:tr>
      <w:tr w:rsidR="00BD5336" w14:paraId="537D7170"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172172F9" w14:textId="77777777" w:rsidR="00BD5336" w:rsidRDefault="00BD5336" w:rsidP="00420C44">
            <w:r>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79447D07" w14:textId="77777777" w:rsidR="00BD5336" w:rsidRDefault="00BD5336" w:rsidP="00420C44">
            <w:r>
              <w:t>4</w:t>
            </w:r>
          </w:p>
        </w:tc>
      </w:tr>
      <w:tr w:rsidR="00BD5336" w14:paraId="3589F19E"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0E75A989" w14:textId="77777777" w:rsidR="00BD5336" w:rsidRDefault="00BD5336" w:rsidP="00420C44">
            <w:r>
              <w:rPr>
                <w:color w:val="000000"/>
              </w:rPr>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52F5AA0F" w14:textId="77777777" w:rsidR="00BD5336" w:rsidRDefault="00BD5336" w:rsidP="00420C44">
            <w:r>
              <w:rPr>
                <w:color w:val="000000"/>
              </w:rPr>
              <w:t>4</w:t>
            </w:r>
          </w:p>
        </w:tc>
      </w:tr>
      <w:tr w:rsidR="00BD5336" w14:paraId="2203B079"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08071105" w14:textId="77777777" w:rsidR="00BD5336" w:rsidRDefault="00BD5336" w:rsidP="00420C44">
            <w:r>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12249F65" w14:textId="77777777" w:rsidR="00BD5336" w:rsidRDefault="00BD5336" w:rsidP="00420C44">
            <w:r>
              <w:t>5</w:t>
            </w:r>
          </w:p>
        </w:tc>
      </w:tr>
      <w:tr w:rsidR="00BD5336" w14:paraId="140F4081"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0295D014" w14:textId="77777777" w:rsidR="00BD5336" w:rsidRDefault="00BD5336" w:rsidP="00420C44">
            <w:r>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485C32A2" w14:textId="77777777" w:rsidR="00BD5336" w:rsidRDefault="00BD5336" w:rsidP="00420C44">
            <w:r>
              <w:rPr>
                <w:color w:val="000000"/>
              </w:rPr>
              <w:t>5</w:t>
            </w:r>
          </w:p>
        </w:tc>
      </w:tr>
      <w:tr w:rsidR="00BD5336" w14:paraId="069D59EB"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282A6291" w14:textId="77777777" w:rsidR="00BD5336" w:rsidRDefault="00BD5336" w:rsidP="00420C44">
            <w:r>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7D141603" w14:textId="77777777" w:rsidR="00BD5336" w:rsidRDefault="00BD5336" w:rsidP="00420C44">
            <w:r>
              <w:t>3</w:t>
            </w:r>
          </w:p>
        </w:tc>
      </w:tr>
      <w:tr w:rsidR="00BD5336" w14:paraId="45D8B4B1"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5D8F4457" w14:textId="77777777" w:rsidR="00BD5336" w:rsidRDefault="00BD5336" w:rsidP="00420C44">
            <w:r>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5C3DB1BE" w14:textId="77777777" w:rsidR="00BD5336" w:rsidRDefault="00BD5336" w:rsidP="00420C44">
            <w:r>
              <w:rPr>
                <w:color w:val="000000"/>
              </w:rPr>
              <w:t>5</w:t>
            </w:r>
          </w:p>
        </w:tc>
      </w:tr>
      <w:tr w:rsidR="00BD5336" w14:paraId="24531B4A"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2598CF02" w14:textId="77777777" w:rsidR="00BD5336" w:rsidRDefault="00BD5336" w:rsidP="00420C44">
            <w:r>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724A37FF" w14:textId="77777777" w:rsidR="00BD5336" w:rsidRDefault="00BD5336" w:rsidP="00420C44">
            <w:r>
              <w:t>5</w:t>
            </w:r>
          </w:p>
        </w:tc>
      </w:tr>
    </w:tbl>
    <w:p w14:paraId="234A9DDB" w14:textId="77777777" w:rsidR="00BD5336" w:rsidRPr="00740FC5" w:rsidRDefault="00BD5336" w:rsidP="00BD5336"/>
    <w:p w14:paraId="0096A857" w14:textId="77777777" w:rsidR="00BD5336" w:rsidRPr="00740FC5" w:rsidRDefault="00BD5336" w:rsidP="00D47520">
      <w:pPr>
        <w:pStyle w:val="Rubrik4"/>
      </w:pPr>
      <w:r w:rsidRPr="00740FC5">
        <w:t>Partiernas kommentarer</w:t>
      </w:r>
    </w:p>
    <w:p w14:paraId="2EC4B38D" w14:textId="77777777" w:rsidR="00BD5336" w:rsidRPr="00740FC5" w:rsidRDefault="00BD5336" w:rsidP="00BD5336">
      <w:r w:rsidRPr="00740FC5">
        <w:rPr>
          <w:b/>
          <w:bCs/>
        </w:rPr>
        <w:t>M:</w:t>
      </w:r>
      <w:r w:rsidRPr="00740FC5">
        <w:br/>
      </w:r>
      <w:r w:rsidRPr="002A12CE">
        <w:t>Tillgång till anpassad studielitteratur är en förutsättning för att studenter med synnedsättning ska kunna genomföra sina studier på likvärdiga villkor.</w:t>
      </w:r>
    </w:p>
    <w:p w14:paraId="0BA290BD" w14:textId="77777777" w:rsidR="002025FE" w:rsidRDefault="002025FE">
      <w:pPr>
        <w:rPr>
          <w:b/>
          <w:bCs/>
        </w:rPr>
      </w:pPr>
      <w:r>
        <w:rPr>
          <w:b/>
          <w:bCs/>
        </w:rPr>
        <w:br w:type="page"/>
      </w:r>
    </w:p>
    <w:p w14:paraId="4B28E690" w14:textId="374921CD" w:rsidR="00BD5336" w:rsidRPr="00740FC5" w:rsidRDefault="00BD5336" w:rsidP="00BD5336">
      <w:r w:rsidRPr="00740FC5">
        <w:rPr>
          <w:b/>
          <w:bCs/>
        </w:rPr>
        <w:lastRenderedPageBreak/>
        <w:t>C:</w:t>
      </w:r>
      <w:r w:rsidRPr="00740FC5">
        <w:br/>
      </w:r>
      <w:r w:rsidRPr="00880CD7">
        <w:t>Tillgång till kurslitteratur är en absolut grundförutsättning för att kunna studera på lika villkor. Det är en självklar del av en likvärdig utbildning och en rättighet som inte får villkoras. Praktiska hinder för kunskap och delaktighet måste undanröjas.</w:t>
      </w:r>
    </w:p>
    <w:p w14:paraId="7B220C72" w14:textId="77777777" w:rsidR="00BD5336" w:rsidRDefault="00BD5336" w:rsidP="00BD5336">
      <w:r w:rsidRPr="00740FC5">
        <w:rPr>
          <w:b/>
          <w:bCs/>
        </w:rPr>
        <w:t>MP:</w:t>
      </w:r>
      <w:r w:rsidRPr="00740FC5">
        <w:br/>
      </w:r>
      <w:r>
        <w:t>Utbildning ska kunna genomföras på likvärdiga villkor, och studenter ska inte hamna efter för att kurslitteratur, tekniska format eller annat studiematerial inte finns tillgängligt i tid. Bristen på tillgängliga lärmiljöer och tillräckligt stöd är fortfarande en stor utmaning inom utbildning, och elever och studenter med funktionsnedsättning behöver tillgång till läromedel i tillgängliga format. Därför vill vi stärka rätten till anpassad studielitteratur och säkerställa att ansvariga aktörer har tydliga skyldigheter att leverera material i tid. </w:t>
      </w:r>
    </w:p>
    <w:p w14:paraId="644469BF" w14:textId="77777777" w:rsidR="00BD5336" w:rsidRPr="00740FC5" w:rsidRDefault="00BD5336" w:rsidP="00BD5336"/>
    <w:p w14:paraId="2F99B9CD" w14:textId="77777777" w:rsidR="00BD5336" w:rsidRPr="00740FC5" w:rsidRDefault="00BD5336" w:rsidP="00BD5336"/>
    <w:p w14:paraId="3779B927" w14:textId="77777777" w:rsidR="00BD5336" w:rsidRDefault="00BD5336" w:rsidP="00BD5336">
      <w:pPr>
        <w:pStyle w:val="Rubrik3"/>
      </w:pPr>
      <w:bookmarkStart w:id="32" w:name="_Toc239168251"/>
      <w:r w:rsidRPr="00740FC5">
        <w:t>23. Studielitteratur i anpassat format ska vara tillgänglig även efter avslutade studier.</w:t>
      </w:r>
      <w:bookmarkEnd w:id="32"/>
    </w:p>
    <w:p w14:paraId="53C0D22D" w14:textId="77777777" w:rsidR="00BD5336" w:rsidRPr="00BD7F99" w:rsidRDefault="00BD5336" w:rsidP="00BD5336"/>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17323646"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274BED5A" w14:textId="77777777" w:rsidR="00BD5336" w:rsidRDefault="00BD5336" w:rsidP="00420C44">
            <w:pPr>
              <w:rPr>
                <w:kern w:val="2"/>
                <w:lang w:eastAsia="sv-SE"/>
                <w14:ligatures w14:val="standardContextual"/>
              </w:rPr>
            </w:pPr>
            <w:r>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26DD69D7" w14:textId="77777777" w:rsidR="00BD5336" w:rsidRDefault="00BD5336" w:rsidP="00420C44">
            <w:r>
              <w:rPr>
                <w:b/>
                <w:bCs/>
              </w:rPr>
              <w:t>Svar</w:t>
            </w:r>
          </w:p>
        </w:tc>
      </w:tr>
      <w:tr w:rsidR="00BD5336" w14:paraId="08DC8C81"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7C58D4BF" w14:textId="77777777" w:rsidR="00BD5336" w:rsidRDefault="00BD5336" w:rsidP="00420C44">
            <w:r>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76E6A1DD" w14:textId="77777777" w:rsidR="00BD5336" w:rsidRDefault="00BD5336" w:rsidP="00420C44">
            <w:r>
              <w:rPr>
                <w:color w:val="000000"/>
              </w:rPr>
              <w:t>3</w:t>
            </w:r>
          </w:p>
        </w:tc>
      </w:tr>
      <w:tr w:rsidR="00BD5336" w14:paraId="3AA4AE61"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1006F606" w14:textId="77777777" w:rsidR="00BD5336" w:rsidRDefault="00BD5336" w:rsidP="00420C44">
            <w:r>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761910C1" w14:textId="77777777" w:rsidR="00BD5336" w:rsidRDefault="00BD5336" w:rsidP="00420C44">
            <w:r>
              <w:t>2</w:t>
            </w:r>
          </w:p>
        </w:tc>
      </w:tr>
      <w:tr w:rsidR="00BD5336" w14:paraId="3A1B555C"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5AC2993A" w14:textId="77777777" w:rsidR="00BD5336" w:rsidRDefault="00BD5336" w:rsidP="00420C44">
            <w:r>
              <w:rPr>
                <w:color w:val="000000"/>
              </w:rPr>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767D25AD" w14:textId="77777777" w:rsidR="00BD5336" w:rsidRDefault="00BD5336" w:rsidP="00420C44">
            <w:r>
              <w:rPr>
                <w:color w:val="000000"/>
              </w:rPr>
              <w:t>3</w:t>
            </w:r>
          </w:p>
        </w:tc>
      </w:tr>
      <w:tr w:rsidR="00BD5336" w14:paraId="6A994C39"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45A67979" w14:textId="77777777" w:rsidR="00BD5336" w:rsidRDefault="00BD5336" w:rsidP="00420C44">
            <w:r>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1E8EE2A3" w14:textId="77777777" w:rsidR="00BD5336" w:rsidRDefault="00BD5336" w:rsidP="00420C44">
            <w:r>
              <w:t>4</w:t>
            </w:r>
          </w:p>
        </w:tc>
      </w:tr>
      <w:tr w:rsidR="00BD5336" w14:paraId="50A9F881"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160E0BB7" w14:textId="77777777" w:rsidR="00BD5336" w:rsidRDefault="00BD5336" w:rsidP="00420C44">
            <w:r>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33E41943" w14:textId="77777777" w:rsidR="00BD5336" w:rsidRDefault="00BD5336" w:rsidP="00420C44">
            <w:r>
              <w:rPr>
                <w:color w:val="000000"/>
              </w:rPr>
              <w:t>3</w:t>
            </w:r>
          </w:p>
        </w:tc>
      </w:tr>
      <w:tr w:rsidR="00BD5336" w14:paraId="1F6637AD"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23AF4C8C" w14:textId="77777777" w:rsidR="00BD5336" w:rsidRDefault="00BD5336" w:rsidP="00420C44">
            <w:r>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17186EFA" w14:textId="77777777" w:rsidR="00BD5336" w:rsidRDefault="00BD5336" w:rsidP="00420C44">
            <w:r>
              <w:t>3</w:t>
            </w:r>
          </w:p>
        </w:tc>
      </w:tr>
      <w:tr w:rsidR="00BD5336" w14:paraId="700CFC58"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2F72ACEF" w14:textId="77777777" w:rsidR="00BD5336" w:rsidRDefault="00BD5336" w:rsidP="00420C44">
            <w:r>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5D61126E" w14:textId="77777777" w:rsidR="00BD5336" w:rsidRDefault="00BD5336" w:rsidP="00420C44">
            <w:r>
              <w:rPr>
                <w:color w:val="000000"/>
              </w:rPr>
              <w:t>3</w:t>
            </w:r>
          </w:p>
        </w:tc>
      </w:tr>
      <w:tr w:rsidR="00BD5336" w14:paraId="0FD2FFBB"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3D39BBDF" w14:textId="77777777" w:rsidR="00BD5336" w:rsidRDefault="00BD5336" w:rsidP="00420C44">
            <w:r>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6AE9363F" w14:textId="77777777" w:rsidR="00BD5336" w:rsidRDefault="00BD5336" w:rsidP="00420C44">
            <w:r>
              <w:t>4</w:t>
            </w:r>
          </w:p>
        </w:tc>
      </w:tr>
    </w:tbl>
    <w:p w14:paraId="2CA971B1" w14:textId="77777777" w:rsidR="00BD5336" w:rsidRPr="00740FC5" w:rsidRDefault="00BD5336" w:rsidP="00BD5336"/>
    <w:p w14:paraId="7B7B5516" w14:textId="77777777" w:rsidR="00BD5336" w:rsidRPr="00740FC5" w:rsidRDefault="00BD5336" w:rsidP="00D47520">
      <w:pPr>
        <w:pStyle w:val="Rubrik4"/>
      </w:pPr>
      <w:r w:rsidRPr="00740FC5">
        <w:t>Partiernas kommentarer</w:t>
      </w:r>
    </w:p>
    <w:p w14:paraId="457C1943" w14:textId="77777777" w:rsidR="00BD5336" w:rsidRPr="00740FC5" w:rsidRDefault="00BD5336" w:rsidP="00BD5336">
      <w:r w:rsidRPr="00740FC5">
        <w:rPr>
          <w:b/>
          <w:bCs/>
        </w:rPr>
        <w:t>M:</w:t>
      </w:r>
      <w:r w:rsidRPr="00740FC5">
        <w:br/>
      </w:r>
      <w:r w:rsidRPr="002A12CE">
        <w:t>Övriga studenter har inte rätt till att behålla studielitteratur som de inte har köpt, vi ser inte det som rimligt att en viss grupp studenter ska få tillgång till detta efter avslutade studier samtidigt som andra inte får behålla litteraturen.</w:t>
      </w:r>
    </w:p>
    <w:p w14:paraId="44E20B50" w14:textId="77777777" w:rsidR="00BD5336" w:rsidRPr="00740FC5" w:rsidRDefault="00BD5336" w:rsidP="00BD5336">
      <w:r w:rsidRPr="00740FC5">
        <w:rPr>
          <w:b/>
          <w:bCs/>
        </w:rPr>
        <w:lastRenderedPageBreak/>
        <w:t>C:</w:t>
      </w:r>
      <w:r w:rsidRPr="00740FC5">
        <w:br/>
      </w:r>
      <w:r>
        <w:t>Detta är ett intressant förslag som stärker möjligheten till livslångt lärande och professionell utveckling. Vi ser positivt på att utreda hur detta kan möjliggöras praktiskt och legalt, då det ligger i linje med vår syn på kunskap som en resurs för hela livet.</w:t>
      </w:r>
    </w:p>
    <w:p w14:paraId="2ED8CC16" w14:textId="77777777" w:rsidR="00BD5336" w:rsidRPr="00740FC5" w:rsidRDefault="00BD5336" w:rsidP="00BD5336">
      <w:r w:rsidRPr="00740FC5">
        <w:rPr>
          <w:b/>
          <w:bCs/>
        </w:rPr>
        <w:t>MP:</w:t>
      </w:r>
      <w:r w:rsidRPr="00740FC5">
        <w:br/>
      </w:r>
      <w:r w:rsidRPr="003664A0">
        <w:t>Miljöpartiet är positiva till att personer med synnedsättning ska kunna behålla tillgången till studielitteratur i anpassat format även efter avslutade studier, i den mån det är juridiskt och praktiskt möjligt.</w:t>
      </w:r>
      <w:r>
        <w:t xml:space="preserve"> Utbildning och kunskap ska kunna användas genom hela livet, och den som behöver tillgängliga format ska inte hamna i ett sämre läge än andra studenter. Samtidigt behöver frågan ses över närmare, eftersom dagens system för produktion av anpassad kurslitteratur ofta är kopplat till pågående studier och till lärosätenas ansvar. Vi vill därför se över hur tillgången kan stärkas efter avslutad utbildning, med hänsyn till upphovsrätt, licenser och ansvarsfördelning. </w:t>
      </w:r>
    </w:p>
    <w:p w14:paraId="4E1A4188" w14:textId="77777777" w:rsidR="00BD5336" w:rsidRDefault="00BD5336" w:rsidP="00BD5336">
      <w:r w:rsidRPr="005D66E6">
        <w:rPr>
          <w:vanish/>
        </w:rPr>
        <w:t>Formulärets nederkant</w:t>
      </w:r>
    </w:p>
    <w:p w14:paraId="6050DA91" w14:textId="77777777" w:rsidR="00BD5336" w:rsidRDefault="00BD5336" w:rsidP="00BD5336">
      <w:pPr>
        <w:pStyle w:val="Rubrik2"/>
      </w:pPr>
      <w:bookmarkStart w:id="33" w:name="_Toc239168252"/>
      <w:r w:rsidRPr="003B51FB">
        <w:t>Arbetsmarknad</w:t>
      </w:r>
      <w:bookmarkEnd w:id="33"/>
    </w:p>
    <w:p w14:paraId="18DDD68D" w14:textId="77777777" w:rsidR="00BD5336" w:rsidRPr="00BD7F99" w:rsidRDefault="00BD5336" w:rsidP="00AD1724">
      <w:pPr>
        <w:pStyle w:val="Rubrik4"/>
      </w:pPr>
      <w:r w:rsidRPr="00BD7F99">
        <w:t>Generell kommentar:</w:t>
      </w:r>
    </w:p>
    <w:p w14:paraId="117CABF4" w14:textId="77777777" w:rsidR="00BD5336" w:rsidRPr="00BD7F99" w:rsidRDefault="00BD5336" w:rsidP="00BD5336">
      <w:pPr>
        <w:rPr>
          <w:b/>
          <w:bCs/>
        </w:rPr>
      </w:pPr>
      <w:r w:rsidRPr="00BD7F99">
        <w:rPr>
          <w:b/>
          <w:bCs/>
        </w:rPr>
        <w:t>S:</w:t>
      </w:r>
    </w:p>
    <w:p w14:paraId="76DD631D" w14:textId="77777777" w:rsidR="00BD5336" w:rsidRDefault="00BD5336" w:rsidP="00BD5336">
      <w:r w:rsidRPr="00D51966">
        <w:t>Vi vill att arbetsförmedlingen ska bli bättre på att hjälpa människor med funktionshinder till arbete, bland annat genom ett närmare samarbete med kommuner, utbildningssamordnare, socialtjänst och sjukvård. Vi vill också stärka möjligheten att få tillgång till hjälpmedel som lämnas av det offentliga ämnade åt människor med funktionsnedsättningar.</w:t>
      </w:r>
    </w:p>
    <w:p w14:paraId="26304792" w14:textId="77777777" w:rsidR="00BD5336" w:rsidRPr="00E06372" w:rsidRDefault="00BD5336" w:rsidP="00BD5336"/>
    <w:p w14:paraId="282EFE9C" w14:textId="77777777" w:rsidR="002025FE" w:rsidRDefault="002025FE">
      <w:pPr>
        <w:rPr>
          <w:rFonts w:asciiTheme="majorHAnsi" w:eastAsiaTheme="majorEastAsia" w:hAnsiTheme="majorHAnsi" w:cstheme="majorBidi"/>
          <w:b/>
          <w:bCs/>
          <w:kern w:val="2"/>
          <w:sz w:val="34"/>
          <w:szCs w:val="24"/>
        </w:rPr>
      </w:pPr>
      <w:r>
        <w:br w:type="page"/>
      </w:r>
    </w:p>
    <w:p w14:paraId="25368595" w14:textId="76975F46" w:rsidR="00BD5336" w:rsidRDefault="00BD5336" w:rsidP="00BD5336">
      <w:pPr>
        <w:pStyle w:val="Rubrik3"/>
      </w:pPr>
      <w:bookmarkStart w:id="34" w:name="_Toc239168253"/>
      <w:r w:rsidRPr="003B51FB">
        <w:lastRenderedPageBreak/>
        <w:t>24. Det bör införas lagkrav om att digitala system på arbetsplatser ska vara tillgängliga och fungera med hjälpmedel för synskadade.</w:t>
      </w:r>
      <w:bookmarkEnd w:id="34"/>
    </w:p>
    <w:p w14:paraId="37AF5AEE" w14:textId="77777777" w:rsidR="00BD5336" w:rsidRPr="00BD7F99" w:rsidRDefault="00BD5336" w:rsidP="00BD5336"/>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1BD1C4EA"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5D401FF8" w14:textId="77777777" w:rsidR="00BD5336" w:rsidRDefault="00BD5336" w:rsidP="00420C44">
            <w:pPr>
              <w:rPr>
                <w:kern w:val="2"/>
                <w:lang w:eastAsia="sv-SE"/>
                <w14:ligatures w14:val="standardContextual"/>
              </w:rPr>
            </w:pPr>
            <w:r>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00176030" w14:textId="77777777" w:rsidR="00BD5336" w:rsidRDefault="00BD5336" w:rsidP="00420C44">
            <w:r>
              <w:rPr>
                <w:b/>
                <w:bCs/>
              </w:rPr>
              <w:t>Svar</w:t>
            </w:r>
          </w:p>
        </w:tc>
      </w:tr>
      <w:tr w:rsidR="00BD5336" w14:paraId="0A060CA3"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597C16AE" w14:textId="77777777" w:rsidR="00BD5336" w:rsidRDefault="00BD5336" w:rsidP="00420C44">
            <w:r>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087EF83E" w14:textId="77777777" w:rsidR="00BD5336" w:rsidRDefault="00BD5336" w:rsidP="00420C44">
            <w:r>
              <w:rPr>
                <w:color w:val="000000"/>
              </w:rPr>
              <w:t>3</w:t>
            </w:r>
          </w:p>
        </w:tc>
      </w:tr>
      <w:tr w:rsidR="00BD5336" w14:paraId="4F388041"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251F7FD7" w14:textId="77777777" w:rsidR="00BD5336" w:rsidRDefault="00BD5336" w:rsidP="00420C44">
            <w:r>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44781E8A" w14:textId="77777777" w:rsidR="00BD5336" w:rsidRDefault="00BD5336" w:rsidP="00420C44">
            <w:r>
              <w:t>4</w:t>
            </w:r>
          </w:p>
        </w:tc>
      </w:tr>
      <w:tr w:rsidR="00BD5336" w14:paraId="6D295AF0"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459D1B93" w14:textId="77777777" w:rsidR="00BD5336" w:rsidRDefault="00BD5336" w:rsidP="00420C44">
            <w:r>
              <w:rPr>
                <w:color w:val="000000"/>
              </w:rPr>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3737A7B3" w14:textId="77777777" w:rsidR="00BD5336" w:rsidRDefault="00BD5336" w:rsidP="00420C44">
            <w:r>
              <w:rPr>
                <w:color w:val="000000"/>
              </w:rPr>
              <w:t>4</w:t>
            </w:r>
          </w:p>
        </w:tc>
      </w:tr>
      <w:tr w:rsidR="00BD5336" w14:paraId="1FD71B1F"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66928C04" w14:textId="77777777" w:rsidR="00BD5336" w:rsidRDefault="00BD5336" w:rsidP="00420C44">
            <w:r>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1F1265C6" w14:textId="77777777" w:rsidR="00BD5336" w:rsidRDefault="00BD5336" w:rsidP="00420C44">
            <w:r>
              <w:t>5</w:t>
            </w:r>
          </w:p>
        </w:tc>
      </w:tr>
      <w:tr w:rsidR="00BD5336" w14:paraId="378A9AA1"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1A3844F6" w14:textId="77777777" w:rsidR="00BD5336" w:rsidRDefault="00BD5336" w:rsidP="00420C44">
            <w:r>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7BBA5CE4" w14:textId="77777777" w:rsidR="00BD5336" w:rsidRDefault="00BD5336" w:rsidP="00420C44">
            <w:r>
              <w:rPr>
                <w:color w:val="000000"/>
              </w:rPr>
              <w:t>5</w:t>
            </w:r>
          </w:p>
        </w:tc>
      </w:tr>
      <w:tr w:rsidR="00BD5336" w14:paraId="1A0DE262"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5B5AD972" w14:textId="77777777" w:rsidR="00BD5336" w:rsidRDefault="00BD5336" w:rsidP="00420C44">
            <w:r>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4754C4C7" w14:textId="77777777" w:rsidR="00BD5336" w:rsidRDefault="00BD5336" w:rsidP="00420C44">
            <w:r>
              <w:t>4</w:t>
            </w:r>
          </w:p>
        </w:tc>
      </w:tr>
      <w:tr w:rsidR="00BD5336" w14:paraId="66849258"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21B28625" w14:textId="77777777" w:rsidR="00BD5336" w:rsidRDefault="00BD5336" w:rsidP="00420C44">
            <w:r>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58D10A4A" w14:textId="77777777" w:rsidR="00BD5336" w:rsidRDefault="00BD5336" w:rsidP="00420C44">
            <w:r>
              <w:rPr>
                <w:color w:val="000000"/>
              </w:rPr>
              <w:t>5</w:t>
            </w:r>
          </w:p>
        </w:tc>
      </w:tr>
      <w:tr w:rsidR="00BD5336" w14:paraId="73621032"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06EF3588" w14:textId="77777777" w:rsidR="00BD5336" w:rsidRDefault="00BD5336" w:rsidP="00420C44">
            <w:r>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21E543AD" w14:textId="77777777" w:rsidR="00BD5336" w:rsidRDefault="00BD5336" w:rsidP="00420C44">
            <w:r>
              <w:t>5</w:t>
            </w:r>
          </w:p>
        </w:tc>
      </w:tr>
    </w:tbl>
    <w:p w14:paraId="141451E4" w14:textId="77777777" w:rsidR="00BD5336" w:rsidRDefault="00BD5336" w:rsidP="00BD5336"/>
    <w:p w14:paraId="6A9657E4" w14:textId="20C214AD" w:rsidR="00BD5336" w:rsidRPr="003B51FB" w:rsidRDefault="00BD5336" w:rsidP="00AD1724">
      <w:pPr>
        <w:pStyle w:val="Rubrik4"/>
      </w:pPr>
      <w:r w:rsidRPr="003B51FB">
        <w:t>Partiernas kommentarer</w:t>
      </w:r>
    </w:p>
    <w:p w14:paraId="24B6AB48" w14:textId="77777777" w:rsidR="00BD5336" w:rsidRDefault="00BD5336" w:rsidP="00BD5336">
      <w:r w:rsidRPr="003B51FB">
        <w:rPr>
          <w:b/>
          <w:bCs/>
        </w:rPr>
        <w:t>M:</w:t>
      </w:r>
      <w:r w:rsidRPr="003B51FB">
        <w:br/>
      </w:r>
      <w:r w:rsidRPr="00B83F2D">
        <w:t xml:space="preserve">Vi genomför och stödjer befintlig och ny lagstiftning om digital tillgänglighet. Exempelvis har vi infört en ny lag från 2025 som kräver att många digitala tjänster och produkter i både </w:t>
      </w:r>
      <w:proofErr w:type="spellStart"/>
      <w:r w:rsidRPr="00B83F2D">
        <w:t>offetlig</w:t>
      </w:r>
      <w:proofErr w:type="spellEnd"/>
      <w:r w:rsidRPr="00B83F2D">
        <w:t xml:space="preserve"> och privat sektor ska vara tillgängliga för personer med funktionsnedsättning</w:t>
      </w:r>
    </w:p>
    <w:p w14:paraId="0ED5C0C0" w14:textId="77777777" w:rsidR="00BD5336" w:rsidRDefault="00BD5336" w:rsidP="00BD5336">
      <w:r w:rsidRPr="003B51FB">
        <w:rPr>
          <w:b/>
          <w:bCs/>
        </w:rPr>
        <w:t>SD:</w:t>
      </w:r>
      <w:r w:rsidRPr="003B51FB">
        <w:br/>
      </w:r>
      <w:r w:rsidRPr="00C22B2C">
        <w:t>I dagens arbetsliv används digitala verktyg för kommunikation, dokumenthantering, schemaläggning och andra centrala arbetsuppgifter. Om dessa system inte är anpassade för skärmläsare, punktskriftsdisplayer eller andra hjälpmedel riskerar personer med synnedsättning att utestängas från arbetsmarknaden eller få svårare att utföra sitt arbete. Utifrån detta är vi positiva till att utreda frågan.</w:t>
      </w:r>
    </w:p>
    <w:p w14:paraId="39504630" w14:textId="77777777" w:rsidR="00BD5336" w:rsidRPr="003B51FB" w:rsidRDefault="00BD5336" w:rsidP="00BD5336">
      <w:r w:rsidRPr="003B51FB">
        <w:rPr>
          <w:b/>
          <w:bCs/>
        </w:rPr>
        <w:t>C:</w:t>
      </w:r>
      <w:r w:rsidRPr="003B51FB">
        <w:br/>
      </w:r>
      <w:r>
        <w:t>Ja. För att fler ska kunna arbeta och vara delaktiga på arbetsmarknaden måste arbetsplatserna vara tillgängliga. Det inkluderar de digitala miljöerna. Vi vill att offentliga arbetsgivare ska gå före och ta ett större ansvar för tillgängliga arbetsplatser, och ser även att lagstiftningen kan behöva skärpas.</w:t>
      </w:r>
    </w:p>
    <w:p w14:paraId="57A1815E" w14:textId="77777777" w:rsidR="00BD5336" w:rsidRDefault="00BD5336" w:rsidP="00BD5336">
      <w:pPr>
        <w:rPr>
          <w:b/>
          <w:bCs/>
        </w:rPr>
      </w:pPr>
    </w:p>
    <w:p w14:paraId="69ECDC7F" w14:textId="77777777" w:rsidR="00BD5336" w:rsidRDefault="00BD5336" w:rsidP="00BD5336">
      <w:pPr>
        <w:rPr>
          <w:b/>
          <w:bCs/>
        </w:rPr>
      </w:pPr>
    </w:p>
    <w:p w14:paraId="17A47B06" w14:textId="77777777" w:rsidR="002025FE" w:rsidRDefault="002025FE">
      <w:pPr>
        <w:rPr>
          <w:b/>
          <w:bCs/>
        </w:rPr>
      </w:pPr>
      <w:r>
        <w:rPr>
          <w:b/>
          <w:bCs/>
        </w:rPr>
        <w:br w:type="page"/>
      </w:r>
    </w:p>
    <w:p w14:paraId="3ED3DCD0" w14:textId="2DEA7C04" w:rsidR="00BD5336" w:rsidRDefault="00BD5336" w:rsidP="00BD5336">
      <w:pPr>
        <w:rPr>
          <w:b/>
          <w:bCs/>
        </w:rPr>
      </w:pPr>
      <w:r>
        <w:rPr>
          <w:b/>
          <w:bCs/>
        </w:rPr>
        <w:lastRenderedPageBreak/>
        <w:t>L:</w:t>
      </w:r>
    </w:p>
    <w:p w14:paraId="60CAE7E2" w14:textId="77777777" w:rsidR="00BD5336" w:rsidRPr="00FD5F8A" w:rsidRDefault="00BD5336" w:rsidP="00BD5336">
      <w:r w:rsidRPr="00FD5F8A">
        <w:t>Liberalerna driver på för att digitala lösningar ska vara tillgängliga enligt principen "design för alla". Tillsammans med deras fokus på att undanröja hinder på arbetsmarknaden indikerar detta ett starkt stöd för ett lagkrav på tillgänglighet.</w:t>
      </w:r>
    </w:p>
    <w:p w14:paraId="632EBE83" w14:textId="77777777" w:rsidR="00BD5336" w:rsidRPr="003B51FB" w:rsidRDefault="00BD5336" w:rsidP="00BD5336">
      <w:r w:rsidRPr="003B51FB">
        <w:rPr>
          <w:b/>
          <w:bCs/>
        </w:rPr>
        <w:t>MP:</w:t>
      </w:r>
      <w:r w:rsidRPr="003B51FB">
        <w:br/>
      </w:r>
      <w:r w:rsidRPr="00DD31D3">
        <w:t>Miljöpartiet delar målet att digitala system i arbetslivet ska vara tillgängliga och fungera med hjälpmedel. Digitalisering får inte skapa nya hinder för personer med synnedsättning eller andra funktionsnedsättningar. Vi vill motverka diskriminering och osakliga hinder på arbetsmarknaden och stärka kraven på tillgänglighet. Den exakta utformningen av ett lagkrav behöver tas fram i dialog med funktionsrättsrörelsen, arbetsmarknadens parter och berörda myndigheter.</w:t>
      </w:r>
      <w:r>
        <w:t> </w:t>
      </w:r>
    </w:p>
    <w:p w14:paraId="134F99A2" w14:textId="77777777" w:rsidR="00BD5336" w:rsidRPr="003B51FB" w:rsidRDefault="00BD5336" w:rsidP="00BD5336"/>
    <w:p w14:paraId="6FC5A0DC" w14:textId="77777777" w:rsidR="00BD5336" w:rsidRDefault="00BD5336" w:rsidP="00BD5336">
      <w:pPr>
        <w:rPr>
          <w:rFonts w:asciiTheme="majorHAnsi" w:eastAsiaTheme="majorEastAsia" w:hAnsiTheme="majorHAnsi" w:cstheme="majorBidi"/>
          <w:b/>
          <w:bCs/>
          <w:kern w:val="2"/>
          <w:sz w:val="34"/>
          <w:szCs w:val="24"/>
        </w:rPr>
      </w:pPr>
      <w:r>
        <w:br w:type="page"/>
      </w:r>
    </w:p>
    <w:p w14:paraId="0BB8FCEE" w14:textId="77777777" w:rsidR="00BD5336" w:rsidRDefault="00BD5336" w:rsidP="00BD5336">
      <w:pPr>
        <w:pStyle w:val="Rubrik3"/>
      </w:pPr>
      <w:bookmarkStart w:id="35" w:name="_Toc239168254"/>
      <w:r w:rsidRPr="00EC739A">
        <w:lastRenderedPageBreak/>
        <w:t>25. Arbetsmarknadsstöd som lönebidrag och bidrag till arbetshjälpmedel ska användas mer aktivt för att fler synskadade ska få jobb.</w:t>
      </w:r>
      <w:bookmarkEnd w:id="35"/>
    </w:p>
    <w:p w14:paraId="52CBE43E" w14:textId="77777777" w:rsidR="00BD5336" w:rsidRPr="00BD7F99" w:rsidRDefault="00BD5336" w:rsidP="00BD5336"/>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59147DF3"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72FFF7AF" w14:textId="77777777" w:rsidR="00BD5336" w:rsidRDefault="00BD5336" w:rsidP="00420C44">
            <w:pPr>
              <w:rPr>
                <w:kern w:val="2"/>
                <w:lang w:eastAsia="sv-SE"/>
                <w14:ligatures w14:val="standardContextual"/>
              </w:rPr>
            </w:pPr>
            <w:r>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60CDFA9F" w14:textId="77777777" w:rsidR="00BD5336" w:rsidRDefault="00BD5336" w:rsidP="00420C44">
            <w:r>
              <w:rPr>
                <w:b/>
                <w:bCs/>
              </w:rPr>
              <w:t>Svar</w:t>
            </w:r>
          </w:p>
        </w:tc>
      </w:tr>
      <w:tr w:rsidR="00BD5336" w14:paraId="32A32527"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0230CB77" w14:textId="77777777" w:rsidR="00BD5336" w:rsidRDefault="00BD5336" w:rsidP="00420C44">
            <w:r>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24FA5532" w14:textId="77777777" w:rsidR="00BD5336" w:rsidRDefault="00BD5336" w:rsidP="00420C44">
            <w:r>
              <w:rPr>
                <w:color w:val="000000"/>
              </w:rPr>
              <w:t>4</w:t>
            </w:r>
          </w:p>
        </w:tc>
      </w:tr>
      <w:tr w:rsidR="00BD5336" w14:paraId="342B1752"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37D5064F" w14:textId="77777777" w:rsidR="00BD5336" w:rsidRDefault="00BD5336" w:rsidP="00420C44">
            <w:r>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025FE6EF" w14:textId="77777777" w:rsidR="00BD5336" w:rsidRDefault="00BD5336" w:rsidP="00420C44">
            <w:r>
              <w:t>5</w:t>
            </w:r>
          </w:p>
        </w:tc>
      </w:tr>
      <w:tr w:rsidR="00BD5336" w14:paraId="13333510"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742A7CFB" w14:textId="77777777" w:rsidR="00BD5336" w:rsidRDefault="00BD5336" w:rsidP="00420C44">
            <w:r>
              <w:rPr>
                <w:color w:val="000000"/>
              </w:rPr>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1D099203" w14:textId="77777777" w:rsidR="00BD5336" w:rsidRDefault="00BD5336" w:rsidP="00420C44">
            <w:r>
              <w:rPr>
                <w:color w:val="000000"/>
              </w:rPr>
              <w:t>5</w:t>
            </w:r>
          </w:p>
        </w:tc>
      </w:tr>
      <w:tr w:rsidR="00BD5336" w14:paraId="4D844299"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2E877497" w14:textId="77777777" w:rsidR="00BD5336" w:rsidRDefault="00BD5336" w:rsidP="00420C44">
            <w:r>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1D908D2A" w14:textId="77777777" w:rsidR="00BD5336" w:rsidRDefault="00BD5336" w:rsidP="00420C44">
            <w:r>
              <w:t>5</w:t>
            </w:r>
          </w:p>
        </w:tc>
      </w:tr>
      <w:tr w:rsidR="00BD5336" w14:paraId="437A9FAC"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65FBC637" w14:textId="77777777" w:rsidR="00BD5336" w:rsidRDefault="00BD5336" w:rsidP="00420C44">
            <w:r>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06F015A2" w14:textId="77777777" w:rsidR="00BD5336" w:rsidRDefault="00BD5336" w:rsidP="00420C44">
            <w:r>
              <w:rPr>
                <w:color w:val="000000"/>
              </w:rPr>
              <w:t>5</w:t>
            </w:r>
          </w:p>
        </w:tc>
      </w:tr>
      <w:tr w:rsidR="00BD5336" w14:paraId="26721001"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524C6FB0" w14:textId="77777777" w:rsidR="00BD5336" w:rsidRDefault="00BD5336" w:rsidP="00420C44">
            <w:r>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5965837C" w14:textId="77777777" w:rsidR="00BD5336" w:rsidRDefault="00BD5336" w:rsidP="00420C44">
            <w:r>
              <w:t>4</w:t>
            </w:r>
          </w:p>
        </w:tc>
      </w:tr>
      <w:tr w:rsidR="00BD5336" w14:paraId="6657FC68"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00DCB5AF" w14:textId="77777777" w:rsidR="00BD5336" w:rsidRDefault="00BD5336" w:rsidP="00420C44">
            <w:r>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2E329A58" w14:textId="77777777" w:rsidR="00BD5336" w:rsidRDefault="00BD5336" w:rsidP="00420C44">
            <w:r>
              <w:rPr>
                <w:color w:val="000000"/>
              </w:rPr>
              <w:t>5</w:t>
            </w:r>
          </w:p>
        </w:tc>
      </w:tr>
      <w:tr w:rsidR="00BD5336" w14:paraId="0BD56E8D"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587B1056" w14:textId="77777777" w:rsidR="00BD5336" w:rsidRDefault="00BD5336" w:rsidP="00420C44">
            <w:r>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042EA0A4" w14:textId="77777777" w:rsidR="00BD5336" w:rsidRDefault="00BD5336" w:rsidP="00420C44">
            <w:r>
              <w:t>5</w:t>
            </w:r>
          </w:p>
        </w:tc>
      </w:tr>
    </w:tbl>
    <w:p w14:paraId="15FEC8D4" w14:textId="77777777" w:rsidR="00BD5336" w:rsidRDefault="00BD5336" w:rsidP="00BD5336">
      <w:pPr>
        <w:rPr>
          <w:kern w:val="2"/>
          <w:lang w:eastAsia="sv-SE"/>
          <w14:ligatures w14:val="standardContextual"/>
        </w:rPr>
      </w:pPr>
    </w:p>
    <w:p w14:paraId="6A6B29EE" w14:textId="77777777" w:rsidR="00BD5336" w:rsidRPr="003B51FB" w:rsidRDefault="00BD5336" w:rsidP="00AD1724">
      <w:pPr>
        <w:pStyle w:val="Rubrik4"/>
      </w:pPr>
      <w:r w:rsidRPr="003B51FB">
        <w:t>Partiernas kommentarer</w:t>
      </w:r>
    </w:p>
    <w:p w14:paraId="2C348327" w14:textId="77777777" w:rsidR="00BD5336" w:rsidRPr="003B51FB" w:rsidRDefault="00BD5336" w:rsidP="00BD5336">
      <w:r w:rsidRPr="003B51FB">
        <w:rPr>
          <w:b/>
          <w:bCs/>
        </w:rPr>
        <w:t>M:</w:t>
      </w:r>
      <w:r w:rsidRPr="003B51FB">
        <w:br/>
      </w:r>
      <w:r w:rsidRPr="00B83F2D">
        <w:t>Moderaternas politik fokuserar på att skapa förutsättningar för att fler personer med funktionsnedsättning ska få arbete på den öppna arbetsmarknaden, och där har bland annat lönebidraget en viktig roll. </w:t>
      </w:r>
    </w:p>
    <w:p w14:paraId="75983406" w14:textId="77777777" w:rsidR="00BD5336" w:rsidRDefault="00BD5336" w:rsidP="00BD5336">
      <w:pPr>
        <w:rPr>
          <w:b/>
          <w:bCs/>
        </w:rPr>
      </w:pPr>
      <w:r>
        <w:rPr>
          <w:b/>
          <w:bCs/>
        </w:rPr>
        <w:t>SD:</w:t>
      </w:r>
    </w:p>
    <w:p w14:paraId="6B10C79B" w14:textId="77777777" w:rsidR="00BD5336" w:rsidRPr="00FD5F8A" w:rsidRDefault="00BD5336" w:rsidP="00BD5336">
      <w:r w:rsidRPr="00FD5F8A">
        <w:t>Ja, utan tvekan. Vi vill också utreda en ny finansieringsmodell för tolktjänster i arbetslivet och förändra och förtydliga förordningen om bidrag till arbetshjälpmedel, så att ansvarsfördelningen blir tydlig.</w:t>
      </w:r>
    </w:p>
    <w:p w14:paraId="7DC68834" w14:textId="77777777" w:rsidR="00BD5336" w:rsidRDefault="00BD5336" w:rsidP="00BD5336">
      <w:r w:rsidRPr="003B51FB">
        <w:rPr>
          <w:b/>
          <w:bCs/>
        </w:rPr>
        <w:t>C:</w:t>
      </w:r>
      <w:r w:rsidRPr="003B51FB">
        <w:br/>
      </w:r>
      <w:r>
        <w:t>Absolut. Dessa stöd är viktiga verktyg för att sänka trösklarna till arbetsmarknaden. Det är avgörande att Arbetsförmedlingen har kompetens och resurser att använda dessa stöd effektivt och proaktivt i hela landet.</w:t>
      </w:r>
    </w:p>
    <w:p w14:paraId="44643FAE" w14:textId="77777777" w:rsidR="00BD5336" w:rsidRPr="004C189B" w:rsidRDefault="00BD5336" w:rsidP="00BD5336">
      <w:pPr>
        <w:rPr>
          <w:b/>
          <w:bCs/>
        </w:rPr>
      </w:pPr>
      <w:r w:rsidRPr="004C189B">
        <w:rPr>
          <w:b/>
          <w:bCs/>
        </w:rPr>
        <w:t>L:</w:t>
      </w:r>
    </w:p>
    <w:p w14:paraId="54EBDBBD" w14:textId="77777777" w:rsidR="00BD5336" w:rsidRDefault="00BD5336" w:rsidP="00BD5336">
      <w:r w:rsidRPr="0035284D">
        <w:t>Ja, Liberalerna vill att stödåtgärder som lönesubventioner och hjälpmedel ska användas för att kompensera för funktionsnedsättningar och möjliggöra anställning. De har föreslagit att stöden ska bli färre och mer flexibla.</w:t>
      </w:r>
    </w:p>
    <w:p w14:paraId="7759C037" w14:textId="77777777" w:rsidR="00BD5336" w:rsidRPr="00BD7F99" w:rsidRDefault="00BD5336" w:rsidP="00BD5336">
      <w:pPr>
        <w:rPr>
          <w:b/>
          <w:bCs/>
        </w:rPr>
      </w:pPr>
      <w:r>
        <w:rPr>
          <w:b/>
          <w:bCs/>
        </w:rPr>
        <w:br w:type="page"/>
      </w:r>
      <w:r w:rsidRPr="003B51FB">
        <w:rPr>
          <w:b/>
          <w:bCs/>
        </w:rPr>
        <w:lastRenderedPageBreak/>
        <w:t>MP:</w:t>
      </w:r>
      <w:r w:rsidRPr="003B51FB">
        <w:br/>
      </w:r>
      <w:r w:rsidRPr="0035284D">
        <w:t>Ja. Vi vill indexera lönebidraget så att värdet inte urholkas över tid. Arbetsförmedlingen och Försäkringskassan bör få tydligare uppdrag att ge nära, långsiktigt och samordnat stöd till personer med funktionsnedsättning. Arbetshjälpmedel ska bli enklare och smidigare att få, och ingen ska stå utan jobb på grund av att rätt hjälpmedel saknas.</w:t>
      </w:r>
    </w:p>
    <w:p w14:paraId="49300706" w14:textId="77777777" w:rsidR="00BD5336" w:rsidRPr="003B51FB" w:rsidRDefault="00BD5336" w:rsidP="00BD5336"/>
    <w:p w14:paraId="528A538F" w14:textId="77777777" w:rsidR="00BD5336" w:rsidRDefault="00BD5336" w:rsidP="00BD5336">
      <w:pPr>
        <w:pStyle w:val="Rubrik3"/>
      </w:pPr>
      <w:bookmarkStart w:id="36" w:name="_Toc239168255"/>
      <w:r w:rsidRPr="003B51FB">
        <w:t xml:space="preserve">26. </w:t>
      </w:r>
      <w:r w:rsidRPr="005826C2">
        <w:t>Arbetsmarknadsstöd ska värdesäkras så att de följer löne- och kostnadsutvecklingen.</w:t>
      </w:r>
      <w:bookmarkEnd w:id="36"/>
    </w:p>
    <w:p w14:paraId="1FB481BF" w14:textId="77777777" w:rsidR="00BD5336" w:rsidRPr="00727D9C" w:rsidRDefault="00BD5336" w:rsidP="00BD5336"/>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762A78FE"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6AE24C55" w14:textId="77777777" w:rsidR="00BD5336" w:rsidRDefault="00BD5336" w:rsidP="00420C44">
            <w:pPr>
              <w:rPr>
                <w:kern w:val="2"/>
                <w:lang w:eastAsia="sv-SE"/>
                <w14:ligatures w14:val="standardContextual"/>
              </w:rPr>
            </w:pPr>
            <w:r>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069751D1" w14:textId="77777777" w:rsidR="00BD5336" w:rsidRDefault="00BD5336" w:rsidP="00420C44">
            <w:r>
              <w:rPr>
                <w:b/>
                <w:bCs/>
              </w:rPr>
              <w:t>Svar</w:t>
            </w:r>
          </w:p>
        </w:tc>
      </w:tr>
      <w:tr w:rsidR="00BD5336" w14:paraId="0F884133"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56709FB5" w14:textId="77777777" w:rsidR="00BD5336" w:rsidRDefault="00BD5336" w:rsidP="00420C44">
            <w:r>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39ABD146" w14:textId="77777777" w:rsidR="00BD5336" w:rsidRDefault="00BD5336" w:rsidP="00420C44">
            <w:r>
              <w:rPr>
                <w:color w:val="000000"/>
              </w:rPr>
              <w:t>3</w:t>
            </w:r>
          </w:p>
        </w:tc>
      </w:tr>
      <w:tr w:rsidR="00BD5336" w14:paraId="12D2A0A3"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793A020A" w14:textId="77777777" w:rsidR="00BD5336" w:rsidRDefault="00BD5336" w:rsidP="00420C44">
            <w:r>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416D2288" w14:textId="77777777" w:rsidR="00BD5336" w:rsidRDefault="00BD5336" w:rsidP="00420C44">
            <w:r>
              <w:t>3</w:t>
            </w:r>
          </w:p>
        </w:tc>
      </w:tr>
      <w:tr w:rsidR="00BD5336" w14:paraId="251FFCA7"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35694FE7" w14:textId="77777777" w:rsidR="00BD5336" w:rsidRDefault="00BD5336" w:rsidP="00420C44">
            <w:r>
              <w:rPr>
                <w:color w:val="000000"/>
              </w:rPr>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242B1DB9" w14:textId="77777777" w:rsidR="00BD5336" w:rsidRDefault="00BD5336" w:rsidP="00420C44">
            <w:r>
              <w:rPr>
                <w:color w:val="000000"/>
              </w:rPr>
              <w:t>5</w:t>
            </w:r>
          </w:p>
        </w:tc>
      </w:tr>
      <w:tr w:rsidR="00BD5336" w14:paraId="6DB3E2DF"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572C6038" w14:textId="77777777" w:rsidR="00BD5336" w:rsidRDefault="00BD5336" w:rsidP="00420C44">
            <w:r>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5C741E1B" w14:textId="77777777" w:rsidR="00BD5336" w:rsidRDefault="00BD5336" w:rsidP="00420C44">
            <w:r>
              <w:t>5</w:t>
            </w:r>
          </w:p>
        </w:tc>
      </w:tr>
      <w:tr w:rsidR="00BD5336" w14:paraId="120504B4"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291388E3" w14:textId="77777777" w:rsidR="00BD5336" w:rsidRDefault="00BD5336" w:rsidP="00420C44">
            <w:r>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6D773A50" w14:textId="77777777" w:rsidR="00BD5336" w:rsidRDefault="00BD5336" w:rsidP="00420C44">
            <w:r>
              <w:rPr>
                <w:color w:val="000000"/>
              </w:rPr>
              <w:t>5</w:t>
            </w:r>
          </w:p>
        </w:tc>
      </w:tr>
      <w:tr w:rsidR="00BD5336" w14:paraId="74C44F1E"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659227C2" w14:textId="77777777" w:rsidR="00BD5336" w:rsidRDefault="00BD5336" w:rsidP="00420C44">
            <w:r>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330C2A6C" w14:textId="77777777" w:rsidR="00BD5336" w:rsidRDefault="00BD5336" w:rsidP="00420C44">
            <w:r>
              <w:t>3</w:t>
            </w:r>
          </w:p>
        </w:tc>
      </w:tr>
      <w:tr w:rsidR="00BD5336" w14:paraId="6F6B75EB"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2A1C2298" w14:textId="77777777" w:rsidR="00BD5336" w:rsidRDefault="00BD5336" w:rsidP="00420C44">
            <w:r>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1467DBE4" w14:textId="77777777" w:rsidR="00BD5336" w:rsidRDefault="00BD5336" w:rsidP="00420C44">
            <w:r>
              <w:rPr>
                <w:color w:val="000000"/>
              </w:rPr>
              <w:t>4</w:t>
            </w:r>
          </w:p>
        </w:tc>
      </w:tr>
      <w:tr w:rsidR="00BD5336" w14:paraId="2B403550"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0897AC24" w14:textId="77777777" w:rsidR="00BD5336" w:rsidRDefault="00BD5336" w:rsidP="00420C44">
            <w:r>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3DB3869E" w14:textId="77777777" w:rsidR="00BD5336" w:rsidRDefault="00BD5336" w:rsidP="00420C44">
            <w:r>
              <w:t>5</w:t>
            </w:r>
          </w:p>
        </w:tc>
      </w:tr>
    </w:tbl>
    <w:p w14:paraId="594A16B4" w14:textId="77777777" w:rsidR="00BD5336" w:rsidRPr="003B51FB" w:rsidRDefault="00BD5336" w:rsidP="00BD5336"/>
    <w:p w14:paraId="0A55CCAA" w14:textId="77777777" w:rsidR="00BD5336" w:rsidRPr="003B51FB" w:rsidRDefault="00BD5336" w:rsidP="00D47520">
      <w:pPr>
        <w:pStyle w:val="Rubrik4"/>
      </w:pPr>
      <w:r w:rsidRPr="003B51FB">
        <w:t>Partiernas kommentarer</w:t>
      </w:r>
    </w:p>
    <w:p w14:paraId="18993DFF" w14:textId="77777777" w:rsidR="00BD5336" w:rsidRDefault="00BD5336" w:rsidP="00BD5336">
      <w:r w:rsidRPr="003B51FB">
        <w:rPr>
          <w:b/>
          <w:bCs/>
        </w:rPr>
        <w:t>M:</w:t>
      </w:r>
      <w:r w:rsidRPr="003B51FB">
        <w:br/>
      </w:r>
      <w:r w:rsidRPr="00BC7A50">
        <w:t>Över tid behöver lönestöden i allmänhet utvecklas då arbetsmarknaden utvecklas, men vi har i dag inget sådant förslag.</w:t>
      </w:r>
    </w:p>
    <w:p w14:paraId="49EC27DE" w14:textId="77777777" w:rsidR="00BD5336" w:rsidRDefault="00BD5336" w:rsidP="00BD5336">
      <w:r>
        <w:t>SD:</w:t>
      </w:r>
    </w:p>
    <w:p w14:paraId="03C24D63" w14:textId="77777777" w:rsidR="00BD5336" w:rsidRPr="003B51FB" w:rsidRDefault="00BD5336" w:rsidP="00BD5336">
      <w:r w:rsidRPr="00BC7A50">
        <w:t>Ja, helt korrekt.</w:t>
      </w:r>
    </w:p>
    <w:p w14:paraId="501F8B5B" w14:textId="77777777" w:rsidR="00BD5336" w:rsidRPr="003B51FB" w:rsidRDefault="00BD5336" w:rsidP="00BD5336">
      <w:r w:rsidRPr="003B51FB">
        <w:rPr>
          <w:b/>
          <w:bCs/>
        </w:rPr>
        <w:t>C:</w:t>
      </w:r>
      <w:r w:rsidRPr="003B51FB">
        <w:br/>
      </w:r>
      <w:r>
        <w:t>Ja, för att stöden ska behålla sin relevans och effekt måste de vara förutsägbara och följa den allmänna kostnadsutvecklingen. Detta gäller för arbetsmarknadsstöd såväl som för andra ersättningar i trygghetssystemen, som exempelvis assistansersättningen.</w:t>
      </w:r>
    </w:p>
    <w:p w14:paraId="65320B55" w14:textId="77777777" w:rsidR="00BD5336" w:rsidRDefault="00BD5336" w:rsidP="00BD5336">
      <w:pPr>
        <w:rPr>
          <w:b/>
          <w:bCs/>
        </w:rPr>
      </w:pPr>
      <w:r>
        <w:rPr>
          <w:b/>
          <w:bCs/>
        </w:rPr>
        <w:t>L:</w:t>
      </w:r>
    </w:p>
    <w:p w14:paraId="4BE99D96" w14:textId="77777777" w:rsidR="00BD5336" w:rsidRPr="00C00D4C" w:rsidRDefault="00BD5336" w:rsidP="00BD5336">
      <w:r w:rsidRPr="00C00D4C">
        <w:t>Liberalerna vill se effektiva och ändamålsenliga stöd. Att stöden urholkas motverkar syftet.</w:t>
      </w:r>
    </w:p>
    <w:p w14:paraId="3A3E49FE" w14:textId="77777777" w:rsidR="002025FE" w:rsidRDefault="002025FE">
      <w:pPr>
        <w:rPr>
          <w:b/>
          <w:bCs/>
        </w:rPr>
      </w:pPr>
      <w:r>
        <w:rPr>
          <w:b/>
          <w:bCs/>
        </w:rPr>
        <w:br w:type="page"/>
      </w:r>
    </w:p>
    <w:p w14:paraId="5C4F57EF" w14:textId="1C10594B" w:rsidR="00BD5336" w:rsidRDefault="00BD5336" w:rsidP="00BD5336">
      <w:r w:rsidRPr="003B51FB">
        <w:rPr>
          <w:b/>
          <w:bCs/>
        </w:rPr>
        <w:lastRenderedPageBreak/>
        <w:t>MP:</w:t>
      </w:r>
      <w:r w:rsidRPr="003B51FB">
        <w:br/>
      </w:r>
      <w:r>
        <w:t>Miljöpartiet vill indexera lönebidragen till arbetsgivare som anställer personer med funktionsnedsättning. Stöden behöver vara långsiktiga, förutsägbara och följa kostnadsutvecklingen, annars urholkas deras effekt och färre arbetsgivare får reella möjligheter att anställa och behålla personer med funktionsnedsättning. </w:t>
      </w:r>
    </w:p>
    <w:p w14:paraId="6AED60DC" w14:textId="77777777" w:rsidR="00BD5336" w:rsidRDefault="00BD5336" w:rsidP="00BD5336"/>
    <w:p w14:paraId="2FA9CD7C" w14:textId="77777777" w:rsidR="00BD5336" w:rsidRPr="003B51FB" w:rsidRDefault="00BD5336" w:rsidP="00BD5336"/>
    <w:p w14:paraId="203CE7BD" w14:textId="77777777" w:rsidR="00BD5336" w:rsidRDefault="00BD5336" w:rsidP="00BD5336">
      <w:pPr>
        <w:pStyle w:val="Rubrik3"/>
      </w:pPr>
      <w:bookmarkStart w:id="37" w:name="_Toc239168256"/>
      <w:r w:rsidRPr="003B51FB">
        <w:t xml:space="preserve">27. </w:t>
      </w:r>
      <w:r>
        <w:t>Personer</w:t>
      </w:r>
      <w:r>
        <w:rPr>
          <w:spacing w:val="-5"/>
        </w:rPr>
        <w:t xml:space="preserve"> </w:t>
      </w:r>
      <w:r>
        <w:t>som</w:t>
      </w:r>
      <w:r>
        <w:rPr>
          <w:spacing w:val="-5"/>
        </w:rPr>
        <w:t xml:space="preserve"> </w:t>
      </w:r>
      <w:r>
        <w:t>förlorar</w:t>
      </w:r>
      <w:r>
        <w:rPr>
          <w:spacing w:val="-5"/>
        </w:rPr>
        <w:t xml:space="preserve"> </w:t>
      </w:r>
      <w:r>
        <w:t>synen</w:t>
      </w:r>
      <w:r>
        <w:rPr>
          <w:spacing w:val="-5"/>
        </w:rPr>
        <w:t xml:space="preserve"> </w:t>
      </w:r>
      <w:r>
        <w:t>under</w:t>
      </w:r>
      <w:r>
        <w:rPr>
          <w:spacing w:val="-5"/>
        </w:rPr>
        <w:t xml:space="preserve"> </w:t>
      </w:r>
      <w:r>
        <w:t>anställning</w:t>
      </w:r>
      <w:r>
        <w:rPr>
          <w:spacing w:val="-5"/>
        </w:rPr>
        <w:t xml:space="preserve"> </w:t>
      </w:r>
      <w:r>
        <w:t>ska</w:t>
      </w:r>
      <w:r>
        <w:rPr>
          <w:spacing w:val="-5"/>
        </w:rPr>
        <w:t xml:space="preserve"> </w:t>
      </w:r>
      <w:r>
        <w:t>ha</w:t>
      </w:r>
      <w:r>
        <w:rPr>
          <w:spacing w:val="-5"/>
        </w:rPr>
        <w:t xml:space="preserve"> </w:t>
      </w:r>
      <w:r>
        <w:t>rätt</w:t>
      </w:r>
      <w:r>
        <w:rPr>
          <w:spacing w:val="-5"/>
        </w:rPr>
        <w:t xml:space="preserve"> </w:t>
      </w:r>
      <w:r>
        <w:t>till arbetsmarknadsstöd från Arbetsförmedlingen.</w:t>
      </w:r>
      <w:bookmarkEnd w:id="37"/>
    </w:p>
    <w:p w14:paraId="5B930165" w14:textId="77777777" w:rsidR="00BD5336" w:rsidRPr="00727D9C" w:rsidRDefault="00BD5336" w:rsidP="00BD5336"/>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1BF84549"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31A96153" w14:textId="77777777" w:rsidR="00BD5336" w:rsidRDefault="00BD5336" w:rsidP="00420C44">
            <w:pPr>
              <w:rPr>
                <w:kern w:val="2"/>
                <w:lang w:eastAsia="sv-SE"/>
                <w14:ligatures w14:val="standardContextual"/>
              </w:rPr>
            </w:pPr>
            <w:r>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4A077AA1" w14:textId="77777777" w:rsidR="00BD5336" w:rsidRDefault="00BD5336" w:rsidP="00420C44">
            <w:r>
              <w:rPr>
                <w:b/>
                <w:bCs/>
              </w:rPr>
              <w:t>Svar</w:t>
            </w:r>
          </w:p>
        </w:tc>
      </w:tr>
      <w:tr w:rsidR="00BD5336" w14:paraId="00DEE62F"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1E86D059" w14:textId="77777777" w:rsidR="00BD5336" w:rsidRDefault="00BD5336" w:rsidP="00420C44">
            <w:r>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34F39D1B" w14:textId="77777777" w:rsidR="00BD5336" w:rsidRDefault="00BD5336" w:rsidP="00420C44">
            <w:r>
              <w:rPr>
                <w:color w:val="000000"/>
              </w:rPr>
              <w:t>4</w:t>
            </w:r>
          </w:p>
        </w:tc>
      </w:tr>
      <w:tr w:rsidR="00BD5336" w14:paraId="0B1C396F"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02315698" w14:textId="77777777" w:rsidR="00BD5336" w:rsidRDefault="00BD5336" w:rsidP="00420C44">
            <w:r>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39D3BD91" w14:textId="77777777" w:rsidR="00BD5336" w:rsidRDefault="00BD5336" w:rsidP="00420C44">
            <w:r>
              <w:t>4</w:t>
            </w:r>
          </w:p>
        </w:tc>
      </w:tr>
      <w:tr w:rsidR="00BD5336" w14:paraId="0688B4A5"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54D402B5" w14:textId="77777777" w:rsidR="00BD5336" w:rsidRDefault="00BD5336" w:rsidP="00420C44">
            <w:r>
              <w:rPr>
                <w:color w:val="000000"/>
              </w:rPr>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6478BA1C" w14:textId="77777777" w:rsidR="00BD5336" w:rsidRDefault="00BD5336" w:rsidP="00420C44">
            <w:r>
              <w:rPr>
                <w:color w:val="000000"/>
              </w:rPr>
              <w:t>5</w:t>
            </w:r>
          </w:p>
        </w:tc>
      </w:tr>
      <w:tr w:rsidR="00BD5336" w14:paraId="76CA46E4"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4586C3B5" w14:textId="77777777" w:rsidR="00BD5336" w:rsidRDefault="00BD5336" w:rsidP="00420C44">
            <w:r>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5E0EBF35" w14:textId="77777777" w:rsidR="00BD5336" w:rsidRDefault="00BD5336" w:rsidP="00420C44">
            <w:r>
              <w:t>5</w:t>
            </w:r>
          </w:p>
        </w:tc>
      </w:tr>
      <w:tr w:rsidR="00BD5336" w14:paraId="7D99750D"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490E9595" w14:textId="77777777" w:rsidR="00BD5336" w:rsidRDefault="00BD5336" w:rsidP="00420C44">
            <w:r>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4F8D5F9A" w14:textId="77777777" w:rsidR="00BD5336" w:rsidRDefault="00BD5336" w:rsidP="00420C44">
            <w:r>
              <w:rPr>
                <w:color w:val="000000"/>
              </w:rPr>
              <w:t>5</w:t>
            </w:r>
          </w:p>
        </w:tc>
      </w:tr>
      <w:tr w:rsidR="00BD5336" w14:paraId="47F532F5"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032C7953" w14:textId="77777777" w:rsidR="00BD5336" w:rsidRDefault="00BD5336" w:rsidP="00420C44">
            <w:r>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5C371388" w14:textId="77777777" w:rsidR="00BD5336" w:rsidRDefault="00BD5336" w:rsidP="00420C44">
            <w:r>
              <w:t>4</w:t>
            </w:r>
          </w:p>
        </w:tc>
      </w:tr>
      <w:tr w:rsidR="00BD5336" w14:paraId="0C8FF87C"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24B0B6B9" w14:textId="77777777" w:rsidR="00BD5336" w:rsidRDefault="00BD5336" w:rsidP="00420C44">
            <w:r>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2A5EA941" w14:textId="77777777" w:rsidR="00BD5336" w:rsidRDefault="00BD5336" w:rsidP="00420C44">
            <w:r>
              <w:rPr>
                <w:color w:val="000000"/>
              </w:rPr>
              <w:t>5</w:t>
            </w:r>
          </w:p>
        </w:tc>
      </w:tr>
      <w:tr w:rsidR="00BD5336" w14:paraId="67072F1E"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0A3C66AC" w14:textId="77777777" w:rsidR="00BD5336" w:rsidRDefault="00BD5336" w:rsidP="00420C44">
            <w:r>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4A3B7BBF" w14:textId="77777777" w:rsidR="00BD5336" w:rsidRDefault="00BD5336" w:rsidP="00420C44">
            <w:r>
              <w:t>5</w:t>
            </w:r>
          </w:p>
        </w:tc>
      </w:tr>
    </w:tbl>
    <w:p w14:paraId="19A77ED9" w14:textId="77777777" w:rsidR="00BD5336" w:rsidRDefault="00BD5336" w:rsidP="00BD5336">
      <w:pPr>
        <w:rPr>
          <w:kern w:val="2"/>
          <w:lang w:eastAsia="sv-SE"/>
          <w14:ligatures w14:val="standardContextual"/>
        </w:rPr>
      </w:pPr>
    </w:p>
    <w:p w14:paraId="49BA025B" w14:textId="77777777" w:rsidR="00BD5336" w:rsidRPr="003B51FB" w:rsidRDefault="00BD5336" w:rsidP="00D47520">
      <w:pPr>
        <w:pStyle w:val="Rubrik4"/>
      </w:pPr>
      <w:r w:rsidRPr="003B51FB">
        <w:t>Partiernas kommentarer</w:t>
      </w:r>
    </w:p>
    <w:p w14:paraId="7FF92762" w14:textId="77777777" w:rsidR="00BD5336" w:rsidRPr="003B51FB" w:rsidRDefault="00BD5336" w:rsidP="00BD5336">
      <w:r w:rsidRPr="003B51FB">
        <w:rPr>
          <w:b/>
          <w:bCs/>
        </w:rPr>
        <w:t>M:</w:t>
      </w:r>
      <w:r w:rsidRPr="003B51FB">
        <w:br/>
      </w:r>
      <w:r w:rsidRPr="00B83F2D">
        <w:t>Personer med funktionsnedsättning ska kunna arbeta utifrån sina förutsättningar och det ska finnas stöd för det. Arbetsförmedlingen kan idag ge stöd till personer vars arbetsförmåga påverkas, till exempel vid en synnedsättning. Stödet kan ges både när man söker jobb och för att kunna behålla eller återgå till arbete</w:t>
      </w:r>
    </w:p>
    <w:p w14:paraId="1468E200" w14:textId="77777777" w:rsidR="00BD5336" w:rsidRPr="003B51FB" w:rsidRDefault="00BD5336" w:rsidP="00BD5336">
      <w:r w:rsidRPr="003B51FB">
        <w:rPr>
          <w:b/>
          <w:bCs/>
        </w:rPr>
        <w:t>SD:</w:t>
      </w:r>
      <w:r w:rsidRPr="003B51FB">
        <w:br/>
      </w:r>
      <w:r w:rsidRPr="0007625D">
        <w:t>Personer som drabbas av en funktionsnedsättning samtidigt som de har en anställning ska inte först behöva slås ut från arbetsmarknaden för att sedan få rehabilitering och stöd. Arbetsförmedlingen bör ges i uppdrag att ge stöd och rådgivning till dessa personer och deras arbetsgivare. Detta i syfte att öka möjligheterna för de som förvärvar en funktionsnedsättning i vuxen ålder att behålla en befintlig anställning.</w:t>
      </w:r>
    </w:p>
    <w:p w14:paraId="16B2D62C" w14:textId="77777777" w:rsidR="00BD5336" w:rsidRDefault="00BD5336" w:rsidP="00BD5336">
      <w:pPr>
        <w:rPr>
          <w:b/>
          <w:bCs/>
        </w:rPr>
      </w:pPr>
      <w:r>
        <w:rPr>
          <w:b/>
          <w:bCs/>
        </w:rPr>
        <w:br w:type="page"/>
      </w:r>
    </w:p>
    <w:p w14:paraId="65CF03FD" w14:textId="77777777" w:rsidR="00BD5336" w:rsidRPr="003B51FB" w:rsidRDefault="00BD5336" w:rsidP="00BD5336">
      <w:r w:rsidRPr="003B51FB">
        <w:rPr>
          <w:b/>
          <w:bCs/>
        </w:rPr>
        <w:lastRenderedPageBreak/>
        <w:t>C:</w:t>
      </w:r>
      <w:r w:rsidRPr="003B51FB">
        <w:br/>
      </w:r>
      <w:r>
        <w:t>Ja, det är viktigt att det finns ett starkt stöd för den som drabbas av en funktionsnedsättning under sitt yrkesliv. Målet måste vara att personen ska kunna behålla sitt arbete med hjälp av anpassning, hjälpmedel och rehabilitering. Här har Arbetsförmedlingen och Försäkringskassan ett gemensamt och viktigt ansvar.</w:t>
      </w:r>
    </w:p>
    <w:p w14:paraId="51D8EEFB" w14:textId="77777777" w:rsidR="00BD5336" w:rsidRPr="003B51FB" w:rsidRDefault="00BD5336" w:rsidP="00BD5336">
      <w:r w:rsidRPr="003B51FB">
        <w:rPr>
          <w:b/>
          <w:bCs/>
        </w:rPr>
        <w:t>MP:</w:t>
      </w:r>
      <w:r w:rsidRPr="003B51FB">
        <w:br/>
      </w:r>
      <w:r w:rsidRPr="0083221C">
        <w:t>Den som får en synnedsättning under arbetslivet ska inte falla mellan stolarna. Miljöpartiet vill att Arbetsförmedlingen ska kunna erbjuda nära och individanpassat stöd med hög kontinuitet, specialistkompetens och bättre samverkan med andra aktörer. Stödet ska utgå från individens kompetens, arbetsplatsens förutsättningar och behovet av exempelvis arbetshjälpmedel eller anpassningar, så att fler kan behålla sitt arbete.</w:t>
      </w:r>
    </w:p>
    <w:p w14:paraId="0A54E682" w14:textId="77777777" w:rsidR="00BD5336" w:rsidRDefault="00BD5336" w:rsidP="00BD5336"/>
    <w:p w14:paraId="761BBC1A" w14:textId="77777777" w:rsidR="00BD5336" w:rsidRDefault="00BD5336" w:rsidP="00BD5336"/>
    <w:p w14:paraId="210C1819" w14:textId="77777777" w:rsidR="00BD5336" w:rsidRDefault="00BD5336" w:rsidP="00BD5336">
      <w:pPr>
        <w:pStyle w:val="Rubrik2"/>
      </w:pPr>
      <w:bookmarkStart w:id="38" w:name="_Toc239168257"/>
      <w:r w:rsidRPr="00A4536E">
        <w:t>Ekonomi</w:t>
      </w:r>
      <w:bookmarkEnd w:id="38"/>
    </w:p>
    <w:p w14:paraId="68054B39" w14:textId="77777777" w:rsidR="00BD5336" w:rsidRDefault="00BD5336" w:rsidP="00AD1724">
      <w:pPr>
        <w:pStyle w:val="Rubrik4"/>
      </w:pPr>
      <w:r w:rsidRPr="00727D9C">
        <w:t>Generella kommentarer</w:t>
      </w:r>
      <w:r>
        <w:t>:</w:t>
      </w:r>
    </w:p>
    <w:p w14:paraId="2E23C93D" w14:textId="77777777" w:rsidR="00BD5336" w:rsidRPr="00522ED7" w:rsidRDefault="00BD5336" w:rsidP="00BD5336">
      <w:pPr>
        <w:rPr>
          <w:b/>
          <w:bCs/>
        </w:rPr>
      </w:pPr>
      <w:r w:rsidRPr="00522ED7">
        <w:rPr>
          <w:b/>
          <w:bCs/>
        </w:rPr>
        <w:t>S:</w:t>
      </w:r>
    </w:p>
    <w:p w14:paraId="2DEBE27B" w14:textId="77777777" w:rsidR="00BD5336" w:rsidRDefault="00BD5336" w:rsidP="00BD5336">
      <w:r w:rsidRPr="005F263B">
        <w:t>Vi har varit motståndare till den nedtrappning av A-kassan som regeringen och SD genomfört, och menar att den bör återställas för alla. Att kunna engagera sig ideellt ska inte generellt vara en anledning till minskad sjukersättning.</w:t>
      </w:r>
    </w:p>
    <w:p w14:paraId="4D5C60CC" w14:textId="77777777" w:rsidR="00BD5336" w:rsidRPr="00D51966" w:rsidRDefault="00BD5336" w:rsidP="00BD5336"/>
    <w:p w14:paraId="6BFA6353" w14:textId="77777777" w:rsidR="00BD5336" w:rsidRDefault="00BD5336" w:rsidP="00BD5336">
      <w:pPr>
        <w:pStyle w:val="Rubrik3"/>
      </w:pPr>
      <w:bookmarkStart w:id="39" w:name="_Toc239168258"/>
      <w:r w:rsidRPr="00A4536E">
        <w:t>28. Personer som på grund av funktionsnedsättning har det extra svårt att få arbete ska undantas från nedtrappning av a-kassan.</w:t>
      </w:r>
      <w:bookmarkEnd w:id="39"/>
    </w:p>
    <w:p w14:paraId="7FC15299" w14:textId="77777777" w:rsidR="00BD5336" w:rsidRPr="00727D9C" w:rsidRDefault="00BD5336" w:rsidP="00BD5336"/>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2CB143DD"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368AA3B4" w14:textId="77777777" w:rsidR="00BD5336" w:rsidRDefault="00BD5336" w:rsidP="00420C44">
            <w:pPr>
              <w:rPr>
                <w:kern w:val="2"/>
                <w:lang w:eastAsia="sv-SE"/>
                <w14:ligatures w14:val="standardContextual"/>
              </w:rPr>
            </w:pPr>
            <w:r>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7FB70E6C" w14:textId="77777777" w:rsidR="00BD5336" w:rsidRDefault="00BD5336" w:rsidP="00420C44">
            <w:r>
              <w:rPr>
                <w:b/>
                <w:bCs/>
              </w:rPr>
              <w:t>Svar</w:t>
            </w:r>
          </w:p>
        </w:tc>
      </w:tr>
      <w:tr w:rsidR="00BD5336" w14:paraId="467D5650"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27854E3A" w14:textId="77777777" w:rsidR="00BD5336" w:rsidRDefault="00BD5336" w:rsidP="00420C44">
            <w:r>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4016D1D9" w14:textId="77777777" w:rsidR="00BD5336" w:rsidRDefault="00BD5336" w:rsidP="00420C44">
            <w:r>
              <w:rPr>
                <w:color w:val="000000"/>
              </w:rPr>
              <w:t>3</w:t>
            </w:r>
          </w:p>
        </w:tc>
      </w:tr>
      <w:tr w:rsidR="00BD5336" w14:paraId="5CD692C0"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516504CB" w14:textId="77777777" w:rsidR="00BD5336" w:rsidRDefault="00BD5336" w:rsidP="00420C44">
            <w:r>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2B75AF65" w14:textId="77777777" w:rsidR="00BD5336" w:rsidRDefault="00BD5336" w:rsidP="00420C44">
            <w:r>
              <w:t>2</w:t>
            </w:r>
          </w:p>
        </w:tc>
      </w:tr>
      <w:tr w:rsidR="00BD5336" w14:paraId="0169C1FB"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2EC8C085" w14:textId="77777777" w:rsidR="00BD5336" w:rsidRDefault="00BD5336" w:rsidP="00420C44">
            <w:r>
              <w:rPr>
                <w:color w:val="000000"/>
              </w:rPr>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668E6FF4" w14:textId="77777777" w:rsidR="00BD5336" w:rsidRDefault="00BD5336" w:rsidP="00420C44">
            <w:r>
              <w:rPr>
                <w:color w:val="000000"/>
              </w:rPr>
              <w:t>1</w:t>
            </w:r>
          </w:p>
        </w:tc>
      </w:tr>
      <w:tr w:rsidR="00BD5336" w14:paraId="2F89DEA2"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51436198" w14:textId="77777777" w:rsidR="00BD5336" w:rsidRDefault="00BD5336" w:rsidP="00420C44">
            <w:r>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2103F2E4" w14:textId="77777777" w:rsidR="00BD5336" w:rsidRDefault="00BD5336" w:rsidP="00420C44">
            <w:r>
              <w:t>4</w:t>
            </w:r>
          </w:p>
        </w:tc>
      </w:tr>
      <w:tr w:rsidR="00BD5336" w14:paraId="7F7A718B"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572EC378" w14:textId="77777777" w:rsidR="00BD5336" w:rsidRDefault="00BD5336" w:rsidP="00420C44">
            <w:r>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380DAB89" w14:textId="77777777" w:rsidR="00BD5336" w:rsidRDefault="00BD5336" w:rsidP="00420C44">
            <w:r>
              <w:rPr>
                <w:color w:val="000000"/>
              </w:rPr>
              <w:t>5</w:t>
            </w:r>
          </w:p>
        </w:tc>
      </w:tr>
      <w:tr w:rsidR="00BD5336" w14:paraId="41B785C3"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1762EC57" w14:textId="77777777" w:rsidR="00BD5336" w:rsidRDefault="00BD5336" w:rsidP="00420C44">
            <w:r>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49118F69" w14:textId="77777777" w:rsidR="00BD5336" w:rsidRDefault="00BD5336" w:rsidP="00420C44">
            <w:r>
              <w:t>2</w:t>
            </w:r>
          </w:p>
        </w:tc>
      </w:tr>
      <w:tr w:rsidR="00BD5336" w14:paraId="2BAA4FCE"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389362C8" w14:textId="77777777" w:rsidR="00BD5336" w:rsidRDefault="00BD5336" w:rsidP="00420C44">
            <w:r>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09415D70" w14:textId="77777777" w:rsidR="00BD5336" w:rsidRDefault="00BD5336" w:rsidP="00420C44">
            <w:r>
              <w:rPr>
                <w:color w:val="000000"/>
              </w:rPr>
              <w:t>3</w:t>
            </w:r>
          </w:p>
        </w:tc>
      </w:tr>
      <w:tr w:rsidR="00BD5336" w14:paraId="047BE238"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3FC45B91" w14:textId="77777777" w:rsidR="00BD5336" w:rsidRDefault="00BD5336" w:rsidP="00420C44">
            <w:r>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6AF99952" w14:textId="77777777" w:rsidR="00BD5336" w:rsidRDefault="00BD5336" w:rsidP="00420C44">
            <w:r>
              <w:t>4</w:t>
            </w:r>
          </w:p>
        </w:tc>
      </w:tr>
    </w:tbl>
    <w:p w14:paraId="1FA22289" w14:textId="77777777" w:rsidR="00BD5336" w:rsidRDefault="00BD5336" w:rsidP="00BD5336">
      <w:pPr>
        <w:rPr>
          <w:kern w:val="2"/>
          <w:lang w:eastAsia="sv-SE"/>
          <w14:ligatures w14:val="standardContextual"/>
        </w:rPr>
      </w:pPr>
    </w:p>
    <w:p w14:paraId="2A13B158" w14:textId="77777777" w:rsidR="00BD5336" w:rsidRPr="00A4536E" w:rsidRDefault="00BD5336" w:rsidP="00BD5336"/>
    <w:p w14:paraId="50875310" w14:textId="77777777" w:rsidR="00BD5336" w:rsidRPr="00A4536E" w:rsidRDefault="00BD5336" w:rsidP="00AD1724">
      <w:pPr>
        <w:pStyle w:val="Rubrik4"/>
      </w:pPr>
      <w:r w:rsidRPr="00A4536E">
        <w:t>Partiernas kommentarer</w:t>
      </w:r>
    </w:p>
    <w:p w14:paraId="728A5B56" w14:textId="77777777" w:rsidR="00BD5336" w:rsidRDefault="00BD5336" w:rsidP="00BD5336">
      <w:pPr>
        <w:rPr>
          <w:b/>
          <w:bCs/>
        </w:rPr>
      </w:pPr>
      <w:r>
        <w:rPr>
          <w:b/>
          <w:bCs/>
        </w:rPr>
        <w:t>M:</w:t>
      </w:r>
    </w:p>
    <w:p w14:paraId="40DED9DE" w14:textId="77777777" w:rsidR="00BD5336" w:rsidRDefault="00BD5336" w:rsidP="00BD5336">
      <w:pPr>
        <w:rPr>
          <w:b/>
          <w:bCs/>
        </w:rPr>
      </w:pPr>
      <w:r w:rsidRPr="00522ED7">
        <w:t>Moderaterna står bakom en a-kassa som är utformad som en omställningsförsäkring, där ersättningen trappas ned över tid. Modellen är generell och gäller alla grupper. Samtidigt är utgångspunkten att personer som har svårare att få arbete ska kunna få stöd genom andra insatser, till exempel via Arbetsförmedlingen och olika former av anpassningar</w:t>
      </w:r>
      <w:r w:rsidRPr="00EA6DE9">
        <w:rPr>
          <w:b/>
          <w:bCs/>
        </w:rPr>
        <w:t>.</w:t>
      </w:r>
    </w:p>
    <w:p w14:paraId="4058FB94" w14:textId="77777777" w:rsidR="00BD5336" w:rsidRPr="00A4536E" w:rsidRDefault="00BD5336" w:rsidP="00BD5336">
      <w:r w:rsidRPr="00A4536E">
        <w:rPr>
          <w:b/>
          <w:bCs/>
        </w:rPr>
        <w:t>SD:</w:t>
      </w:r>
      <w:r w:rsidRPr="00A4536E">
        <w:br/>
        <w:t xml:space="preserve">Det finns en bredd av funktionshinder och dessa påverkar inte alltid arbetsförmågan. Att ha ett undantag för gruppen som helhet vore fel väg att gå. </w:t>
      </w:r>
    </w:p>
    <w:p w14:paraId="30B8461E" w14:textId="77777777" w:rsidR="00BD5336" w:rsidRPr="00A4536E" w:rsidRDefault="00BD5336" w:rsidP="00BD5336">
      <w:r w:rsidRPr="00A4536E">
        <w:rPr>
          <w:b/>
          <w:bCs/>
        </w:rPr>
        <w:t>C:</w:t>
      </w:r>
      <w:r w:rsidRPr="00A4536E">
        <w:br/>
        <w:t xml:space="preserve">Vi vill ha en trygg och förutsägbar a-kassa som ger ett gott skydd vid arbetslöshet. Vi inser att personer med funktionsnedsättning kan möta särskilda hinder och att det kan ta längre tid att hitta ett nytt, lämpligt arbete. Vi är öppna för att se över reglerna för att skapa en större flexibilitet och trygghet för denna grupp. </w:t>
      </w:r>
    </w:p>
    <w:p w14:paraId="2866AF36" w14:textId="77777777" w:rsidR="00BD5336" w:rsidRPr="00A4536E" w:rsidRDefault="00BD5336" w:rsidP="00BD5336">
      <w:r w:rsidRPr="00A4536E">
        <w:rPr>
          <w:b/>
          <w:bCs/>
        </w:rPr>
        <w:t>L:</w:t>
      </w:r>
      <w:r w:rsidRPr="00A4536E">
        <w:br/>
        <w:t xml:space="preserve">Det specifika förslaget är inte något vi driver men vi ser behovet av att särskilja den som har en arbetsförmåga och den som inte har det i socialförsäkringssystemen. </w:t>
      </w:r>
    </w:p>
    <w:p w14:paraId="065C7AF2" w14:textId="77777777" w:rsidR="00BD5336" w:rsidRDefault="00BD5336" w:rsidP="00BD5336">
      <w:r w:rsidRPr="00A4536E">
        <w:rPr>
          <w:b/>
          <w:bCs/>
        </w:rPr>
        <w:t>MP:</w:t>
      </w:r>
      <w:r w:rsidRPr="00A4536E">
        <w:br/>
      </w:r>
      <w:r>
        <w:t>Miljöpartiet vill säkra en tryggare a-kassa som går att leva på och stoppa den brantare nedtrappningen av ersättningen för alla. I vår skuggbudget satsar vi pengar på att stoppa den branta nedtrappningen i a-kassan. A-kassan ska fungera som en verklig omställningsförsäkring, inte pressa människor till fel jobb eller försörjningsstöd. </w:t>
      </w:r>
    </w:p>
    <w:p w14:paraId="24E53E9A" w14:textId="77777777" w:rsidR="00BD5336" w:rsidRPr="00A4536E" w:rsidRDefault="00BD5336" w:rsidP="00BD5336"/>
    <w:p w14:paraId="099F65A0" w14:textId="77777777" w:rsidR="00BD5336" w:rsidRDefault="00BD5336" w:rsidP="00BD5336">
      <w:pPr>
        <w:rPr>
          <w:rFonts w:asciiTheme="majorHAnsi" w:eastAsiaTheme="majorEastAsia" w:hAnsiTheme="majorHAnsi" w:cstheme="majorBidi"/>
          <w:b/>
          <w:bCs/>
          <w:kern w:val="2"/>
          <w:sz w:val="34"/>
          <w:szCs w:val="24"/>
        </w:rPr>
      </w:pPr>
      <w:r>
        <w:br w:type="page"/>
      </w:r>
    </w:p>
    <w:p w14:paraId="430A7022" w14:textId="77777777" w:rsidR="00BD5336" w:rsidRDefault="00BD5336" w:rsidP="00BD5336">
      <w:pPr>
        <w:pStyle w:val="Rubrik3"/>
      </w:pPr>
      <w:bookmarkStart w:id="40" w:name="_Toc239168259"/>
      <w:r w:rsidRPr="00A4536E">
        <w:lastRenderedPageBreak/>
        <w:t>29. Personer med sjukersättning ska kunna vara aktiva i ideella organisationer utan risk för minskad eller indragen ersättning.</w:t>
      </w:r>
      <w:bookmarkEnd w:id="40"/>
    </w:p>
    <w:p w14:paraId="027CAD5C" w14:textId="77777777" w:rsidR="00BD5336" w:rsidRPr="00727D9C" w:rsidRDefault="00BD5336" w:rsidP="00BD5336"/>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272073C4"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04135035" w14:textId="77777777" w:rsidR="00BD5336" w:rsidRDefault="00BD5336" w:rsidP="00420C44">
            <w:pPr>
              <w:rPr>
                <w:kern w:val="2"/>
                <w:lang w:eastAsia="sv-SE"/>
                <w14:ligatures w14:val="standardContextual"/>
              </w:rPr>
            </w:pPr>
            <w:r>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73F8B40E" w14:textId="77777777" w:rsidR="00BD5336" w:rsidRDefault="00BD5336" w:rsidP="00420C44">
            <w:r>
              <w:rPr>
                <w:b/>
                <w:bCs/>
              </w:rPr>
              <w:t>Svar</w:t>
            </w:r>
          </w:p>
        </w:tc>
      </w:tr>
      <w:tr w:rsidR="00BD5336" w14:paraId="779C9657"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2305E61E" w14:textId="77777777" w:rsidR="00BD5336" w:rsidRDefault="00BD5336" w:rsidP="00420C44">
            <w:r>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3459E46A" w14:textId="77777777" w:rsidR="00BD5336" w:rsidRDefault="00BD5336" w:rsidP="00420C44">
            <w:r>
              <w:rPr>
                <w:color w:val="000000"/>
              </w:rPr>
              <w:t>4</w:t>
            </w:r>
          </w:p>
        </w:tc>
      </w:tr>
      <w:tr w:rsidR="00BD5336" w14:paraId="2A3B654E"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4D406DA8" w14:textId="77777777" w:rsidR="00BD5336" w:rsidRDefault="00BD5336" w:rsidP="00420C44">
            <w:r>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3BBBAF28" w14:textId="77777777" w:rsidR="00BD5336" w:rsidRDefault="00BD5336" w:rsidP="00420C44">
            <w:r>
              <w:t>4</w:t>
            </w:r>
          </w:p>
        </w:tc>
      </w:tr>
      <w:tr w:rsidR="00BD5336" w14:paraId="7D602C07"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43AA17A9" w14:textId="77777777" w:rsidR="00BD5336" w:rsidRDefault="00BD5336" w:rsidP="00420C44">
            <w:r>
              <w:rPr>
                <w:color w:val="000000"/>
              </w:rPr>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6F5A7C51" w14:textId="77777777" w:rsidR="00BD5336" w:rsidRDefault="00BD5336" w:rsidP="00420C44">
            <w:r>
              <w:rPr>
                <w:color w:val="000000"/>
              </w:rPr>
              <w:t>5</w:t>
            </w:r>
          </w:p>
        </w:tc>
      </w:tr>
      <w:tr w:rsidR="00BD5336" w14:paraId="0BF131DA"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6D860B71" w14:textId="77777777" w:rsidR="00BD5336" w:rsidRDefault="00BD5336" w:rsidP="00420C44">
            <w:r>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4A71D47A" w14:textId="77777777" w:rsidR="00BD5336" w:rsidRDefault="00BD5336" w:rsidP="00420C44">
            <w:r>
              <w:t>5</w:t>
            </w:r>
          </w:p>
        </w:tc>
      </w:tr>
      <w:tr w:rsidR="00BD5336" w14:paraId="59FEE208"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3F123064" w14:textId="77777777" w:rsidR="00BD5336" w:rsidRDefault="00BD5336" w:rsidP="00420C44">
            <w:r>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37D74F02" w14:textId="77777777" w:rsidR="00BD5336" w:rsidRDefault="00BD5336" w:rsidP="00420C44">
            <w:r>
              <w:rPr>
                <w:color w:val="000000"/>
              </w:rPr>
              <w:t>5</w:t>
            </w:r>
          </w:p>
        </w:tc>
      </w:tr>
      <w:tr w:rsidR="00BD5336" w14:paraId="45532A58"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223232BC" w14:textId="77777777" w:rsidR="00BD5336" w:rsidRDefault="00BD5336" w:rsidP="00420C44">
            <w:r>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7AD12A5D" w14:textId="77777777" w:rsidR="00BD5336" w:rsidRDefault="00BD5336" w:rsidP="00420C44">
            <w:r>
              <w:t>4</w:t>
            </w:r>
          </w:p>
        </w:tc>
      </w:tr>
      <w:tr w:rsidR="00BD5336" w14:paraId="5D4052C0"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228C55DA" w14:textId="77777777" w:rsidR="00BD5336" w:rsidRDefault="00BD5336" w:rsidP="00420C44">
            <w:r>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7CC6448A" w14:textId="77777777" w:rsidR="00BD5336" w:rsidRDefault="00BD5336" w:rsidP="00420C44">
            <w:r>
              <w:rPr>
                <w:color w:val="000000"/>
              </w:rPr>
              <w:t>5</w:t>
            </w:r>
          </w:p>
        </w:tc>
      </w:tr>
      <w:tr w:rsidR="00BD5336" w14:paraId="4A6996FF"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07B369E4" w14:textId="77777777" w:rsidR="00BD5336" w:rsidRDefault="00BD5336" w:rsidP="00420C44">
            <w:r>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08F21704" w14:textId="77777777" w:rsidR="00BD5336" w:rsidRDefault="00BD5336" w:rsidP="00420C44">
            <w:r>
              <w:t>5</w:t>
            </w:r>
          </w:p>
        </w:tc>
      </w:tr>
    </w:tbl>
    <w:p w14:paraId="4FD2845C" w14:textId="77777777" w:rsidR="00BD5336" w:rsidRDefault="00BD5336" w:rsidP="00BD5336">
      <w:pPr>
        <w:rPr>
          <w:kern w:val="2"/>
          <w:lang w:eastAsia="sv-SE"/>
          <w14:ligatures w14:val="standardContextual"/>
        </w:rPr>
      </w:pPr>
    </w:p>
    <w:p w14:paraId="5A2CA173" w14:textId="77777777" w:rsidR="00BD5336" w:rsidRPr="00A4536E" w:rsidRDefault="00BD5336" w:rsidP="00D47520">
      <w:pPr>
        <w:pStyle w:val="Rubrik4"/>
      </w:pPr>
      <w:r w:rsidRPr="00A4536E">
        <w:t>Partiernas kommentarer</w:t>
      </w:r>
    </w:p>
    <w:p w14:paraId="7D3AA56C" w14:textId="77777777" w:rsidR="00BD5336" w:rsidRDefault="00BD5336" w:rsidP="00BD5336">
      <w:pPr>
        <w:rPr>
          <w:b/>
          <w:bCs/>
        </w:rPr>
      </w:pPr>
      <w:r>
        <w:rPr>
          <w:b/>
          <w:bCs/>
        </w:rPr>
        <w:t>M:</w:t>
      </w:r>
    </w:p>
    <w:p w14:paraId="4DE9089C" w14:textId="77777777" w:rsidR="00BD5336" w:rsidRPr="00522ED7" w:rsidRDefault="00BD5336" w:rsidP="00BD5336">
      <w:r w:rsidRPr="00522ED7">
        <w:t>Vi är positiva till att människor engagerar sig ideellt, vilket är möjligt enligt gällande regelverk. Vi vill ta tillvara alla människors kompetens och förmågor i den utsträckning det är möjligt. Fler människor ska få vara del av gemenskapen på en arbetsplats. Människor som har möjlighet att engagera sig ideellt kan också tillföra mycket på arbetsmarknaden, och de som har möjlighet att arbeta bör i första hand göra det.</w:t>
      </w:r>
    </w:p>
    <w:p w14:paraId="7FFC238E" w14:textId="77777777" w:rsidR="00BD5336" w:rsidRPr="00A4536E" w:rsidRDefault="00BD5336" w:rsidP="00BD5336">
      <w:r w:rsidRPr="00522ED7">
        <w:rPr>
          <w:b/>
          <w:bCs/>
        </w:rPr>
        <w:t>SD:</w:t>
      </w:r>
      <w:r w:rsidRPr="00522ED7">
        <w:br/>
      </w:r>
      <w:r w:rsidRPr="00A4536E">
        <w:t xml:space="preserve">Vi inväntar för närvarande ISF:s analys på området och kommer därefter att driva frågan vidare. </w:t>
      </w:r>
    </w:p>
    <w:p w14:paraId="06ED0B74" w14:textId="77777777" w:rsidR="00BD5336" w:rsidRPr="00A4536E" w:rsidRDefault="00BD5336" w:rsidP="00BD5336">
      <w:r w:rsidRPr="00A4536E">
        <w:rPr>
          <w:b/>
          <w:bCs/>
        </w:rPr>
        <w:t>C:</w:t>
      </w:r>
      <w:r w:rsidRPr="00A4536E">
        <w:br/>
        <w:t xml:space="preserve">Absolut. Ideellt engagemang är en viktig del av samhällslivet och kan vara avgörande för att bryta isolering och bibehålla sociala kontakter. Det måste vara möjligt att engagera sig och testa sin förmåga utan att riskera sin grundtrygghet. Dagens regler är för rigida och behöver ses över. </w:t>
      </w:r>
    </w:p>
    <w:p w14:paraId="4EDD2733" w14:textId="77777777" w:rsidR="00BD5336" w:rsidRPr="00A4536E" w:rsidRDefault="00BD5336" w:rsidP="00BD5336">
      <w:r w:rsidRPr="00A4536E">
        <w:rPr>
          <w:b/>
          <w:bCs/>
        </w:rPr>
        <w:t>L:</w:t>
      </w:r>
      <w:r w:rsidRPr="00A4536E">
        <w:br/>
        <w:t xml:space="preserve">Liberalerna värnar civilsamhället och individens frihet att engagera sig. Att testa på att arbeta eller studera ska vara möjligt utan att förlora sin ersättning, och ideellt engagemang ses som en viktig aktivitet. </w:t>
      </w:r>
    </w:p>
    <w:p w14:paraId="39E773E5" w14:textId="77777777" w:rsidR="002025FE" w:rsidRDefault="002025FE">
      <w:pPr>
        <w:rPr>
          <w:b/>
          <w:bCs/>
        </w:rPr>
      </w:pPr>
      <w:r>
        <w:rPr>
          <w:b/>
          <w:bCs/>
        </w:rPr>
        <w:br w:type="page"/>
      </w:r>
    </w:p>
    <w:p w14:paraId="1535A300" w14:textId="02A97483" w:rsidR="00BD5336" w:rsidRDefault="00BD5336" w:rsidP="00BD5336">
      <w:r w:rsidRPr="00A4536E">
        <w:rPr>
          <w:b/>
          <w:bCs/>
        </w:rPr>
        <w:lastRenderedPageBreak/>
        <w:t>MP:</w:t>
      </w:r>
      <w:r w:rsidRPr="00A4536E">
        <w:br/>
        <w:t>Människor med sjukersättning ska kunna delta i samhällslivet, bidra i civilsamhället och pröva sin förmåga utan rädsla för att förlora sin försörjning. Vi vill stärka tryggheten vid sjukdom, höja garantinivån i sjuk- och aktivitetsersättningen och göra det lättare att pröva arbete eller studier utan att förlora sin försörjning. Den exakta utformningen av reglerna för ideellt engagemang behöver säkerställa både rättssäkerhet och ekonomisk trygghet.</w:t>
      </w:r>
      <w:r>
        <w:t> </w:t>
      </w:r>
    </w:p>
    <w:p w14:paraId="45BAF7D0" w14:textId="77777777" w:rsidR="00BD5336" w:rsidRDefault="00BD5336" w:rsidP="00BD5336"/>
    <w:p w14:paraId="30C1C4F9" w14:textId="77777777" w:rsidR="00BD5336" w:rsidRDefault="00BD5336" w:rsidP="00BD5336"/>
    <w:p w14:paraId="14AE5934" w14:textId="77777777" w:rsidR="00BD5336" w:rsidRPr="00727D9C" w:rsidRDefault="00BD5336" w:rsidP="00BD5336">
      <w:pPr>
        <w:pStyle w:val="Rubrik3"/>
        <w:rPr>
          <w:sz w:val="44"/>
          <w:szCs w:val="26"/>
        </w:rPr>
      </w:pPr>
      <w:bookmarkStart w:id="41" w:name="_Toc239168260"/>
      <w:r w:rsidRPr="00A4536E">
        <w:t>30. Merkostnadsersättning ska inte räknas som inkomst vid prövning av ekonomiskt bistånd.</w:t>
      </w:r>
      <w:bookmarkEnd w:id="41"/>
    </w:p>
    <w:p w14:paraId="7FA0E412" w14:textId="77777777" w:rsidR="00BD5336" w:rsidRPr="00727D9C" w:rsidRDefault="00BD5336" w:rsidP="00BD5336"/>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77698985"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5A5A91FB" w14:textId="77777777" w:rsidR="00BD5336" w:rsidRDefault="00BD5336" w:rsidP="00420C44">
            <w:pPr>
              <w:rPr>
                <w:kern w:val="2"/>
                <w:lang w:eastAsia="sv-SE"/>
                <w14:ligatures w14:val="standardContextual"/>
              </w:rPr>
            </w:pPr>
            <w:r>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5F9F255F" w14:textId="77777777" w:rsidR="00BD5336" w:rsidRDefault="00BD5336" w:rsidP="00420C44">
            <w:r>
              <w:rPr>
                <w:b/>
                <w:bCs/>
              </w:rPr>
              <w:t>Svar</w:t>
            </w:r>
          </w:p>
        </w:tc>
      </w:tr>
      <w:tr w:rsidR="00BD5336" w14:paraId="43D1261C"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26CDB59E" w14:textId="77777777" w:rsidR="00BD5336" w:rsidRDefault="00BD5336" w:rsidP="00420C44">
            <w:r>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3CBD4371" w14:textId="77777777" w:rsidR="00BD5336" w:rsidRDefault="00BD5336" w:rsidP="00420C44">
            <w:r>
              <w:rPr>
                <w:color w:val="000000"/>
              </w:rPr>
              <w:t>3</w:t>
            </w:r>
          </w:p>
        </w:tc>
      </w:tr>
      <w:tr w:rsidR="00BD5336" w14:paraId="14D6FBE3"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49AFD4C4" w14:textId="77777777" w:rsidR="00BD5336" w:rsidRDefault="00BD5336" w:rsidP="00420C44">
            <w:r>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79823FD0" w14:textId="77777777" w:rsidR="00BD5336" w:rsidRDefault="00BD5336" w:rsidP="00420C44">
            <w:r>
              <w:t>4</w:t>
            </w:r>
          </w:p>
        </w:tc>
      </w:tr>
      <w:tr w:rsidR="00BD5336" w14:paraId="4C9D1C39"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1689E78B" w14:textId="77777777" w:rsidR="00BD5336" w:rsidRDefault="00BD5336" w:rsidP="00420C44">
            <w:r>
              <w:rPr>
                <w:color w:val="000000"/>
              </w:rPr>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43847C30" w14:textId="77777777" w:rsidR="00BD5336" w:rsidRDefault="00BD5336" w:rsidP="00420C44">
            <w:r>
              <w:rPr>
                <w:color w:val="000000"/>
              </w:rPr>
              <w:t>5</w:t>
            </w:r>
          </w:p>
        </w:tc>
      </w:tr>
      <w:tr w:rsidR="00BD5336" w14:paraId="6C9FD55E"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425087EE" w14:textId="77777777" w:rsidR="00BD5336" w:rsidRDefault="00BD5336" w:rsidP="00420C44">
            <w:r>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267B8B68" w14:textId="77777777" w:rsidR="00BD5336" w:rsidRDefault="00BD5336" w:rsidP="00420C44">
            <w:r>
              <w:t>5</w:t>
            </w:r>
          </w:p>
        </w:tc>
      </w:tr>
      <w:tr w:rsidR="00BD5336" w14:paraId="3153683F"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4AC96704" w14:textId="77777777" w:rsidR="00BD5336" w:rsidRDefault="00BD5336" w:rsidP="00420C44">
            <w:r>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2B81E5A3" w14:textId="77777777" w:rsidR="00BD5336" w:rsidRDefault="00BD5336" w:rsidP="00420C44">
            <w:r>
              <w:rPr>
                <w:color w:val="000000"/>
              </w:rPr>
              <w:t>5</w:t>
            </w:r>
          </w:p>
        </w:tc>
      </w:tr>
      <w:tr w:rsidR="00BD5336" w14:paraId="663D6916"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67D2FE0B" w14:textId="77777777" w:rsidR="00BD5336" w:rsidRDefault="00BD5336" w:rsidP="00420C44">
            <w:r>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2468DEF0" w14:textId="77777777" w:rsidR="00BD5336" w:rsidRDefault="00BD5336" w:rsidP="00420C44">
            <w:r>
              <w:t>4</w:t>
            </w:r>
          </w:p>
        </w:tc>
      </w:tr>
      <w:tr w:rsidR="00BD5336" w14:paraId="63B0C105"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5CF57145" w14:textId="77777777" w:rsidR="00BD5336" w:rsidRDefault="00BD5336" w:rsidP="00420C44">
            <w:r>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4F073CB5" w14:textId="77777777" w:rsidR="00BD5336" w:rsidRDefault="00BD5336" w:rsidP="00420C44">
            <w:r>
              <w:rPr>
                <w:color w:val="000000"/>
              </w:rPr>
              <w:t>5</w:t>
            </w:r>
          </w:p>
        </w:tc>
      </w:tr>
      <w:tr w:rsidR="00BD5336" w14:paraId="1618BB34"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0EE9D1C8" w14:textId="77777777" w:rsidR="00BD5336" w:rsidRDefault="00BD5336" w:rsidP="00420C44">
            <w:r>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3B21ADE3" w14:textId="77777777" w:rsidR="00BD5336" w:rsidRDefault="00BD5336" w:rsidP="00420C44">
            <w:r>
              <w:t>5</w:t>
            </w:r>
          </w:p>
        </w:tc>
      </w:tr>
    </w:tbl>
    <w:p w14:paraId="4DD27648" w14:textId="77777777" w:rsidR="00BD5336" w:rsidRDefault="00BD5336" w:rsidP="00BD5336">
      <w:pPr>
        <w:rPr>
          <w:kern w:val="2"/>
          <w:lang w:eastAsia="sv-SE"/>
          <w14:ligatures w14:val="standardContextual"/>
        </w:rPr>
      </w:pPr>
    </w:p>
    <w:p w14:paraId="1E10916F" w14:textId="77777777" w:rsidR="00BD5336" w:rsidRPr="00A4536E" w:rsidRDefault="00BD5336" w:rsidP="00D47520">
      <w:pPr>
        <w:pStyle w:val="Rubrik4"/>
      </w:pPr>
      <w:r w:rsidRPr="00A4536E">
        <w:t>Partiernas kommentarer</w:t>
      </w:r>
    </w:p>
    <w:p w14:paraId="7CA80AAA" w14:textId="77777777" w:rsidR="00BD5336" w:rsidRDefault="00BD5336" w:rsidP="00BD5336">
      <w:pPr>
        <w:rPr>
          <w:b/>
          <w:bCs/>
        </w:rPr>
      </w:pPr>
      <w:r>
        <w:rPr>
          <w:b/>
          <w:bCs/>
        </w:rPr>
        <w:t>M:</w:t>
      </w:r>
    </w:p>
    <w:p w14:paraId="55AE1690" w14:textId="77777777" w:rsidR="00BD5336" w:rsidRDefault="00BD5336" w:rsidP="00BD5336">
      <w:pPr>
        <w:rPr>
          <w:b/>
          <w:bCs/>
        </w:rPr>
      </w:pPr>
      <w:r w:rsidRPr="00522ED7">
        <w:t>I Socialstyrelsens allmänna råd är utgångspunkten att socialnämnden inte ska räkna med merkostnadsersättningen i de faktiska inkomsterna. Socialnämnden behöver vid behov utreda vilka kostnader som avses, så att man inte får dubbla ersättningar</w:t>
      </w:r>
      <w:r w:rsidRPr="002320A0">
        <w:rPr>
          <w:b/>
          <w:bCs/>
        </w:rPr>
        <w:t>.</w:t>
      </w:r>
    </w:p>
    <w:p w14:paraId="12A4876E" w14:textId="77777777" w:rsidR="00BD5336" w:rsidRPr="00A4536E" w:rsidRDefault="00BD5336" w:rsidP="00BD5336">
      <w:r w:rsidRPr="00A4536E">
        <w:rPr>
          <w:b/>
          <w:bCs/>
        </w:rPr>
        <w:t>SD:</w:t>
      </w:r>
      <w:r w:rsidRPr="00A4536E">
        <w:br/>
        <w:t xml:space="preserve">Merkostnadsersättning från Försäkringskassan är en ersättning som är till för att täcka extra utgifter och ska därför inte minska försörjningsstödet, då det skulle innebära att ersättningen förlorar sitt syfte. </w:t>
      </w:r>
    </w:p>
    <w:p w14:paraId="5CA3529C" w14:textId="77777777" w:rsidR="00321F0C" w:rsidRDefault="00321F0C">
      <w:pPr>
        <w:rPr>
          <w:b/>
          <w:bCs/>
        </w:rPr>
      </w:pPr>
      <w:r>
        <w:rPr>
          <w:b/>
          <w:bCs/>
        </w:rPr>
        <w:br w:type="page"/>
      </w:r>
    </w:p>
    <w:p w14:paraId="4CEC36C4" w14:textId="565D8425" w:rsidR="00BD5336" w:rsidRPr="00A4536E" w:rsidRDefault="00BD5336" w:rsidP="00BD5336">
      <w:r w:rsidRPr="00A4536E">
        <w:rPr>
          <w:b/>
          <w:bCs/>
        </w:rPr>
        <w:lastRenderedPageBreak/>
        <w:t>C:</w:t>
      </w:r>
      <w:r w:rsidRPr="00A4536E">
        <w:br/>
        <w:t>Merkostnadsersättningen är avsedd att täcka specifika kostnader som uppstår på grund av en funktionsnedsättning. Den är inte en inkomst i vanlig mening och ska därför inte påverka rätten till andra stöd. Att räkna av den mot ekonomiskt bistånd underminerar hela syftet med ersättningen.</w:t>
      </w:r>
    </w:p>
    <w:p w14:paraId="1CFDD2B3" w14:textId="77777777" w:rsidR="00BD5336" w:rsidRPr="004E6754" w:rsidRDefault="00BD5336" w:rsidP="00BD5336">
      <w:pPr>
        <w:rPr>
          <w:b/>
          <w:bCs/>
        </w:rPr>
      </w:pPr>
      <w:r w:rsidRPr="004E6754">
        <w:rPr>
          <w:b/>
          <w:bCs/>
        </w:rPr>
        <w:t>L:</w:t>
      </w:r>
    </w:p>
    <w:p w14:paraId="5088DA2B" w14:textId="77777777" w:rsidR="00BD5336" w:rsidRDefault="00BD5336" w:rsidP="00BD5336">
      <w:r>
        <w:t>L</w:t>
      </w:r>
      <w:r w:rsidRPr="005D2A7E">
        <w:t xml:space="preserve">iberalerna har i motioner </w:t>
      </w:r>
      <w:proofErr w:type="gramStart"/>
      <w:r w:rsidRPr="005D2A7E">
        <w:t>lyft behovet</w:t>
      </w:r>
      <w:proofErr w:type="gramEnd"/>
      <w:r w:rsidRPr="005D2A7E">
        <w:t xml:space="preserve"> av en översyn av hur kommuner tillämpar merkostnadsprincipen, med målet att säkerställa att ersättningen verkligen fyller sin funktion och inte medför orimliga ekonomiska konsekvenser för den enskilde.</w:t>
      </w:r>
    </w:p>
    <w:p w14:paraId="2D2685DB" w14:textId="77777777" w:rsidR="00BD5336" w:rsidRDefault="00BD5336" w:rsidP="00BD5336">
      <w:pPr>
        <w:rPr>
          <w:rFonts w:asciiTheme="majorHAnsi" w:eastAsiaTheme="majorEastAsia" w:hAnsiTheme="majorHAnsi" w:cstheme="majorBidi"/>
          <w:b/>
          <w:bCs/>
          <w:kern w:val="2"/>
          <w:sz w:val="44"/>
          <w:szCs w:val="26"/>
        </w:rPr>
      </w:pPr>
    </w:p>
    <w:p w14:paraId="39E9DB0E" w14:textId="77777777" w:rsidR="00BD5336" w:rsidRDefault="00BD5336" w:rsidP="00BD5336">
      <w:pPr>
        <w:pStyle w:val="Rubrik2"/>
      </w:pPr>
      <w:bookmarkStart w:id="42" w:name="_Toc239168261"/>
      <w:r w:rsidRPr="007C5A8F">
        <w:t>Rättigheter och internationella åtaganden</w:t>
      </w:r>
      <w:bookmarkEnd w:id="42"/>
    </w:p>
    <w:p w14:paraId="5B858046" w14:textId="77777777" w:rsidR="00BD5336" w:rsidRDefault="00BD5336" w:rsidP="00AD1724">
      <w:pPr>
        <w:pStyle w:val="Rubrik4"/>
      </w:pPr>
      <w:r>
        <w:t>Generella kommentarer:</w:t>
      </w:r>
    </w:p>
    <w:p w14:paraId="2B96F59E" w14:textId="77777777" w:rsidR="00BD5336" w:rsidRPr="0098184A" w:rsidRDefault="00BD5336" w:rsidP="00BD5336">
      <w:pPr>
        <w:rPr>
          <w:b/>
          <w:bCs/>
        </w:rPr>
      </w:pPr>
      <w:r w:rsidRPr="0098184A">
        <w:rPr>
          <w:b/>
          <w:bCs/>
        </w:rPr>
        <w:t>S:</w:t>
      </w:r>
    </w:p>
    <w:p w14:paraId="59596F5C" w14:textId="77777777" w:rsidR="00BD5336" w:rsidRDefault="00BD5336" w:rsidP="00BD5336">
      <w:r w:rsidRPr="009C03BC">
        <w:t xml:space="preserve">Att göra Funktionsrättskonventionen till lag är inte nödvändigtvis det bästa sättet att förbättra situationen för personer med funktionsnedsättning i Sverige. </w:t>
      </w:r>
      <w:proofErr w:type="gramStart"/>
      <w:r w:rsidRPr="009C03BC">
        <w:t>Istället</w:t>
      </w:r>
      <w:proofErr w:type="gramEnd"/>
      <w:r w:rsidRPr="009C03BC">
        <w:t xml:space="preserve"> vill vi följa upp och utveckla befintlig lagstiftning.</w:t>
      </w:r>
    </w:p>
    <w:p w14:paraId="571208C4" w14:textId="77777777" w:rsidR="00BD5336" w:rsidRDefault="00BD5336" w:rsidP="00BD5336"/>
    <w:p w14:paraId="69E73A11" w14:textId="77777777" w:rsidR="00BD5336" w:rsidRPr="005F263B" w:rsidRDefault="00BD5336" w:rsidP="00BD5336"/>
    <w:p w14:paraId="66AB8979" w14:textId="77777777" w:rsidR="00BD5336" w:rsidRDefault="00BD5336" w:rsidP="00BD5336">
      <w:pPr>
        <w:pStyle w:val="Rubrik3"/>
      </w:pPr>
      <w:bookmarkStart w:id="43" w:name="_Toc239168262"/>
      <w:r w:rsidRPr="00762B4F">
        <w:t>31. FN:s konvention om rättigheter för personer med funktionsnedsättning bör inkorporeras i svensk lag under nästa mandatperiod.</w:t>
      </w:r>
      <w:bookmarkEnd w:id="43"/>
    </w:p>
    <w:p w14:paraId="5DC5C4FE" w14:textId="77777777" w:rsidR="00BD5336" w:rsidRPr="00727D9C" w:rsidRDefault="00BD5336" w:rsidP="00BD5336"/>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5A7EEAF0"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07231C8B" w14:textId="77777777" w:rsidR="00BD5336" w:rsidRDefault="00BD5336" w:rsidP="00420C44">
            <w:pPr>
              <w:rPr>
                <w:kern w:val="2"/>
                <w:lang w:eastAsia="sv-SE"/>
                <w14:ligatures w14:val="standardContextual"/>
              </w:rPr>
            </w:pPr>
            <w:r>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690AB2EC" w14:textId="77777777" w:rsidR="00BD5336" w:rsidRDefault="00BD5336" w:rsidP="00420C44">
            <w:r>
              <w:rPr>
                <w:b/>
                <w:bCs/>
              </w:rPr>
              <w:t>Svar</w:t>
            </w:r>
          </w:p>
        </w:tc>
      </w:tr>
      <w:tr w:rsidR="00BD5336" w14:paraId="274EA4D2"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5207E5E8" w14:textId="77777777" w:rsidR="00BD5336" w:rsidRDefault="00BD5336" w:rsidP="00420C44">
            <w:r>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140BE4A1" w14:textId="77777777" w:rsidR="00BD5336" w:rsidRDefault="00BD5336" w:rsidP="00420C44">
            <w:r>
              <w:rPr>
                <w:color w:val="000000"/>
              </w:rPr>
              <w:t>2</w:t>
            </w:r>
          </w:p>
        </w:tc>
      </w:tr>
      <w:tr w:rsidR="00BD5336" w14:paraId="07FF52E9"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0F15C5D6" w14:textId="77777777" w:rsidR="00BD5336" w:rsidRDefault="00BD5336" w:rsidP="00420C44">
            <w:r>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51536966" w14:textId="77777777" w:rsidR="00BD5336" w:rsidRDefault="00BD5336" w:rsidP="00420C44">
            <w:r>
              <w:t>2</w:t>
            </w:r>
          </w:p>
        </w:tc>
      </w:tr>
      <w:tr w:rsidR="00BD5336" w14:paraId="50E598E1"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691C7ADA" w14:textId="77777777" w:rsidR="00BD5336" w:rsidRDefault="00BD5336" w:rsidP="00420C44">
            <w:r>
              <w:rPr>
                <w:color w:val="000000"/>
              </w:rPr>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04A1DE9B" w14:textId="77777777" w:rsidR="00BD5336" w:rsidRDefault="00BD5336" w:rsidP="00420C44">
            <w:r>
              <w:rPr>
                <w:color w:val="000000"/>
              </w:rPr>
              <w:t>1</w:t>
            </w:r>
          </w:p>
        </w:tc>
      </w:tr>
      <w:tr w:rsidR="00BD5336" w14:paraId="610E7450"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1326CEE6" w14:textId="77777777" w:rsidR="00BD5336" w:rsidRDefault="00BD5336" w:rsidP="00420C44">
            <w:r>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52DC1B41" w14:textId="77777777" w:rsidR="00BD5336" w:rsidRDefault="00BD5336" w:rsidP="00420C44">
            <w:r>
              <w:t>5</w:t>
            </w:r>
          </w:p>
        </w:tc>
      </w:tr>
      <w:tr w:rsidR="00BD5336" w14:paraId="3F41D161"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029109E4" w14:textId="77777777" w:rsidR="00BD5336" w:rsidRDefault="00BD5336" w:rsidP="00420C44">
            <w:r>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113527BA" w14:textId="77777777" w:rsidR="00BD5336" w:rsidRDefault="00BD5336" w:rsidP="00420C44">
            <w:r>
              <w:rPr>
                <w:color w:val="000000"/>
              </w:rPr>
              <w:t>5</w:t>
            </w:r>
          </w:p>
        </w:tc>
      </w:tr>
      <w:tr w:rsidR="00BD5336" w14:paraId="342D2295"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5B0A59AB" w14:textId="77777777" w:rsidR="00BD5336" w:rsidRDefault="00BD5336" w:rsidP="00420C44">
            <w:r>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371ED062" w14:textId="77777777" w:rsidR="00BD5336" w:rsidRDefault="00BD5336" w:rsidP="00420C44">
            <w:r>
              <w:t>3</w:t>
            </w:r>
          </w:p>
        </w:tc>
      </w:tr>
      <w:tr w:rsidR="00BD5336" w14:paraId="6D703B8B"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429485F2" w14:textId="77777777" w:rsidR="00BD5336" w:rsidRDefault="00BD5336" w:rsidP="00420C44">
            <w:r>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56E36A42" w14:textId="77777777" w:rsidR="00BD5336" w:rsidRDefault="00BD5336" w:rsidP="00420C44">
            <w:r>
              <w:rPr>
                <w:color w:val="000000"/>
              </w:rPr>
              <w:t>5</w:t>
            </w:r>
          </w:p>
        </w:tc>
      </w:tr>
      <w:tr w:rsidR="00BD5336" w14:paraId="5481C6FF"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05A92DF9" w14:textId="77777777" w:rsidR="00BD5336" w:rsidRDefault="00BD5336" w:rsidP="00420C44">
            <w:r>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46556147" w14:textId="77777777" w:rsidR="00BD5336" w:rsidRDefault="00BD5336" w:rsidP="00420C44">
            <w:r>
              <w:t>5</w:t>
            </w:r>
          </w:p>
        </w:tc>
      </w:tr>
    </w:tbl>
    <w:p w14:paraId="11BBF530" w14:textId="77777777" w:rsidR="00BD5336" w:rsidRDefault="00BD5336" w:rsidP="00BD5336">
      <w:pPr>
        <w:rPr>
          <w:kern w:val="2"/>
          <w:lang w:eastAsia="sv-SE"/>
          <w14:ligatures w14:val="standardContextual"/>
        </w:rPr>
      </w:pPr>
    </w:p>
    <w:p w14:paraId="72B9F007" w14:textId="13EE57F7" w:rsidR="00BD5336" w:rsidRPr="00321F0C" w:rsidRDefault="00B047E7" w:rsidP="00321F0C">
      <w:pPr>
        <w:pStyle w:val="Rubrik4"/>
      </w:pPr>
      <w:r>
        <w:br w:type="page"/>
      </w:r>
      <w:r w:rsidR="00BD5336" w:rsidRPr="00B047E7">
        <w:lastRenderedPageBreak/>
        <w:t>Partiernas</w:t>
      </w:r>
      <w:r w:rsidR="00BD5336" w:rsidRPr="00762B4F">
        <w:t xml:space="preserve"> kommentarer</w:t>
      </w:r>
    </w:p>
    <w:p w14:paraId="623A2238" w14:textId="77777777" w:rsidR="00BD5336" w:rsidRPr="00522ED7" w:rsidRDefault="00BD5336" w:rsidP="00BD5336">
      <w:r w:rsidRPr="00762B4F">
        <w:rPr>
          <w:b/>
          <w:bCs/>
        </w:rPr>
        <w:t>M:</w:t>
      </w:r>
      <w:r w:rsidRPr="00762B4F">
        <w:rPr>
          <w:b/>
          <w:bCs/>
        </w:rPr>
        <w:br/>
      </w:r>
      <w:r w:rsidRPr="00522ED7">
        <w:t>Konventionen antogs i FN 2009, och trädde i kraft i Sverige under Alliansregeringen. Sverige är bunden till konventionen och har varit det i 17 år. Vi ser inte att det nu finns ett behov att göra konventionen till lag i Sverige utan ser ett större värde i att fortsätta se över och förbättra flera delar av nuvarande lagstiftning.</w:t>
      </w:r>
    </w:p>
    <w:p w14:paraId="6B3FAAEA" w14:textId="77777777" w:rsidR="00BD5336" w:rsidRPr="00522ED7" w:rsidRDefault="00BD5336" w:rsidP="00BD5336">
      <w:r w:rsidRPr="00522ED7">
        <w:rPr>
          <w:b/>
          <w:bCs/>
        </w:rPr>
        <w:t>SD</w:t>
      </w:r>
      <w:r w:rsidRPr="00522ED7">
        <w:t>:</w:t>
      </w:r>
      <w:r w:rsidRPr="00522ED7">
        <w:br/>
        <w:t xml:space="preserve">Sverigedemokraterna anser att det är positivt att Sverige har anslutit sig till FN:s konvention om rättigheter för personer med funktionsnedsättning. Vi anser dock att direkt överföring av internationella konventioner till svensk lag generellt inte är att föredra. Fokus bör i stället ligga på att utforma nationell lagstiftning i Sverige utifrån svenska förhållanden. </w:t>
      </w:r>
    </w:p>
    <w:p w14:paraId="048CB46B" w14:textId="77777777" w:rsidR="00BD5336" w:rsidRPr="00522ED7" w:rsidRDefault="00BD5336" w:rsidP="00BD5336">
      <w:r w:rsidRPr="00522ED7">
        <w:rPr>
          <w:b/>
          <w:bCs/>
        </w:rPr>
        <w:t>C:</w:t>
      </w:r>
      <w:r w:rsidRPr="00522ED7">
        <w:br/>
        <w:t xml:space="preserve">Centerpartiet anser att det ska utredas hur funktionsrättskonventionen (CRPD) kan införlivas i svensk lag. Vi har motionerat om att en sådan utredning skyndsamt ska tillsättas. Processen att göra konventionen till lag är en fråga vi vill driva under nästa mandatperiod. </w:t>
      </w:r>
    </w:p>
    <w:p w14:paraId="24F22572" w14:textId="77777777" w:rsidR="00BD5336" w:rsidRPr="0098184A" w:rsidRDefault="00BD5336" w:rsidP="00BD5336">
      <w:r w:rsidRPr="00762B4F">
        <w:rPr>
          <w:b/>
          <w:bCs/>
        </w:rPr>
        <w:t>MP:</w:t>
      </w:r>
      <w:r w:rsidRPr="00762B4F">
        <w:rPr>
          <w:b/>
          <w:bCs/>
        </w:rPr>
        <w:br/>
      </w:r>
      <w:r w:rsidRPr="0098184A">
        <w:t xml:space="preserve">Miljöpartiet har flera gånger motionerat om att funktionsrättskonventionen ska bli lag. </w:t>
      </w:r>
    </w:p>
    <w:p w14:paraId="78933F35" w14:textId="77777777" w:rsidR="00BD5336" w:rsidRDefault="00BD5336" w:rsidP="00BD5336"/>
    <w:p w14:paraId="43ECC851" w14:textId="77777777" w:rsidR="00BD5336" w:rsidRDefault="00BD5336" w:rsidP="00BD5336">
      <w:pPr>
        <w:pStyle w:val="Rubrik3"/>
      </w:pPr>
      <w:bookmarkStart w:id="44" w:name="_Toc239168263"/>
      <w:r w:rsidRPr="00762B4F">
        <w:t>32. Svensk lagstiftning som berör personer med funktionsnedsättning ska ses över så att de stämmer överens med FN:s funktionsrättskonvention.</w:t>
      </w:r>
      <w:bookmarkEnd w:id="44"/>
    </w:p>
    <w:p w14:paraId="6DCDB333" w14:textId="77777777" w:rsidR="00BD5336" w:rsidRPr="00727D9C" w:rsidRDefault="00BD5336" w:rsidP="00BD5336"/>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70CCDBA4"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07609B53" w14:textId="77777777" w:rsidR="00BD5336" w:rsidRDefault="00BD5336" w:rsidP="00420C44">
            <w:pPr>
              <w:rPr>
                <w:kern w:val="2"/>
                <w:lang w:eastAsia="sv-SE"/>
                <w14:ligatures w14:val="standardContextual"/>
              </w:rPr>
            </w:pPr>
            <w:r>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203372EE" w14:textId="77777777" w:rsidR="00BD5336" w:rsidRDefault="00BD5336" w:rsidP="00420C44">
            <w:r>
              <w:rPr>
                <w:b/>
                <w:bCs/>
              </w:rPr>
              <w:t>Svar</w:t>
            </w:r>
          </w:p>
        </w:tc>
      </w:tr>
      <w:tr w:rsidR="00BD5336" w14:paraId="7499E88F"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7E1311D8" w14:textId="77777777" w:rsidR="00BD5336" w:rsidRDefault="00BD5336" w:rsidP="00420C44">
            <w:r>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3CA081A2" w14:textId="77777777" w:rsidR="00BD5336" w:rsidRDefault="00BD5336" w:rsidP="00420C44">
            <w:r>
              <w:rPr>
                <w:color w:val="000000"/>
              </w:rPr>
              <w:t>4</w:t>
            </w:r>
          </w:p>
        </w:tc>
      </w:tr>
      <w:tr w:rsidR="00BD5336" w14:paraId="2E341EE1"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4F7BA571" w14:textId="77777777" w:rsidR="00BD5336" w:rsidRDefault="00BD5336" w:rsidP="00420C44">
            <w:r>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5586C4AE" w14:textId="77777777" w:rsidR="00BD5336" w:rsidRDefault="00BD5336" w:rsidP="00420C44">
            <w:r>
              <w:t>4</w:t>
            </w:r>
          </w:p>
        </w:tc>
      </w:tr>
      <w:tr w:rsidR="00BD5336" w14:paraId="7115F2F9"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20916526" w14:textId="77777777" w:rsidR="00BD5336" w:rsidRDefault="00BD5336" w:rsidP="00420C44">
            <w:r>
              <w:rPr>
                <w:color w:val="000000"/>
              </w:rPr>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04E21A41" w14:textId="77777777" w:rsidR="00BD5336" w:rsidRDefault="00BD5336" w:rsidP="00420C44">
            <w:r>
              <w:rPr>
                <w:color w:val="000000"/>
              </w:rPr>
              <w:t>4</w:t>
            </w:r>
          </w:p>
        </w:tc>
      </w:tr>
      <w:tr w:rsidR="00BD5336" w14:paraId="2031CDDB"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72171F9C" w14:textId="77777777" w:rsidR="00BD5336" w:rsidRDefault="00BD5336" w:rsidP="00420C44">
            <w:r>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7C2485E6" w14:textId="77777777" w:rsidR="00BD5336" w:rsidRDefault="00BD5336" w:rsidP="00420C44">
            <w:r>
              <w:t>5</w:t>
            </w:r>
          </w:p>
        </w:tc>
      </w:tr>
      <w:tr w:rsidR="00BD5336" w14:paraId="3A6F6F12"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31B3036E" w14:textId="77777777" w:rsidR="00BD5336" w:rsidRDefault="00BD5336" w:rsidP="00420C44">
            <w:r>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3B9767A1" w14:textId="77777777" w:rsidR="00BD5336" w:rsidRDefault="00BD5336" w:rsidP="00420C44">
            <w:r>
              <w:rPr>
                <w:color w:val="000000"/>
              </w:rPr>
              <w:t>5</w:t>
            </w:r>
          </w:p>
        </w:tc>
      </w:tr>
      <w:tr w:rsidR="00BD5336" w14:paraId="2280909A"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6004C860" w14:textId="77777777" w:rsidR="00BD5336" w:rsidRDefault="00BD5336" w:rsidP="00420C44">
            <w:r>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3287E59D" w14:textId="77777777" w:rsidR="00BD5336" w:rsidRDefault="00BD5336" w:rsidP="00420C44">
            <w:r>
              <w:t>4</w:t>
            </w:r>
          </w:p>
        </w:tc>
      </w:tr>
      <w:tr w:rsidR="00BD5336" w14:paraId="7835C186"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3938323F" w14:textId="77777777" w:rsidR="00BD5336" w:rsidRDefault="00BD5336" w:rsidP="00420C44">
            <w:r>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3BEC6D9C" w14:textId="77777777" w:rsidR="00BD5336" w:rsidRDefault="00BD5336" w:rsidP="00420C44">
            <w:r>
              <w:rPr>
                <w:color w:val="000000"/>
              </w:rPr>
              <w:t>5</w:t>
            </w:r>
          </w:p>
        </w:tc>
      </w:tr>
      <w:tr w:rsidR="00BD5336" w14:paraId="1DEC443D"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414E394D" w14:textId="77777777" w:rsidR="00BD5336" w:rsidRDefault="00BD5336" w:rsidP="00420C44">
            <w:r>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70F9101E" w14:textId="77777777" w:rsidR="00BD5336" w:rsidRDefault="00BD5336" w:rsidP="00420C44">
            <w:r>
              <w:t>5</w:t>
            </w:r>
          </w:p>
        </w:tc>
      </w:tr>
    </w:tbl>
    <w:p w14:paraId="0C029D06" w14:textId="77777777" w:rsidR="00BD5336" w:rsidRDefault="00BD5336" w:rsidP="00BD5336">
      <w:pPr>
        <w:rPr>
          <w:kern w:val="2"/>
          <w:lang w:eastAsia="sv-SE"/>
          <w14:ligatures w14:val="standardContextual"/>
        </w:rPr>
      </w:pPr>
    </w:p>
    <w:p w14:paraId="5B4E9FE2" w14:textId="77777777" w:rsidR="00BD5336" w:rsidRPr="00762B4F" w:rsidRDefault="00BD5336" w:rsidP="00BD5336">
      <w:pPr>
        <w:rPr>
          <w:b/>
          <w:bCs/>
        </w:rPr>
      </w:pPr>
    </w:p>
    <w:p w14:paraId="72587D7C" w14:textId="77777777" w:rsidR="00BD5336" w:rsidRPr="00762B4F" w:rsidRDefault="00BD5336" w:rsidP="00AD1724">
      <w:pPr>
        <w:pStyle w:val="Rubrik4"/>
      </w:pPr>
      <w:r w:rsidRPr="00762B4F">
        <w:t>Partiernas kommentarer</w:t>
      </w:r>
    </w:p>
    <w:p w14:paraId="47D2FCD3" w14:textId="77777777" w:rsidR="00BD5336" w:rsidRPr="0098184A" w:rsidRDefault="00BD5336" w:rsidP="00BD5336">
      <w:r w:rsidRPr="00762B4F">
        <w:rPr>
          <w:b/>
          <w:bCs/>
        </w:rPr>
        <w:t>M:</w:t>
      </w:r>
      <w:r w:rsidRPr="00762B4F">
        <w:rPr>
          <w:b/>
          <w:bCs/>
        </w:rPr>
        <w:br/>
      </w:r>
      <w:r w:rsidRPr="0098184A">
        <w:t>Konventionen antogs i FN 2009, och trädde i kraft i Sverige under Alliansregeringen. Sverige är bunden till konventionen och har varit det i 17 år. Vi ser inte att det nu finns ett behov att göra</w:t>
      </w:r>
      <w:r w:rsidRPr="007A1B11">
        <w:rPr>
          <w:b/>
          <w:bCs/>
        </w:rPr>
        <w:t xml:space="preserve"> </w:t>
      </w:r>
      <w:r w:rsidRPr="0098184A">
        <w:t>konventionen till lag</w:t>
      </w:r>
      <w:r w:rsidRPr="007A1B11">
        <w:rPr>
          <w:b/>
          <w:bCs/>
        </w:rPr>
        <w:t xml:space="preserve"> i </w:t>
      </w:r>
      <w:r w:rsidRPr="0098184A">
        <w:t>Sverige utan ser ett större värde i att fortsätta se över och förbättra flera delar av nuvarande lagstiftning.</w:t>
      </w:r>
    </w:p>
    <w:p w14:paraId="043A1162" w14:textId="77777777" w:rsidR="00BD5336" w:rsidRPr="0098184A" w:rsidRDefault="00BD5336" w:rsidP="00BD5336">
      <w:r w:rsidRPr="0098184A">
        <w:rPr>
          <w:b/>
          <w:bCs/>
        </w:rPr>
        <w:t>SD:</w:t>
      </w:r>
      <w:r w:rsidRPr="0098184A">
        <w:br/>
        <w:t xml:space="preserve">Svensk lag bör ge ett starkt skydd för personer med funktionsnedsättning och kan ses över i ljuset av konventionens principer och intentioner, utan att konventionen inkorporeras. </w:t>
      </w:r>
    </w:p>
    <w:p w14:paraId="42B99134" w14:textId="77777777" w:rsidR="00BD5336" w:rsidRPr="0098184A" w:rsidRDefault="00BD5336" w:rsidP="00BD5336">
      <w:r w:rsidRPr="0098184A">
        <w:rPr>
          <w:b/>
          <w:bCs/>
        </w:rPr>
        <w:t>C:</w:t>
      </w:r>
      <w:r w:rsidRPr="0098184A">
        <w:br/>
        <w:t xml:space="preserve">Ja. Oavsett om konventionen inkorporeras eller inte, måste Sverige leva upp till sina internationella åtaganden. Vi vill se en systematisk genomgång av lagstiftningen för att säkerställa att den är i linje med konventionens principer om delaktighet, självbestämmande och icke-diskriminering. </w:t>
      </w:r>
    </w:p>
    <w:p w14:paraId="64043EFF" w14:textId="77777777" w:rsidR="00BD5336" w:rsidRPr="0098184A" w:rsidRDefault="00BD5336" w:rsidP="00BD5336">
      <w:r w:rsidRPr="00762B4F">
        <w:rPr>
          <w:b/>
          <w:bCs/>
        </w:rPr>
        <w:t>MP:</w:t>
      </w:r>
      <w:r w:rsidRPr="00762B4F">
        <w:rPr>
          <w:b/>
          <w:bCs/>
        </w:rPr>
        <w:br/>
      </w:r>
      <w:r w:rsidRPr="0098184A">
        <w:t xml:space="preserve">Miljöpartiet har flera gånger motionerat om att funktionsrättskonventionen ska bli lag. </w:t>
      </w:r>
    </w:p>
    <w:p w14:paraId="11F1A4F1" w14:textId="77777777" w:rsidR="00BD5336" w:rsidRDefault="00BD5336" w:rsidP="00BD5336"/>
    <w:p w14:paraId="20A8B4C5" w14:textId="77777777" w:rsidR="002025FE" w:rsidRDefault="002025FE">
      <w:pPr>
        <w:rPr>
          <w:rFonts w:asciiTheme="majorHAnsi" w:eastAsiaTheme="majorEastAsia" w:hAnsiTheme="majorHAnsi" w:cstheme="majorBidi"/>
          <w:b/>
          <w:bCs/>
          <w:kern w:val="2"/>
          <w:sz w:val="34"/>
          <w:szCs w:val="24"/>
        </w:rPr>
      </w:pPr>
      <w:r>
        <w:br w:type="page"/>
      </w:r>
    </w:p>
    <w:p w14:paraId="7E515F07" w14:textId="7F55FBC5" w:rsidR="00BD5336" w:rsidRDefault="00BD5336" w:rsidP="00BD5336">
      <w:pPr>
        <w:pStyle w:val="Rubrik3"/>
      </w:pPr>
      <w:bookmarkStart w:id="45" w:name="_Toc239168264"/>
      <w:r w:rsidRPr="00762B4F">
        <w:lastRenderedPageBreak/>
        <w:t>33. Sida ska ges i uppdrag att upprätta en strategi för Sveriges utvecklingssamarbete för rättigheter för personer med funktionsnedsättning och deras organisationer, motsvarande hur Sida arbetar med tematiska strategier inom andra politikområden.</w:t>
      </w:r>
      <w:bookmarkEnd w:id="45"/>
    </w:p>
    <w:p w14:paraId="12B79990" w14:textId="77777777" w:rsidR="00BD5336" w:rsidRPr="00727D9C" w:rsidRDefault="00BD5336" w:rsidP="00BD5336"/>
    <w:tbl>
      <w:tblPr>
        <w:tblStyle w:val="SRFTabellBl"/>
        <w:tblW w:w="1718" w:type="pct"/>
        <w:tblCellMar>
          <w:top w:w="0" w:type="dxa"/>
          <w:bottom w:w="0" w:type="dxa"/>
        </w:tblCellMar>
        <w:tblLook w:val="04A0" w:firstRow="1" w:lastRow="0" w:firstColumn="1" w:lastColumn="0" w:noHBand="0" w:noVBand="1"/>
      </w:tblPr>
      <w:tblGrid>
        <w:gridCol w:w="1549"/>
        <w:gridCol w:w="1561"/>
      </w:tblGrid>
      <w:tr w:rsidR="00BD5336" w14:paraId="171720AD" w14:textId="77777777" w:rsidTr="00420C44">
        <w:trPr>
          <w:cnfStyle w:val="100000000000" w:firstRow="1" w:lastRow="0" w:firstColumn="0" w:lastColumn="0" w:oddVBand="0" w:evenVBand="0" w:oddHBand="0" w:evenHBand="0" w:firstRowFirstColumn="0" w:firstRowLastColumn="0" w:lastRowFirstColumn="0" w:lastRowLastColumn="0"/>
        </w:trPr>
        <w:tc>
          <w:tcPr>
            <w:tcW w:w="2491" w:type="pct"/>
            <w:tcBorders>
              <w:top w:val="single" w:sz="8" w:space="0" w:color="3C4981"/>
              <w:left w:val="single" w:sz="8" w:space="0" w:color="3C4981"/>
              <w:bottom w:val="single" w:sz="8" w:space="0" w:color="3C4981"/>
            </w:tcBorders>
            <w:shd w:val="clear" w:color="auto" w:fill="3C4981"/>
            <w:hideMark/>
          </w:tcPr>
          <w:p w14:paraId="288AF345" w14:textId="77777777" w:rsidR="00BD5336" w:rsidRDefault="00BD5336" w:rsidP="00420C44">
            <w:pPr>
              <w:rPr>
                <w:kern w:val="2"/>
                <w:lang w:eastAsia="sv-SE"/>
                <w14:ligatures w14:val="standardContextual"/>
              </w:rPr>
            </w:pPr>
            <w:r>
              <w:rPr>
                <w:b/>
                <w:bCs/>
              </w:rPr>
              <w:t>Parti</w:t>
            </w:r>
          </w:p>
        </w:tc>
        <w:tc>
          <w:tcPr>
            <w:tcW w:w="2509" w:type="pct"/>
            <w:tcBorders>
              <w:top w:val="single" w:sz="8" w:space="0" w:color="3C4981"/>
              <w:bottom w:val="single" w:sz="8" w:space="0" w:color="3C4981"/>
              <w:right w:val="single" w:sz="8" w:space="0" w:color="3C4981"/>
            </w:tcBorders>
            <w:shd w:val="clear" w:color="auto" w:fill="3C4981"/>
            <w:hideMark/>
          </w:tcPr>
          <w:p w14:paraId="75A35C41" w14:textId="77777777" w:rsidR="00BD5336" w:rsidRDefault="00BD5336" w:rsidP="00420C44">
            <w:r>
              <w:rPr>
                <w:b/>
                <w:bCs/>
              </w:rPr>
              <w:t>Svar</w:t>
            </w:r>
          </w:p>
        </w:tc>
      </w:tr>
      <w:tr w:rsidR="00BD5336" w14:paraId="017785D7"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6D4D5873" w14:textId="77777777" w:rsidR="00BD5336" w:rsidRDefault="00BD5336" w:rsidP="00420C44">
            <w:r>
              <w:rPr>
                <w:color w:val="000000"/>
              </w:rPr>
              <w:t>S</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4B47182E" w14:textId="77777777" w:rsidR="00BD5336" w:rsidRDefault="00BD5336" w:rsidP="00420C44">
            <w:r>
              <w:rPr>
                <w:color w:val="000000"/>
              </w:rPr>
              <w:t>3</w:t>
            </w:r>
          </w:p>
        </w:tc>
      </w:tr>
      <w:tr w:rsidR="00BD5336" w14:paraId="2527A92F"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61563683" w14:textId="77777777" w:rsidR="00BD5336" w:rsidRDefault="00BD5336" w:rsidP="00420C44">
            <w:r>
              <w:t>M</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43761C47" w14:textId="77777777" w:rsidR="00BD5336" w:rsidRDefault="00BD5336" w:rsidP="00420C44">
            <w:r>
              <w:t>5</w:t>
            </w:r>
          </w:p>
        </w:tc>
      </w:tr>
      <w:tr w:rsidR="00BD5336" w14:paraId="61363A9F"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7D923E4C" w14:textId="77777777" w:rsidR="00BD5336" w:rsidRDefault="00BD5336" w:rsidP="00420C44">
            <w:r>
              <w:rPr>
                <w:color w:val="000000"/>
              </w:rPr>
              <w:t>SD</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6E6CDBB9" w14:textId="77777777" w:rsidR="00BD5336" w:rsidRDefault="00BD5336" w:rsidP="00420C44">
            <w:r>
              <w:rPr>
                <w:color w:val="000000"/>
              </w:rPr>
              <w:t>2</w:t>
            </w:r>
          </w:p>
        </w:tc>
      </w:tr>
      <w:tr w:rsidR="00BD5336" w14:paraId="4EC67262"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7873CDAF" w14:textId="77777777" w:rsidR="00BD5336" w:rsidRDefault="00BD5336" w:rsidP="00420C44">
            <w:r>
              <w:t>C</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0DA6B04F" w14:textId="77777777" w:rsidR="00BD5336" w:rsidRDefault="00BD5336" w:rsidP="00420C44">
            <w:r>
              <w:t>4</w:t>
            </w:r>
          </w:p>
        </w:tc>
      </w:tr>
      <w:tr w:rsidR="00BD5336" w14:paraId="67973164"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2E1EEF79" w14:textId="77777777" w:rsidR="00BD5336" w:rsidRDefault="00BD5336" w:rsidP="00420C44">
            <w:r>
              <w:rPr>
                <w:color w:val="000000"/>
              </w:rPr>
              <w:t>V</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73D5AE93" w14:textId="77777777" w:rsidR="00BD5336" w:rsidRDefault="00BD5336" w:rsidP="00420C44">
            <w:r>
              <w:rPr>
                <w:color w:val="000000"/>
              </w:rPr>
              <w:t>4</w:t>
            </w:r>
          </w:p>
        </w:tc>
      </w:tr>
      <w:tr w:rsidR="00BD5336" w14:paraId="756C7693"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2E4EAA10" w14:textId="77777777" w:rsidR="00BD5336" w:rsidRDefault="00BD5336" w:rsidP="00420C44">
            <w:r>
              <w:t>KD</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1ADEEE66" w14:textId="77777777" w:rsidR="00BD5336" w:rsidRDefault="00BD5336" w:rsidP="00420C44">
            <w:r>
              <w:t>3</w:t>
            </w:r>
          </w:p>
        </w:tc>
      </w:tr>
      <w:tr w:rsidR="00BD5336" w14:paraId="52F6A334" w14:textId="77777777" w:rsidTr="00420C44">
        <w:trPr>
          <w:cnfStyle w:val="000000100000" w:firstRow="0" w:lastRow="0" w:firstColumn="0" w:lastColumn="0" w:oddVBand="0" w:evenVBand="0" w:oddHBand="1" w:evenHBand="0" w:firstRowFirstColumn="0" w:firstRowLastColumn="0" w:lastRowFirstColumn="0" w:lastRowLastColumn="0"/>
        </w:trPr>
        <w:tc>
          <w:tcPr>
            <w:tcW w:w="2491" w:type="pct"/>
            <w:tcBorders>
              <w:top w:val="nil"/>
              <w:left w:val="single" w:sz="8" w:space="0" w:color="3C4981"/>
              <w:bottom w:val="single" w:sz="8" w:space="0" w:color="3C4981"/>
              <w:right w:val="single" w:sz="8" w:space="0" w:color="3C4981"/>
            </w:tcBorders>
            <w:shd w:val="clear" w:color="auto" w:fill="D3D7EA"/>
            <w:tcMar>
              <w:top w:w="85" w:type="dxa"/>
              <w:left w:w="108" w:type="dxa"/>
              <w:bottom w:w="85" w:type="dxa"/>
              <w:right w:w="108" w:type="dxa"/>
            </w:tcMar>
            <w:hideMark/>
          </w:tcPr>
          <w:p w14:paraId="5D0DD618" w14:textId="77777777" w:rsidR="00BD5336" w:rsidRDefault="00BD5336" w:rsidP="00420C44">
            <w:r>
              <w:rPr>
                <w:color w:val="000000"/>
              </w:rPr>
              <w:t>L</w:t>
            </w:r>
          </w:p>
        </w:tc>
        <w:tc>
          <w:tcPr>
            <w:tcW w:w="2509" w:type="pct"/>
            <w:tcBorders>
              <w:top w:val="nil"/>
              <w:left w:val="nil"/>
              <w:bottom w:val="single" w:sz="8" w:space="0" w:color="3C4981"/>
              <w:right w:val="single" w:sz="8" w:space="0" w:color="3C4981"/>
            </w:tcBorders>
            <w:shd w:val="clear" w:color="auto" w:fill="D3D7EA"/>
            <w:tcMar>
              <w:top w:w="85" w:type="dxa"/>
              <w:left w:w="108" w:type="dxa"/>
              <w:bottom w:w="85" w:type="dxa"/>
              <w:right w:w="108" w:type="dxa"/>
            </w:tcMar>
            <w:hideMark/>
          </w:tcPr>
          <w:p w14:paraId="76DB37BF" w14:textId="77777777" w:rsidR="00BD5336" w:rsidRDefault="00BD5336" w:rsidP="00420C44">
            <w:r>
              <w:rPr>
                <w:color w:val="000000"/>
              </w:rPr>
              <w:t>3</w:t>
            </w:r>
          </w:p>
        </w:tc>
      </w:tr>
      <w:tr w:rsidR="00BD5336" w14:paraId="740E13A5" w14:textId="77777777" w:rsidTr="00420C44">
        <w:tc>
          <w:tcPr>
            <w:tcW w:w="2491" w:type="pct"/>
            <w:tcBorders>
              <w:top w:val="nil"/>
              <w:left w:val="single" w:sz="8" w:space="0" w:color="3C4981"/>
              <w:bottom w:val="single" w:sz="8" w:space="0" w:color="3C4981"/>
              <w:right w:val="single" w:sz="8" w:space="0" w:color="3C4981"/>
            </w:tcBorders>
            <w:tcMar>
              <w:top w:w="85" w:type="dxa"/>
              <w:left w:w="108" w:type="dxa"/>
              <w:bottom w:w="85" w:type="dxa"/>
              <w:right w:w="108" w:type="dxa"/>
            </w:tcMar>
            <w:hideMark/>
          </w:tcPr>
          <w:p w14:paraId="5ADFF5CE" w14:textId="77777777" w:rsidR="00BD5336" w:rsidRDefault="00BD5336" w:rsidP="00420C44">
            <w:r>
              <w:t>MP</w:t>
            </w:r>
          </w:p>
        </w:tc>
        <w:tc>
          <w:tcPr>
            <w:tcW w:w="2509" w:type="pct"/>
            <w:tcBorders>
              <w:top w:val="nil"/>
              <w:left w:val="nil"/>
              <w:bottom w:val="single" w:sz="8" w:space="0" w:color="3C4981"/>
              <w:right w:val="single" w:sz="8" w:space="0" w:color="3C4981"/>
            </w:tcBorders>
            <w:tcMar>
              <w:top w:w="85" w:type="dxa"/>
              <w:left w:w="108" w:type="dxa"/>
              <w:bottom w:w="85" w:type="dxa"/>
              <w:right w:w="108" w:type="dxa"/>
            </w:tcMar>
            <w:hideMark/>
          </w:tcPr>
          <w:p w14:paraId="5CE5B999" w14:textId="77777777" w:rsidR="00BD5336" w:rsidRDefault="00BD5336" w:rsidP="00420C44">
            <w:r>
              <w:t>4</w:t>
            </w:r>
          </w:p>
        </w:tc>
      </w:tr>
    </w:tbl>
    <w:p w14:paraId="5B14A4D0" w14:textId="77777777" w:rsidR="00BD5336" w:rsidRDefault="00BD5336" w:rsidP="00BD5336">
      <w:pPr>
        <w:rPr>
          <w:kern w:val="2"/>
          <w:lang w:eastAsia="sv-SE"/>
          <w14:ligatures w14:val="standardContextual"/>
        </w:rPr>
      </w:pPr>
    </w:p>
    <w:p w14:paraId="4203B3C7" w14:textId="77777777" w:rsidR="00BD5336" w:rsidRPr="00762B4F" w:rsidRDefault="00BD5336" w:rsidP="00AD1724">
      <w:pPr>
        <w:pStyle w:val="Rubrik4"/>
      </w:pPr>
      <w:r w:rsidRPr="00762B4F">
        <w:t>Partiernas kommentarer</w:t>
      </w:r>
    </w:p>
    <w:p w14:paraId="2314A892" w14:textId="77777777" w:rsidR="00BD5336" w:rsidRPr="0098184A" w:rsidRDefault="00BD5336" w:rsidP="00BD5336">
      <w:r w:rsidRPr="00762B4F">
        <w:rPr>
          <w:b/>
          <w:bCs/>
        </w:rPr>
        <w:t>M:</w:t>
      </w:r>
      <w:r w:rsidRPr="00762B4F">
        <w:rPr>
          <w:b/>
          <w:bCs/>
        </w:rPr>
        <w:br/>
      </w:r>
      <w:r w:rsidRPr="0098184A">
        <w:t xml:space="preserve">I Reformagendan för biståndet anges specifikt att regeringen ska verka för att stärka mänskliga fri- och rättigheter, såsom yttrande- och religionsfrihet, sexuella och reproduktiva rättigheter, rättigheter för kvinnor och flickor, barn och unga, hbtqi-personer och för personer med funktionsnedsättning. Organisationer som har främjande av demokrati och mänskliga fri- och rättigheter som primärt syfte är särskilt prioriterade. </w:t>
      </w:r>
    </w:p>
    <w:p w14:paraId="6A93A342" w14:textId="77777777" w:rsidR="00BD5336" w:rsidRPr="0098184A" w:rsidRDefault="00BD5336" w:rsidP="00BD5336">
      <w:r w:rsidRPr="0098184A">
        <w:rPr>
          <w:b/>
          <w:bCs/>
        </w:rPr>
        <w:t>SD:</w:t>
      </w:r>
      <w:r w:rsidRPr="0098184A">
        <w:br/>
        <w:t>Sverigedemokraterna vill effektivisera biståndet och har med regeringen tagit fram en reformagenda för biståndet, som en del i denna har vi minskat antalet strategier totalt. Därför är vi tveksamma till att ytterligare en ny strategi kan vara ett effektivt sätt att adressera dessa frågor.</w:t>
      </w:r>
    </w:p>
    <w:p w14:paraId="3CEAF9FC" w14:textId="77777777" w:rsidR="00BD5336" w:rsidRPr="0098184A" w:rsidRDefault="00BD5336" w:rsidP="00BD5336">
      <w:r w:rsidRPr="0098184A">
        <w:rPr>
          <w:b/>
          <w:bCs/>
        </w:rPr>
        <w:t>C:</w:t>
      </w:r>
      <w:r w:rsidRPr="0098184A">
        <w:br/>
        <w:t>Ett funktionsrättsperspektiv måste genomsyra all politik, inklusive utrikes- och biståndspolitiken. Däremot är en egen strategi inte nödvändigtvis rätt väg. Vi vill i stället se att funktionsrättsperspektivet genomsyrar</w:t>
      </w:r>
      <w:r w:rsidRPr="00762B4F">
        <w:rPr>
          <w:b/>
          <w:bCs/>
        </w:rPr>
        <w:t xml:space="preserve"> alla </w:t>
      </w:r>
      <w:r w:rsidRPr="0098184A">
        <w:t xml:space="preserve">Sidas strategier, på samma sätt som jämställdhet. Vi är positiva till att ge Sida ett tydligare uppdrag att arbeta med dessa frågor. </w:t>
      </w:r>
    </w:p>
    <w:p w14:paraId="1D851EAD" w14:textId="77777777" w:rsidR="00BD5336" w:rsidRPr="0098184A" w:rsidRDefault="00BD5336" w:rsidP="00BD5336">
      <w:r w:rsidRPr="0098184A">
        <w:rPr>
          <w:b/>
          <w:bCs/>
        </w:rPr>
        <w:lastRenderedPageBreak/>
        <w:t>L:</w:t>
      </w:r>
      <w:r w:rsidRPr="0098184A">
        <w:br/>
        <w:t xml:space="preserve">Liberalerna ser positivt på att Sida får i uppdrag att utveckla en strategi för rättigheter för personer med funktionsnedsättning och deras organisationer. </w:t>
      </w:r>
    </w:p>
    <w:p w14:paraId="16F69C6E" w14:textId="77777777" w:rsidR="00BD5336" w:rsidRDefault="00BD5336" w:rsidP="00BD5336">
      <w:pPr>
        <w:rPr>
          <w:b/>
          <w:bCs/>
        </w:rPr>
      </w:pPr>
      <w:r w:rsidRPr="00762B4F">
        <w:rPr>
          <w:b/>
          <w:bCs/>
        </w:rPr>
        <w:t>MP:</w:t>
      </w:r>
      <w:r w:rsidRPr="00762B4F">
        <w:rPr>
          <w:b/>
          <w:bCs/>
        </w:rPr>
        <w:br/>
      </w:r>
      <w:r>
        <w:t>För Miljöpartiet är det en självklarhet att personer med funktionsnedsättning och särskilda behov ska beaktas, inte bara efter en katastrof, utan genom ett inkluderande förebyggande arbete i internationellt biståndsarbetet. Mot den bakgrunden anser vi att svenskt bistånd ska integrera ett funktionsrättsperspektiv i såväl klimatanpassningsarbete som hälsobistånd, utvecklingsbistånd och humanitära insatser. Vi tror att funktionsrättsperspektivet snarare behöver genomsyra andra insatser än att det finns som separat strategi, men om det finns goda argument för att det skulle vara en mer framkomlig väg vill vi lyssna till det. </w:t>
      </w:r>
    </w:p>
    <w:p w14:paraId="0DDBE9AD" w14:textId="77777777" w:rsidR="00BD5336" w:rsidRDefault="00BD5336" w:rsidP="00BD5336">
      <w:pPr>
        <w:rPr>
          <w:b/>
          <w:bCs/>
        </w:rPr>
      </w:pPr>
    </w:p>
    <w:p w14:paraId="48A050CA" w14:textId="77777777" w:rsidR="00BD5336" w:rsidRDefault="00BD5336" w:rsidP="00BD5336">
      <w:pPr>
        <w:rPr>
          <w:rFonts w:asciiTheme="majorHAnsi" w:eastAsiaTheme="majorEastAsia" w:hAnsiTheme="majorHAnsi" w:cstheme="majorBidi"/>
          <w:b/>
          <w:bCs/>
          <w:kern w:val="2"/>
          <w:sz w:val="44"/>
          <w:szCs w:val="26"/>
        </w:rPr>
      </w:pPr>
      <w:r>
        <w:br w:type="page"/>
      </w:r>
    </w:p>
    <w:p w14:paraId="49481F09" w14:textId="77777777" w:rsidR="00BD5336" w:rsidRDefault="00BD5336" w:rsidP="00BD5336">
      <w:pPr>
        <w:pStyle w:val="Rubrik2"/>
        <w:rPr>
          <w:spacing w:val="-2"/>
        </w:rPr>
      </w:pPr>
      <w:bookmarkStart w:id="46" w:name="_Toc239168265"/>
      <w:r>
        <w:lastRenderedPageBreak/>
        <w:t>Vilket</w:t>
      </w:r>
      <w:r>
        <w:rPr>
          <w:spacing w:val="-5"/>
        </w:rPr>
        <w:t xml:space="preserve"> </w:t>
      </w:r>
      <w:r>
        <w:t>är</w:t>
      </w:r>
      <w:r>
        <w:rPr>
          <w:spacing w:val="-5"/>
        </w:rPr>
        <w:t xml:space="preserve"> </w:t>
      </w:r>
      <w:r>
        <w:t>ert</w:t>
      </w:r>
      <w:r>
        <w:rPr>
          <w:spacing w:val="-5"/>
        </w:rPr>
        <w:t xml:space="preserve"> </w:t>
      </w:r>
      <w:r>
        <w:t>partis</w:t>
      </w:r>
      <w:r>
        <w:rPr>
          <w:spacing w:val="-5"/>
        </w:rPr>
        <w:t xml:space="preserve"> </w:t>
      </w:r>
      <w:r>
        <w:t>viktigaste</w:t>
      </w:r>
      <w:r>
        <w:rPr>
          <w:spacing w:val="-5"/>
        </w:rPr>
        <w:t xml:space="preserve"> </w:t>
      </w:r>
      <w:r>
        <w:t>vallöfte</w:t>
      </w:r>
      <w:r>
        <w:rPr>
          <w:spacing w:val="-5"/>
        </w:rPr>
        <w:t xml:space="preserve"> </w:t>
      </w:r>
      <w:r>
        <w:t>för</w:t>
      </w:r>
      <w:r>
        <w:rPr>
          <w:spacing w:val="-5"/>
        </w:rPr>
        <w:t xml:space="preserve"> </w:t>
      </w:r>
      <w:r>
        <w:t>personer</w:t>
      </w:r>
      <w:r>
        <w:rPr>
          <w:spacing w:val="-5"/>
        </w:rPr>
        <w:t xml:space="preserve"> </w:t>
      </w:r>
      <w:r>
        <w:t>med</w:t>
      </w:r>
      <w:r>
        <w:rPr>
          <w:spacing w:val="-5"/>
        </w:rPr>
        <w:t xml:space="preserve"> </w:t>
      </w:r>
      <w:r>
        <w:t>synnedsättning</w:t>
      </w:r>
      <w:r>
        <w:rPr>
          <w:spacing w:val="-5"/>
        </w:rPr>
        <w:t xml:space="preserve"> </w:t>
      </w:r>
      <w:r>
        <w:t>för</w:t>
      </w:r>
      <w:r>
        <w:rPr>
          <w:spacing w:val="-5"/>
        </w:rPr>
        <w:t xml:space="preserve"> </w:t>
      </w:r>
      <w:r>
        <w:t xml:space="preserve">perioden </w:t>
      </w:r>
      <w:r>
        <w:rPr>
          <w:spacing w:val="-2"/>
        </w:rPr>
        <w:t>2026–2030?</w:t>
      </w:r>
      <w:bookmarkEnd w:id="46"/>
    </w:p>
    <w:p w14:paraId="6EDB8B50" w14:textId="77777777" w:rsidR="00BD5336" w:rsidRPr="00AB0FE0" w:rsidRDefault="00BD5336" w:rsidP="00BD5336"/>
    <w:p w14:paraId="777C5D3E" w14:textId="77777777" w:rsidR="00BD5336" w:rsidRPr="00AD5359" w:rsidRDefault="00BD5336" w:rsidP="00BD5336">
      <w:pPr>
        <w:pStyle w:val="Rubrik3"/>
      </w:pPr>
      <w:bookmarkStart w:id="47" w:name="_Toc239168266"/>
      <w:r w:rsidRPr="00AD5359">
        <w:t>Socialdemokraterna</w:t>
      </w:r>
      <w:bookmarkEnd w:id="47"/>
    </w:p>
    <w:p w14:paraId="791203FD" w14:textId="77777777" w:rsidR="00BD5336" w:rsidRPr="0098184A" w:rsidRDefault="00BD5336" w:rsidP="00BD5336">
      <w:r w:rsidRPr="0098184A">
        <w:t>Vi vill satsa på välfärden, bland annat genom att indexera de generella stadsbidragen till kommuner och regioner så att de räknas upp med inflationen varje år. Det skulle ge kommuner och regioner stärkt ekonomi och bättre planeringsförutsättningar.</w:t>
      </w:r>
    </w:p>
    <w:p w14:paraId="432FF37A" w14:textId="77777777" w:rsidR="00BD5336" w:rsidRPr="0098184A" w:rsidRDefault="00BD5336" w:rsidP="00BD5336"/>
    <w:p w14:paraId="219C5ED2" w14:textId="77777777" w:rsidR="00BD5336" w:rsidRPr="0098184A" w:rsidRDefault="00BD5336" w:rsidP="00BD5336">
      <w:r w:rsidRPr="0098184A">
        <w:t xml:space="preserve">Vi vill också satsa på skolan och se till att skolans resurser går till eleverna och inte försvinner </w:t>
      </w:r>
      <w:proofErr w:type="gramStart"/>
      <w:r w:rsidRPr="0098184A">
        <w:t>iväg</w:t>
      </w:r>
      <w:proofErr w:type="gramEnd"/>
      <w:r w:rsidRPr="0098184A">
        <w:t xml:space="preserve"> i vinst. Minska klasstorlekarna med fler lärare, särskilt i de tidiga åren så att varje elev får rätt stöd.</w:t>
      </w:r>
    </w:p>
    <w:p w14:paraId="06EE6D6B" w14:textId="77777777" w:rsidR="00BD5336" w:rsidRPr="0098184A" w:rsidRDefault="00BD5336" w:rsidP="00BD5336"/>
    <w:p w14:paraId="03E84E28" w14:textId="77777777" w:rsidR="00BD5336" w:rsidRPr="0053193D" w:rsidRDefault="00BD5336" w:rsidP="00BD5336">
      <w:pPr>
        <w:pStyle w:val="Rubrik3"/>
      </w:pPr>
      <w:bookmarkStart w:id="48" w:name="_Toc239168267"/>
      <w:r w:rsidRPr="0053193D">
        <w:t>Moderaterna</w:t>
      </w:r>
      <w:bookmarkEnd w:id="48"/>
    </w:p>
    <w:p w14:paraId="020B156C" w14:textId="77777777" w:rsidR="00BD5336" w:rsidRPr="0098184A" w:rsidRDefault="00BD5336" w:rsidP="00BD5336">
      <w:r w:rsidRPr="0098184A">
        <w:t>Vi ser att det finns frågor som är särskilt viktiga för just gruppen synskadade, som föredömligt lyfts i denna enkät, flera av dessa tycker även vi är viktiga att driva.</w:t>
      </w:r>
    </w:p>
    <w:p w14:paraId="7E418F3F" w14:textId="77777777" w:rsidR="00BD5336" w:rsidRPr="00AD5359" w:rsidRDefault="00BD5336" w:rsidP="00BD5336">
      <w:pPr>
        <w:rPr>
          <w:b/>
          <w:bCs/>
        </w:rPr>
      </w:pPr>
    </w:p>
    <w:p w14:paraId="34215AE0" w14:textId="77777777" w:rsidR="00BD5336" w:rsidRPr="0098184A" w:rsidRDefault="00BD5336" w:rsidP="00BD5336">
      <w:r w:rsidRPr="0098184A">
        <w:t>Många andra frågor berör alla som lever i Sverige. Vi vill att det ska löna sig att arbeta och ta ansvar efter egen förmåga, att brott ska straffa sig för att hederliga människor ska kunna känna sig trygga och att man ska kunna lita på att vården fungerar när man behöver den.</w:t>
      </w:r>
    </w:p>
    <w:p w14:paraId="7EA81F02" w14:textId="77777777" w:rsidR="00BD5336" w:rsidRPr="0098184A" w:rsidRDefault="00BD5336" w:rsidP="00BD5336"/>
    <w:p w14:paraId="12BA958D" w14:textId="77777777" w:rsidR="00BD5336" w:rsidRPr="0098184A" w:rsidRDefault="00BD5336" w:rsidP="00BD5336">
      <w:pPr>
        <w:pStyle w:val="Rubrik3"/>
      </w:pPr>
      <w:bookmarkStart w:id="49" w:name="_Toc239168268"/>
      <w:r w:rsidRPr="0098184A">
        <w:t>Sverigedemokraterna</w:t>
      </w:r>
      <w:bookmarkEnd w:id="49"/>
    </w:p>
    <w:p w14:paraId="1B080596" w14:textId="77777777" w:rsidR="00BD5336" w:rsidRPr="0098184A" w:rsidRDefault="00BD5336" w:rsidP="00BD5336">
      <w:r w:rsidRPr="0098184A">
        <w:t>Sverigedemokraterna vill stärka självständigheten och delaktigheten för personer med synnedsättning. Under nästa mandatperiod vill vi därför genomföra en nationell översyn av ledsagningen, verka för likvärdiga villkor för synhjälpmedel i hela landet, införa avgiftsfri ledsagning för personer med grav synnedsättning och skärpa tillsynen av den digitala tillgängligheten. Ingen ska hindras från att arbeta, studera eller delta i samhällslivet på grund av bristande stöd eller otillgängliga lösningar. Målet är att människor med synnedsättning ska kunna leva ett så självständigt och aktivt liv som möjligt.</w:t>
      </w:r>
    </w:p>
    <w:p w14:paraId="1DCB0A49" w14:textId="77777777" w:rsidR="00BD5336" w:rsidRPr="00AD5359" w:rsidRDefault="00BD5336" w:rsidP="00BD5336">
      <w:pPr>
        <w:rPr>
          <w:b/>
          <w:bCs/>
        </w:rPr>
      </w:pPr>
    </w:p>
    <w:p w14:paraId="11564E3E" w14:textId="77777777" w:rsidR="00BD5336" w:rsidRPr="0098184A" w:rsidRDefault="00BD5336" w:rsidP="00BD5336">
      <w:pPr>
        <w:pStyle w:val="Rubrik3"/>
      </w:pPr>
      <w:bookmarkStart w:id="50" w:name="_Toc239168269"/>
      <w:r w:rsidRPr="0098184A">
        <w:t>Centerpartiet</w:t>
      </w:r>
      <w:bookmarkEnd w:id="50"/>
    </w:p>
    <w:p w14:paraId="37044B15" w14:textId="77777777" w:rsidR="00BD5336" w:rsidRPr="0098184A" w:rsidRDefault="00BD5336" w:rsidP="00BD5336">
      <w:r w:rsidRPr="0098184A">
        <w:t>Vårt viktigaste och mest konkreta vallöfte är att införa en ny, egen lag om avgiftsfri ledsagning för personer med synnedsättning.</w:t>
      </w:r>
    </w:p>
    <w:p w14:paraId="3AC14510" w14:textId="77777777" w:rsidR="00BD5336" w:rsidRPr="0098184A" w:rsidRDefault="00BD5336" w:rsidP="00BD5336"/>
    <w:p w14:paraId="238347E3" w14:textId="77777777" w:rsidR="00BD5336" w:rsidRPr="0098184A" w:rsidRDefault="00BD5336" w:rsidP="00BD5336">
      <w:r w:rsidRPr="0098184A">
        <w:t xml:space="preserve">Dagens situation, där rätten till ledsagning godtyckligt urholkas och blir beroende av vilken kommun du bor i, är en oacceptabel inskränkning av </w:t>
      </w:r>
      <w:r w:rsidRPr="0098184A">
        <w:lastRenderedPageBreak/>
        <w:t>människors frihet. Ledsagning är för många nyckeln till att kunna arbeta, studera, utöva fritidsintressen och delta i samhällslivet. Den är en förutsättning för att bryta isolering och leva ett självständigt liv.</w:t>
      </w:r>
    </w:p>
    <w:p w14:paraId="7E699778" w14:textId="77777777" w:rsidR="00BD5336" w:rsidRPr="0098184A" w:rsidRDefault="00BD5336" w:rsidP="00BD5336"/>
    <w:p w14:paraId="33E4C5CA" w14:textId="77777777" w:rsidR="00BD5336" w:rsidRPr="0098184A" w:rsidRDefault="00BD5336" w:rsidP="00BD5336">
      <w:r w:rsidRPr="0098184A">
        <w:t>Därför kommer vi att driva på för en nationell lagstiftning som gör ledsagningen till en lagstadgad, individuell rättighet som är kostnadsfri för den enskilde och av god kvalitet i hela landet. Detta är inte bara en teknisk lagändring; det är en fundamental frihetsreform som kommer att ge tusentals människor med synnedsättning makten över sin egen vardag.</w:t>
      </w:r>
    </w:p>
    <w:p w14:paraId="6A849F23" w14:textId="77777777" w:rsidR="00BD5336" w:rsidRPr="0098184A" w:rsidRDefault="00BD5336" w:rsidP="00BD5336"/>
    <w:p w14:paraId="7CD9E9DD" w14:textId="77777777" w:rsidR="00BD5336" w:rsidRPr="00AD5359" w:rsidRDefault="00BD5336" w:rsidP="00BD5336">
      <w:pPr>
        <w:pStyle w:val="Rubrik3"/>
      </w:pPr>
      <w:bookmarkStart w:id="51" w:name="_Toc239168270"/>
      <w:r w:rsidRPr="00AD5359">
        <w:t>Vänsterpartiet</w:t>
      </w:r>
      <w:bookmarkEnd w:id="51"/>
    </w:p>
    <w:p w14:paraId="4EEDAF8E" w14:textId="77777777" w:rsidR="00BD5336" w:rsidRDefault="00BD5336" w:rsidP="00BD5336">
      <w:r w:rsidRPr="00F57A90">
        <w:t>Vänsterpartiets viktigaste vallöfte till personer med synnedsättning är att stärka rätten till självständighet och delaktighet. Vi vill säkerställa att stöd som ledsagning, färdtjänst, hjälpmedel, tillgänglig information och personlig service fungerar i hela landet. Ingen ska stängas ute från arbetsliv, utbildning, kultur, demokrati eller vardagsliv på grund av bristande tillgänglighet eller nedskärningar i välfärden.</w:t>
      </w:r>
    </w:p>
    <w:p w14:paraId="0F74C690" w14:textId="77777777" w:rsidR="00BD5336" w:rsidRPr="00AD5359" w:rsidRDefault="00BD5336" w:rsidP="00BD5336">
      <w:pPr>
        <w:rPr>
          <w:b/>
          <w:bCs/>
        </w:rPr>
      </w:pPr>
    </w:p>
    <w:p w14:paraId="0DF22BFA" w14:textId="77777777" w:rsidR="00BD5336" w:rsidRPr="00AD5359" w:rsidRDefault="00BD5336" w:rsidP="00BD5336">
      <w:pPr>
        <w:pStyle w:val="Rubrik3"/>
      </w:pPr>
      <w:bookmarkStart w:id="52" w:name="_Toc239168271"/>
      <w:r w:rsidRPr="00AD5359">
        <w:t>Kristdemokraterna</w:t>
      </w:r>
      <w:bookmarkEnd w:id="52"/>
    </w:p>
    <w:p w14:paraId="1E8DC900" w14:textId="77777777" w:rsidR="00BD5336" w:rsidRPr="0098184A" w:rsidRDefault="00BD5336" w:rsidP="00BD5336">
      <w:r w:rsidRPr="0098184A">
        <w:t>Kristdemokraterna vill under nästa mandatperiod stärka tillgängligheten i samhället och vården för personer med synnedsättning och andra funktionsnedsättningar. Vi vill förbättra tillgången till hjälpmedel, rehabilitering och nära vård samt arbeta för ökad självständighet och delaktighet i vardagen genom bättre fysisk och digital tillgänglighet.</w:t>
      </w:r>
    </w:p>
    <w:p w14:paraId="4064BACC" w14:textId="77777777" w:rsidR="00BD5336" w:rsidRPr="00AD5359" w:rsidRDefault="00BD5336" w:rsidP="00BD5336">
      <w:pPr>
        <w:rPr>
          <w:b/>
          <w:bCs/>
        </w:rPr>
      </w:pPr>
    </w:p>
    <w:p w14:paraId="735F0DFB" w14:textId="77777777" w:rsidR="00BD5336" w:rsidRPr="00AD5359" w:rsidRDefault="00BD5336" w:rsidP="00BD5336">
      <w:pPr>
        <w:pStyle w:val="Rubrik3"/>
      </w:pPr>
      <w:bookmarkStart w:id="53" w:name="_Toc239168272"/>
      <w:r w:rsidRPr="00AD5359">
        <w:t>Liberalerna</w:t>
      </w:r>
      <w:bookmarkEnd w:id="53"/>
    </w:p>
    <w:p w14:paraId="20A84947" w14:textId="77777777" w:rsidR="00BD5336" w:rsidRPr="0098184A" w:rsidRDefault="00BD5336" w:rsidP="00BD5336">
      <w:r w:rsidRPr="0098184A">
        <w:t>Framtiden börjar i skolan. Vi vill se till att elever med synnedsättning får rätt stöd i skolan. Vi vill också arbeta för att förbättra färdtjänsten och att fler med synnedsättning kommer ut på arbetsmarknaden. Liberalerna vill också ha en ny LSS-reform som går tillbaka till grunderna så att ledsagning enligt LSS fungerar som den var tänkt igen. Vi är också öppna för en ledsagningslag i det fall som vi inte får igenom en ny LSS-reform.</w:t>
      </w:r>
    </w:p>
    <w:p w14:paraId="730FDC44" w14:textId="77777777" w:rsidR="00BD5336" w:rsidRPr="00AD5359" w:rsidRDefault="00BD5336" w:rsidP="00BD5336">
      <w:pPr>
        <w:rPr>
          <w:b/>
          <w:bCs/>
        </w:rPr>
      </w:pPr>
    </w:p>
    <w:p w14:paraId="428214BD" w14:textId="77777777" w:rsidR="00BD5336" w:rsidRPr="00AD5359" w:rsidRDefault="00BD5336" w:rsidP="00BD5336">
      <w:pPr>
        <w:pStyle w:val="Rubrik3"/>
      </w:pPr>
      <w:bookmarkStart w:id="54" w:name="_Toc239168273"/>
      <w:r w:rsidRPr="00AD5359">
        <w:t>Miljöpartiet</w:t>
      </w:r>
      <w:bookmarkEnd w:id="54"/>
    </w:p>
    <w:p w14:paraId="56E97577" w14:textId="6F581557" w:rsidR="005C764A" w:rsidRDefault="00BD5336" w:rsidP="005C764A">
      <w:r>
        <w:rPr>
          <w:rFonts w:eastAsia="Times New Roman"/>
        </w:rPr>
        <w:t>Miljöpartiet kommer tillsätta en utredning med syfte att lagstifta om avgiftsfri ledsagning för synskadade. En ny nationell lag ska</w:t>
      </w:r>
      <w:r>
        <w:rPr>
          <w:b/>
        </w:rPr>
        <w:t xml:space="preserve"> </w:t>
      </w:r>
      <w:r>
        <w:t xml:space="preserve">säkerställa likvärdig ledsagning över hela landet som ska ges efter individuella behov och med god kvalitet. Det är en central reform för att motverka isolering och ge synskadade reella möjligheter att delta i </w:t>
      </w:r>
      <w:r w:rsidRPr="00B14DBA">
        <w:t>samhällslivet.</w:t>
      </w:r>
    </w:p>
    <w:sectPr w:rsidR="005C764A" w:rsidSect="00465805">
      <w:headerReference w:type="default" r:id="rId15"/>
      <w:footerReference w:type="default" r:id="rId16"/>
      <w:headerReference w:type="first" r:id="rId17"/>
      <w:pgSz w:w="11906" w:h="16838"/>
      <w:pgMar w:top="851" w:right="1418" w:bottom="1418" w:left="1418"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E5280" w14:textId="77777777" w:rsidR="00ED267C" w:rsidRDefault="00ED267C" w:rsidP="00813C78">
      <w:r>
        <w:separator/>
      </w:r>
    </w:p>
  </w:endnote>
  <w:endnote w:type="continuationSeparator" w:id="0">
    <w:p w14:paraId="673E7107" w14:textId="77777777" w:rsidR="00ED267C" w:rsidRDefault="00ED267C" w:rsidP="00813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20" w:firstRow="1" w:lastRow="0" w:firstColumn="0" w:lastColumn="0" w:noHBand="0" w:noVBand="1"/>
    </w:tblPr>
    <w:tblGrid>
      <w:gridCol w:w="7088"/>
      <w:gridCol w:w="1972"/>
    </w:tblGrid>
    <w:tr w:rsidR="004A681D" w14:paraId="4969A345" w14:textId="77777777" w:rsidTr="004A681D">
      <w:tc>
        <w:tcPr>
          <w:tcW w:w="7088" w:type="dxa"/>
          <w:vAlign w:val="bottom"/>
        </w:tcPr>
        <w:p w14:paraId="11B72816" w14:textId="2610CFEC" w:rsidR="004A681D" w:rsidRDefault="00ED267C" w:rsidP="004A681D">
          <w:pPr>
            <w:pStyle w:val="Sidfot"/>
          </w:pPr>
          <w:sdt>
            <w:sdtPr>
              <w:alias w:val="Titel"/>
              <w:tag w:val=""/>
              <w:id w:val="-286134843"/>
              <w:dataBinding w:prefixMappings="xmlns:ns0='http://purl.org/dc/elements/1.1/' xmlns:ns1='http://schemas.openxmlformats.org/package/2006/metadata/core-properties' " w:xpath="/ns1:coreProperties[1]/ns0:title[1]" w:storeItemID="{6C3C8BC8-F283-45AE-878A-BAB7291924A1}"/>
              <w:text/>
            </w:sdtPr>
            <w:sdtEndPr/>
            <w:sdtContent>
              <w:r w:rsidR="00B0622F">
                <w:t>SRF Parti-undersökning</w:t>
              </w:r>
            </w:sdtContent>
          </w:sdt>
        </w:p>
      </w:tc>
      <w:tc>
        <w:tcPr>
          <w:tcW w:w="1972" w:type="dxa"/>
          <w:vAlign w:val="bottom"/>
        </w:tcPr>
        <w:p w14:paraId="3A89896B" w14:textId="77777777" w:rsidR="004A681D" w:rsidRDefault="004A681D" w:rsidP="004A681D">
          <w:pPr>
            <w:pStyle w:val="Sidfot"/>
            <w:jc w:val="right"/>
          </w:pPr>
          <w:r w:rsidRPr="00F27E17">
            <w:t xml:space="preserve">Sida </w:t>
          </w:r>
          <w:r>
            <w:fldChar w:fldCharType="begin"/>
          </w:r>
          <w:r>
            <w:instrText>PAGE   \* MERGEFORMAT</w:instrText>
          </w:r>
          <w:r>
            <w:fldChar w:fldCharType="separate"/>
          </w:r>
          <w:r>
            <w:t>2</w:t>
          </w:r>
          <w:r>
            <w:fldChar w:fldCharType="end"/>
          </w:r>
          <w:r>
            <w:t xml:space="preserve"> av </w:t>
          </w:r>
          <w:fldSimple w:instr=" NUMPAGES  \* Arabic  \* MERGEFORMAT ">
            <w:r>
              <w:t>3</w:t>
            </w:r>
          </w:fldSimple>
        </w:p>
      </w:tc>
    </w:tr>
  </w:tbl>
  <w:p w14:paraId="74A97278" w14:textId="77777777" w:rsidR="004A681D" w:rsidRPr="004A681D" w:rsidRDefault="004A681D" w:rsidP="00F27E17">
    <w:pPr>
      <w:pStyle w:val="Sidfot"/>
      <w:jc w:val="righ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324B7" w14:textId="77777777" w:rsidR="00ED267C" w:rsidRDefault="00ED267C" w:rsidP="00813C78">
      <w:r>
        <w:separator/>
      </w:r>
    </w:p>
  </w:footnote>
  <w:footnote w:type="continuationSeparator" w:id="0">
    <w:p w14:paraId="6C685E79" w14:textId="77777777" w:rsidR="00ED267C" w:rsidRDefault="00ED267C" w:rsidP="00813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53CA5" w14:textId="77777777" w:rsidR="00813C78" w:rsidRPr="00EC4BE3" w:rsidRDefault="00813C78" w:rsidP="00AA75B3">
    <w:pPr>
      <w:pStyle w:val="Sidhuvud"/>
      <w:spacing w:after="9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DBCB0" w14:textId="77777777" w:rsidR="00BA3892" w:rsidRDefault="007F43E2" w:rsidP="00BA3892">
    <w:pPr>
      <w:pStyle w:val="Sidhuvud"/>
      <w:spacing w:after="400"/>
    </w:pPr>
    <w:r>
      <w:rPr>
        <w:noProof/>
      </w:rPr>
      <mc:AlternateContent>
        <mc:Choice Requires="wps">
          <w:drawing>
            <wp:anchor distT="0" distB="0" distL="114300" distR="114300" simplePos="0" relativeHeight="251658241" behindDoc="0" locked="1" layoutInCell="1" allowOverlap="1" wp14:anchorId="1C1D121C" wp14:editId="067A78C5">
              <wp:simplePos x="0" y="0"/>
              <wp:positionH relativeFrom="page">
                <wp:align>right</wp:align>
              </wp:positionH>
              <wp:positionV relativeFrom="page">
                <wp:align>top</wp:align>
              </wp:positionV>
              <wp:extent cx="2142000" cy="10692000"/>
              <wp:effectExtent l="0" t="0" r="0" b="0"/>
              <wp:wrapNone/>
              <wp:docPr id="2102472035" name="Rektange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142000" cy="10692000"/>
                      </a:xfrm>
                      <a:prstGeom prst="rect">
                        <a:avLst/>
                      </a:prstGeom>
                      <a:solidFill>
                        <a:srgbClr val="E954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57B0B4E" id="Rektangel 1" o:spid="_x0000_s1026" alt="&quot;&quot;" style="position:absolute;margin-left:117.45pt;margin-top:0;width:168.65pt;height:841.9pt;z-index:251658241;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" fillcolor="#e95485" stroked="f" strokeweight="1pt">
              <w10:wrap anchorx="page" anchory="page"/>
              <w10:anchorlock/>
            </v:rect>
          </w:pict>
        </mc:Fallback>
      </mc:AlternateContent>
    </w:r>
    <w:r>
      <w:rPr>
        <w:noProof/>
      </w:rPr>
      <mc:AlternateContent>
        <mc:Choice Requires="wps">
          <w:drawing>
            <wp:anchor distT="0" distB="0" distL="114300" distR="114300" simplePos="0" relativeHeight="251658240" behindDoc="0" locked="1" layoutInCell="1" allowOverlap="1" wp14:anchorId="104E3B10" wp14:editId="462651D5">
              <wp:simplePos x="0" y="0"/>
              <wp:positionH relativeFrom="page">
                <wp:align>left</wp:align>
              </wp:positionH>
              <wp:positionV relativeFrom="page">
                <wp:align>top</wp:align>
              </wp:positionV>
              <wp:extent cx="5346000" cy="10692000"/>
              <wp:effectExtent l="0" t="0" r="7620" b="0"/>
              <wp:wrapNone/>
              <wp:docPr id="1389163871" name="Rektange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46000" cy="10692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541F9E2" id="Rektangel 1" o:spid="_x0000_s1026" alt="&quot;&quot;" style="position:absolute;margin-left:0;margin-top:0;width:420.95pt;height:841.9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" fillcolor="#3c4981 [3204]" stroked="f" strokeweight="1pt">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B2E4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2940A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5C60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229F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1485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4ACB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E73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0470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CC45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7A46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412B46"/>
    <w:multiLevelType w:val="multilevel"/>
    <w:tmpl w:val="B8CAC588"/>
    <w:lvl w:ilvl="0">
      <w:start w:val="1"/>
      <w:numFmt w:val="decimal"/>
      <w:pStyle w:val="Noter"/>
      <w:suff w:val="space"/>
      <w:lvlText w:val="Not %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16B4260A"/>
    <w:multiLevelType w:val="multilevel"/>
    <w:tmpl w:val="BA78FBF6"/>
    <w:lvl w:ilvl="0">
      <w:start w:val="1"/>
      <w:numFmt w:val="bullet"/>
      <w:pStyle w:val="Punktlista"/>
      <w:lvlText w:val="•"/>
      <w:lvlJc w:val="left"/>
      <w:pPr>
        <w:ind w:left="357" w:firstLine="0"/>
      </w:pPr>
      <w:rPr>
        <w:rFonts w:ascii="Calibri" w:hAnsi="Calibri" w:hint="default"/>
        <w:color w:val="auto"/>
      </w:rPr>
    </w:lvl>
    <w:lvl w:ilvl="1">
      <w:start w:val="1"/>
      <w:numFmt w:val="bullet"/>
      <w:pStyle w:val="Punktlista2"/>
      <w:lvlText w:val="•"/>
      <w:lvlJc w:val="left"/>
      <w:pPr>
        <w:ind w:left="714" w:firstLine="0"/>
      </w:pPr>
      <w:rPr>
        <w:rFonts w:ascii="Calibri" w:hAnsi="Calibri" w:hint="default"/>
        <w:color w:val="auto"/>
      </w:rPr>
    </w:lvl>
    <w:lvl w:ilvl="2">
      <w:start w:val="1"/>
      <w:numFmt w:val="bullet"/>
      <w:pStyle w:val="Punktlista3"/>
      <w:lvlText w:val="•"/>
      <w:lvlJc w:val="left"/>
      <w:pPr>
        <w:ind w:left="1071" w:firstLine="0"/>
      </w:pPr>
      <w:rPr>
        <w:rFonts w:ascii="Calibri" w:hAnsi="Calibri" w:hint="default"/>
        <w:color w:val="auto"/>
      </w:rPr>
    </w:lvl>
    <w:lvl w:ilvl="3">
      <w:start w:val="1"/>
      <w:numFmt w:val="bullet"/>
      <w:pStyle w:val="Punktlista4"/>
      <w:lvlText w:val="•"/>
      <w:lvlJc w:val="left"/>
      <w:pPr>
        <w:ind w:left="1428" w:firstLine="0"/>
      </w:pPr>
      <w:rPr>
        <w:rFonts w:ascii="Calibri" w:hAnsi="Calibri" w:hint="default"/>
        <w:color w:val="auto"/>
      </w:rPr>
    </w:lvl>
    <w:lvl w:ilvl="4">
      <w:start w:val="1"/>
      <w:numFmt w:val="bullet"/>
      <w:pStyle w:val="Punktlista5"/>
      <w:lvlText w:val="•"/>
      <w:lvlJc w:val="left"/>
      <w:pPr>
        <w:ind w:left="1785" w:firstLine="0"/>
      </w:pPr>
      <w:rPr>
        <w:rFonts w:ascii="Calibri" w:hAnsi="Calibri" w:hint="default"/>
        <w:color w:val="auto"/>
      </w:rPr>
    </w:lvl>
    <w:lvl w:ilvl="5">
      <w:start w:val="1"/>
      <w:numFmt w:val="lowerRoman"/>
      <w:lvlText w:val="(%6)"/>
      <w:lvlJc w:val="left"/>
      <w:pPr>
        <w:ind w:left="2142" w:firstLine="0"/>
      </w:pPr>
      <w:rPr>
        <w:rFonts w:hint="default"/>
      </w:rPr>
    </w:lvl>
    <w:lvl w:ilvl="6">
      <w:start w:val="1"/>
      <w:numFmt w:val="decimal"/>
      <w:lvlText w:val="%7."/>
      <w:lvlJc w:val="left"/>
      <w:pPr>
        <w:ind w:left="2499" w:firstLine="0"/>
      </w:pPr>
      <w:rPr>
        <w:rFonts w:hint="default"/>
      </w:rPr>
    </w:lvl>
    <w:lvl w:ilvl="7">
      <w:start w:val="1"/>
      <w:numFmt w:val="lowerLetter"/>
      <w:lvlText w:val="%8."/>
      <w:lvlJc w:val="left"/>
      <w:pPr>
        <w:ind w:left="2856" w:firstLine="0"/>
      </w:pPr>
      <w:rPr>
        <w:rFonts w:hint="default"/>
      </w:rPr>
    </w:lvl>
    <w:lvl w:ilvl="8">
      <w:start w:val="1"/>
      <w:numFmt w:val="lowerRoman"/>
      <w:lvlText w:val="%9."/>
      <w:lvlJc w:val="left"/>
      <w:pPr>
        <w:ind w:left="3213" w:firstLine="0"/>
      </w:pPr>
      <w:rPr>
        <w:rFonts w:hint="default"/>
      </w:rPr>
    </w:lvl>
  </w:abstractNum>
  <w:abstractNum w:abstractNumId="12" w15:restartNumberingAfterBreak="0">
    <w:nsid w:val="232F7C3C"/>
    <w:multiLevelType w:val="multilevel"/>
    <w:tmpl w:val="C438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CC16EE"/>
    <w:multiLevelType w:val="multilevel"/>
    <w:tmpl w:val="1E585FA0"/>
    <w:lvl w:ilvl="0">
      <w:start w:val="1"/>
      <w:numFmt w:val="decimal"/>
      <w:pStyle w:val="Numreradlista"/>
      <w:lvlText w:val="%1."/>
      <w:lvlJc w:val="left"/>
      <w:pPr>
        <w:ind w:left="357" w:firstLine="0"/>
      </w:pPr>
      <w:rPr>
        <w:rFonts w:hint="default"/>
      </w:rPr>
    </w:lvl>
    <w:lvl w:ilvl="1">
      <w:start w:val="1"/>
      <w:numFmt w:val="lowerLetter"/>
      <w:pStyle w:val="Numreradlista2"/>
      <w:lvlText w:val="%2."/>
      <w:lvlJc w:val="left"/>
      <w:pPr>
        <w:ind w:left="714" w:firstLine="0"/>
      </w:pPr>
      <w:rPr>
        <w:rFonts w:hint="default"/>
      </w:rPr>
    </w:lvl>
    <w:lvl w:ilvl="2">
      <w:start w:val="1"/>
      <w:numFmt w:val="lowerRoman"/>
      <w:pStyle w:val="Numreradlista3"/>
      <w:lvlText w:val="%3."/>
      <w:lvlJc w:val="left"/>
      <w:pPr>
        <w:ind w:left="1071" w:firstLine="0"/>
      </w:pPr>
      <w:rPr>
        <w:rFonts w:hint="default"/>
      </w:rPr>
    </w:lvl>
    <w:lvl w:ilvl="3">
      <w:start w:val="1"/>
      <w:numFmt w:val="decimal"/>
      <w:pStyle w:val="Numreradlista4"/>
      <w:lvlText w:val="%4)"/>
      <w:lvlJc w:val="left"/>
      <w:pPr>
        <w:ind w:left="1428" w:firstLine="0"/>
      </w:pPr>
      <w:rPr>
        <w:rFonts w:hint="default"/>
      </w:rPr>
    </w:lvl>
    <w:lvl w:ilvl="4">
      <w:start w:val="1"/>
      <w:numFmt w:val="lowerLetter"/>
      <w:pStyle w:val="Numreradlista5"/>
      <w:lvlText w:val="%5)"/>
      <w:lvlJc w:val="left"/>
      <w:pPr>
        <w:ind w:left="1785" w:firstLine="0"/>
      </w:pPr>
      <w:rPr>
        <w:rFonts w:hint="default"/>
      </w:rPr>
    </w:lvl>
    <w:lvl w:ilvl="5">
      <w:start w:val="1"/>
      <w:numFmt w:val="lowerRoman"/>
      <w:lvlText w:val="(%6)"/>
      <w:lvlJc w:val="left"/>
      <w:pPr>
        <w:ind w:left="2142" w:firstLine="0"/>
      </w:pPr>
      <w:rPr>
        <w:rFonts w:hint="default"/>
      </w:rPr>
    </w:lvl>
    <w:lvl w:ilvl="6">
      <w:start w:val="1"/>
      <w:numFmt w:val="decimal"/>
      <w:lvlText w:val="%7."/>
      <w:lvlJc w:val="left"/>
      <w:pPr>
        <w:ind w:left="2499" w:firstLine="0"/>
      </w:pPr>
      <w:rPr>
        <w:rFonts w:hint="default"/>
      </w:rPr>
    </w:lvl>
    <w:lvl w:ilvl="7">
      <w:start w:val="1"/>
      <w:numFmt w:val="lowerLetter"/>
      <w:lvlText w:val="%8."/>
      <w:lvlJc w:val="left"/>
      <w:pPr>
        <w:ind w:left="2856" w:firstLine="0"/>
      </w:pPr>
      <w:rPr>
        <w:rFonts w:hint="default"/>
      </w:rPr>
    </w:lvl>
    <w:lvl w:ilvl="8">
      <w:start w:val="1"/>
      <w:numFmt w:val="lowerRoman"/>
      <w:lvlText w:val="%9."/>
      <w:lvlJc w:val="left"/>
      <w:pPr>
        <w:ind w:left="3213" w:firstLine="0"/>
      </w:pPr>
      <w:rPr>
        <w:rFonts w:hint="default"/>
      </w:rPr>
    </w:lvl>
  </w:abstractNum>
  <w:abstractNum w:abstractNumId="14" w15:restartNumberingAfterBreak="0">
    <w:nsid w:val="717F7855"/>
    <w:multiLevelType w:val="multilevel"/>
    <w:tmpl w:val="4E220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637706">
    <w:abstractNumId w:val="11"/>
  </w:num>
  <w:num w:numId="2" w16cid:durableId="766777609">
    <w:abstractNumId w:val="7"/>
  </w:num>
  <w:num w:numId="3" w16cid:durableId="1532498267">
    <w:abstractNumId w:val="6"/>
  </w:num>
  <w:num w:numId="4" w16cid:durableId="320929972">
    <w:abstractNumId w:val="5"/>
  </w:num>
  <w:num w:numId="5" w16cid:durableId="1199590138">
    <w:abstractNumId w:val="4"/>
  </w:num>
  <w:num w:numId="6" w16cid:durableId="1949000127">
    <w:abstractNumId w:val="13"/>
  </w:num>
  <w:num w:numId="7" w16cid:durableId="156461084">
    <w:abstractNumId w:val="3"/>
  </w:num>
  <w:num w:numId="8" w16cid:durableId="1680738018">
    <w:abstractNumId w:val="2"/>
  </w:num>
  <w:num w:numId="9" w16cid:durableId="988361324">
    <w:abstractNumId w:val="1"/>
  </w:num>
  <w:num w:numId="10" w16cid:durableId="525868491">
    <w:abstractNumId w:val="0"/>
  </w:num>
  <w:num w:numId="11" w16cid:durableId="249076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7335946">
    <w:abstractNumId w:val="10"/>
  </w:num>
  <w:num w:numId="13" w16cid:durableId="1364133316">
    <w:abstractNumId w:val="8"/>
  </w:num>
  <w:num w:numId="14" w16cid:durableId="9959566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9357187">
    <w:abstractNumId w:val="13"/>
  </w:num>
  <w:num w:numId="16" w16cid:durableId="354160312">
    <w:abstractNumId w:val="9"/>
  </w:num>
  <w:num w:numId="17" w16cid:durableId="1473017311">
    <w:abstractNumId w:val="12"/>
  </w:num>
  <w:num w:numId="18" w16cid:durableId="954870235">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336"/>
    <w:rsid w:val="00000EDB"/>
    <w:rsid w:val="00005105"/>
    <w:rsid w:val="00005C4C"/>
    <w:rsid w:val="0003424E"/>
    <w:rsid w:val="00035563"/>
    <w:rsid w:val="00043C87"/>
    <w:rsid w:val="00044492"/>
    <w:rsid w:val="00057E72"/>
    <w:rsid w:val="000A02A4"/>
    <w:rsid w:val="000A2B58"/>
    <w:rsid w:val="000A4A20"/>
    <w:rsid w:val="000B1DB5"/>
    <w:rsid w:val="000B2A45"/>
    <w:rsid w:val="000B49CE"/>
    <w:rsid w:val="000D01A8"/>
    <w:rsid w:val="000D4375"/>
    <w:rsid w:val="000E32ED"/>
    <w:rsid w:val="000F44AB"/>
    <w:rsid w:val="00104F57"/>
    <w:rsid w:val="00115D80"/>
    <w:rsid w:val="00124320"/>
    <w:rsid w:val="00132596"/>
    <w:rsid w:val="00137EB3"/>
    <w:rsid w:val="00145087"/>
    <w:rsid w:val="00155D22"/>
    <w:rsid w:val="00156015"/>
    <w:rsid w:val="00156424"/>
    <w:rsid w:val="00164C76"/>
    <w:rsid w:val="001A3848"/>
    <w:rsid w:val="001B40E0"/>
    <w:rsid w:val="001D27C3"/>
    <w:rsid w:val="001F1063"/>
    <w:rsid w:val="002025FE"/>
    <w:rsid w:val="002109FC"/>
    <w:rsid w:val="00215DF1"/>
    <w:rsid w:val="002409C4"/>
    <w:rsid w:val="00255C4A"/>
    <w:rsid w:val="00257788"/>
    <w:rsid w:val="00296CE9"/>
    <w:rsid w:val="002D3705"/>
    <w:rsid w:val="002E0869"/>
    <w:rsid w:val="002F2AE6"/>
    <w:rsid w:val="002F7EA3"/>
    <w:rsid w:val="0030643B"/>
    <w:rsid w:val="00321F0C"/>
    <w:rsid w:val="00340ED5"/>
    <w:rsid w:val="00362CE7"/>
    <w:rsid w:val="003763BF"/>
    <w:rsid w:val="00392A8C"/>
    <w:rsid w:val="0039506D"/>
    <w:rsid w:val="0039558E"/>
    <w:rsid w:val="003A6506"/>
    <w:rsid w:val="003B06DA"/>
    <w:rsid w:val="003B2D80"/>
    <w:rsid w:val="003D7C03"/>
    <w:rsid w:val="003D7DE6"/>
    <w:rsid w:val="003E0714"/>
    <w:rsid w:val="003E3D2A"/>
    <w:rsid w:val="003E66DA"/>
    <w:rsid w:val="003F1D59"/>
    <w:rsid w:val="004100AF"/>
    <w:rsid w:val="00411BEE"/>
    <w:rsid w:val="004216EA"/>
    <w:rsid w:val="004229E6"/>
    <w:rsid w:val="00423F0E"/>
    <w:rsid w:val="0042445E"/>
    <w:rsid w:val="00430347"/>
    <w:rsid w:val="004427A1"/>
    <w:rsid w:val="0045790E"/>
    <w:rsid w:val="00465805"/>
    <w:rsid w:val="0047256F"/>
    <w:rsid w:val="00487856"/>
    <w:rsid w:val="004978C1"/>
    <w:rsid w:val="004A681D"/>
    <w:rsid w:val="004B0468"/>
    <w:rsid w:val="004B0F2F"/>
    <w:rsid w:val="004B4E48"/>
    <w:rsid w:val="004B78C1"/>
    <w:rsid w:val="004C2499"/>
    <w:rsid w:val="004C2DA2"/>
    <w:rsid w:val="004D1DC2"/>
    <w:rsid w:val="004D5D89"/>
    <w:rsid w:val="004E010E"/>
    <w:rsid w:val="00512CCF"/>
    <w:rsid w:val="0052253A"/>
    <w:rsid w:val="00523C37"/>
    <w:rsid w:val="00530023"/>
    <w:rsid w:val="00532A26"/>
    <w:rsid w:val="00565454"/>
    <w:rsid w:val="00565519"/>
    <w:rsid w:val="00571BFC"/>
    <w:rsid w:val="00577867"/>
    <w:rsid w:val="00580C8C"/>
    <w:rsid w:val="00592819"/>
    <w:rsid w:val="0059692A"/>
    <w:rsid w:val="00597E3C"/>
    <w:rsid w:val="005B20C0"/>
    <w:rsid w:val="005C1F60"/>
    <w:rsid w:val="005C764A"/>
    <w:rsid w:val="005D7B89"/>
    <w:rsid w:val="005E17ED"/>
    <w:rsid w:val="00601247"/>
    <w:rsid w:val="00604AD8"/>
    <w:rsid w:val="00641AC4"/>
    <w:rsid w:val="00651E32"/>
    <w:rsid w:val="00670C0C"/>
    <w:rsid w:val="00671897"/>
    <w:rsid w:val="006877D9"/>
    <w:rsid w:val="0069113E"/>
    <w:rsid w:val="006A530C"/>
    <w:rsid w:val="006E3E5F"/>
    <w:rsid w:val="00703703"/>
    <w:rsid w:val="007336D8"/>
    <w:rsid w:val="00735670"/>
    <w:rsid w:val="00737841"/>
    <w:rsid w:val="00751A8C"/>
    <w:rsid w:val="00752C45"/>
    <w:rsid w:val="00761F2B"/>
    <w:rsid w:val="00772EB0"/>
    <w:rsid w:val="007C1C13"/>
    <w:rsid w:val="007F19CC"/>
    <w:rsid w:val="007F43E2"/>
    <w:rsid w:val="0080294E"/>
    <w:rsid w:val="008123E2"/>
    <w:rsid w:val="00813A86"/>
    <w:rsid w:val="00813C78"/>
    <w:rsid w:val="00813D92"/>
    <w:rsid w:val="00827268"/>
    <w:rsid w:val="008351D1"/>
    <w:rsid w:val="008409B1"/>
    <w:rsid w:val="00855939"/>
    <w:rsid w:val="00860892"/>
    <w:rsid w:val="00877453"/>
    <w:rsid w:val="008A214B"/>
    <w:rsid w:val="008A5A7C"/>
    <w:rsid w:val="008B6521"/>
    <w:rsid w:val="008C4E7A"/>
    <w:rsid w:val="008C6F7C"/>
    <w:rsid w:val="008E09F4"/>
    <w:rsid w:val="008F1CF0"/>
    <w:rsid w:val="00902B0F"/>
    <w:rsid w:val="00907973"/>
    <w:rsid w:val="00920B64"/>
    <w:rsid w:val="00927929"/>
    <w:rsid w:val="00965CD2"/>
    <w:rsid w:val="0097790F"/>
    <w:rsid w:val="009B4126"/>
    <w:rsid w:val="009C460A"/>
    <w:rsid w:val="009C5BEF"/>
    <w:rsid w:val="009C735A"/>
    <w:rsid w:val="00A06756"/>
    <w:rsid w:val="00A13101"/>
    <w:rsid w:val="00A26F25"/>
    <w:rsid w:val="00A33CE7"/>
    <w:rsid w:val="00A37728"/>
    <w:rsid w:val="00A45FAD"/>
    <w:rsid w:val="00A51F48"/>
    <w:rsid w:val="00A7243F"/>
    <w:rsid w:val="00AA75B3"/>
    <w:rsid w:val="00AB2082"/>
    <w:rsid w:val="00AB26F8"/>
    <w:rsid w:val="00AB49BF"/>
    <w:rsid w:val="00AC1AA8"/>
    <w:rsid w:val="00AD1724"/>
    <w:rsid w:val="00AF39A4"/>
    <w:rsid w:val="00B047E7"/>
    <w:rsid w:val="00B0622F"/>
    <w:rsid w:val="00B16338"/>
    <w:rsid w:val="00B217D4"/>
    <w:rsid w:val="00B478C1"/>
    <w:rsid w:val="00B723E3"/>
    <w:rsid w:val="00B7349B"/>
    <w:rsid w:val="00B917FA"/>
    <w:rsid w:val="00B96E10"/>
    <w:rsid w:val="00BA3892"/>
    <w:rsid w:val="00BB617F"/>
    <w:rsid w:val="00BD5336"/>
    <w:rsid w:val="00BE4EAF"/>
    <w:rsid w:val="00BF1E12"/>
    <w:rsid w:val="00C043DB"/>
    <w:rsid w:val="00C21A38"/>
    <w:rsid w:val="00C37890"/>
    <w:rsid w:val="00C4305A"/>
    <w:rsid w:val="00C67A1F"/>
    <w:rsid w:val="00C875E8"/>
    <w:rsid w:val="00C9413B"/>
    <w:rsid w:val="00C9529F"/>
    <w:rsid w:val="00CA1F15"/>
    <w:rsid w:val="00CA35FA"/>
    <w:rsid w:val="00CB1DF5"/>
    <w:rsid w:val="00CB71B0"/>
    <w:rsid w:val="00CD523B"/>
    <w:rsid w:val="00D03C45"/>
    <w:rsid w:val="00D21FD5"/>
    <w:rsid w:val="00D30590"/>
    <w:rsid w:val="00D429A7"/>
    <w:rsid w:val="00D47520"/>
    <w:rsid w:val="00D64CB2"/>
    <w:rsid w:val="00D671C1"/>
    <w:rsid w:val="00D77401"/>
    <w:rsid w:val="00D77C15"/>
    <w:rsid w:val="00D95B6F"/>
    <w:rsid w:val="00DB1CF1"/>
    <w:rsid w:val="00DB473C"/>
    <w:rsid w:val="00DB5618"/>
    <w:rsid w:val="00DB5FE8"/>
    <w:rsid w:val="00DC0099"/>
    <w:rsid w:val="00DC03C5"/>
    <w:rsid w:val="00DC37E6"/>
    <w:rsid w:val="00E22C5C"/>
    <w:rsid w:val="00E61AE1"/>
    <w:rsid w:val="00E61C83"/>
    <w:rsid w:val="00E8286A"/>
    <w:rsid w:val="00E84ACF"/>
    <w:rsid w:val="00EB1D14"/>
    <w:rsid w:val="00EC4BE3"/>
    <w:rsid w:val="00ED239B"/>
    <w:rsid w:val="00ED267C"/>
    <w:rsid w:val="00EF38C9"/>
    <w:rsid w:val="00F20621"/>
    <w:rsid w:val="00F22486"/>
    <w:rsid w:val="00F24E39"/>
    <w:rsid w:val="00F27E17"/>
    <w:rsid w:val="00F43B96"/>
    <w:rsid w:val="00F51741"/>
    <w:rsid w:val="00F522BD"/>
    <w:rsid w:val="00F52883"/>
    <w:rsid w:val="00F73CED"/>
    <w:rsid w:val="00F82B78"/>
    <w:rsid w:val="00FA013F"/>
    <w:rsid w:val="00FA2A7E"/>
    <w:rsid w:val="00FA5278"/>
    <w:rsid w:val="00FA68D7"/>
    <w:rsid w:val="00FC5D9B"/>
    <w:rsid w:val="00FC7CB1"/>
    <w:rsid w:val="00FF4C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82EFA"/>
  <w15:chartTrackingRefBased/>
  <w15:docId w15:val="{FE0129E1-C733-45E9-A339-A36C4D5B9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8"/>
        <w:szCs w:val="28"/>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24"/>
  </w:style>
  <w:style w:type="paragraph" w:styleId="Rubrik1">
    <w:name w:val="heading 1"/>
    <w:basedOn w:val="Normal"/>
    <w:next w:val="Normal"/>
    <w:link w:val="Rubrik1Char"/>
    <w:uiPriority w:val="9"/>
    <w:qFormat/>
    <w:rsid w:val="00CA35FA"/>
    <w:pPr>
      <w:keepNext/>
      <w:keepLines/>
      <w:outlineLvl w:val="0"/>
    </w:pPr>
    <w:rPr>
      <w:rFonts w:asciiTheme="majorHAnsi" w:eastAsiaTheme="majorEastAsia" w:hAnsiTheme="majorHAnsi" w:cstheme="majorBidi"/>
      <w:b/>
      <w:kern w:val="2"/>
      <w:sz w:val="52"/>
      <w:szCs w:val="32"/>
    </w:rPr>
  </w:style>
  <w:style w:type="paragraph" w:styleId="Rubrik2">
    <w:name w:val="heading 2"/>
    <w:basedOn w:val="Rubrik1"/>
    <w:next w:val="Normal"/>
    <w:link w:val="Rubrik2Char"/>
    <w:uiPriority w:val="9"/>
    <w:qFormat/>
    <w:rsid w:val="00CA35FA"/>
    <w:pPr>
      <w:outlineLvl w:val="1"/>
    </w:pPr>
    <w:rPr>
      <w:bCs/>
      <w:sz w:val="44"/>
      <w:szCs w:val="26"/>
    </w:rPr>
  </w:style>
  <w:style w:type="paragraph" w:styleId="Rubrik3">
    <w:name w:val="heading 3"/>
    <w:basedOn w:val="Rubrik2"/>
    <w:next w:val="Normal"/>
    <w:link w:val="Rubrik3Char"/>
    <w:uiPriority w:val="9"/>
    <w:qFormat/>
    <w:rsid w:val="00A7243F"/>
    <w:pPr>
      <w:outlineLvl w:val="2"/>
    </w:pPr>
    <w:rPr>
      <w:sz w:val="34"/>
      <w:szCs w:val="24"/>
    </w:rPr>
  </w:style>
  <w:style w:type="paragraph" w:styleId="Rubrik4">
    <w:name w:val="heading 4"/>
    <w:basedOn w:val="Rubrik3"/>
    <w:next w:val="Normal"/>
    <w:link w:val="Rubrik4Char"/>
    <w:uiPriority w:val="9"/>
    <w:qFormat/>
    <w:rsid w:val="00AD1724"/>
    <w:pPr>
      <w:outlineLvl w:val="3"/>
    </w:pPr>
    <w:rPr>
      <w:rFonts w:cstheme="minorHAnsi"/>
      <w:bCs w:val="0"/>
      <w:iCs/>
      <w:color w:val="000000" w:themeColor="text1"/>
      <w:sz w:val="32"/>
      <w:szCs w:val="28"/>
    </w:rPr>
  </w:style>
  <w:style w:type="paragraph" w:styleId="Rubrik5">
    <w:name w:val="heading 5"/>
    <w:basedOn w:val="Rubrik4"/>
    <w:next w:val="Normal"/>
    <w:link w:val="Rubrik5Char"/>
    <w:uiPriority w:val="9"/>
    <w:semiHidden/>
    <w:rsid w:val="00B16338"/>
    <w:pPr>
      <w:outlineLvl w:val="4"/>
    </w:pPr>
    <w:rPr>
      <w:sz w:val="22"/>
    </w:rPr>
  </w:style>
  <w:style w:type="paragraph" w:styleId="Rubrik6">
    <w:name w:val="heading 6"/>
    <w:basedOn w:val="Rubrik5"/>
    <w:next w:val="Normal"/>
    <w:link w:val="Rubrik6Char"/>
    <w:uiPriority w:val="9"/>
    <w:semiHidden/>
    <w:rsid w:val="00B16338"/>
    <w:pPr>
      <w:outlineLvl w:val="5"/>
    </w:pPr>
  </w:style>
  <w:style w:type="paragraph" w:styleId="Rubrik7">
    <w:name w:val="heading 7"/>
    <w:basedOn w:val="Rubrik6"/>
    <w:next w:val="Normal"/>
    <w:link w:val="Rubrik7Char"/>
    <w:uiPriority w:val="9"/>
    <w:semiHidden/>
    <w:rsid w:val="003B06DA"/>
    <w:pPr>
      <w:outlineLvl w:val="6"/>
    </w:pPr>
    <w:rPr>
      <w:i/>
      <w:iCs w:val="0"/>
    </w:rPr>
  </w:style>
  <w:style w:type="paragraph" w:styleId="Rubrik8">
    <w:name w:val="heading 8"/>
    <w:basedOn w:val="Rubrik7"/>
    <w:next w:val="Normal"/>
    <w:link w:val="Rubrik8Char"/>
    <w:uiPriority w:val="9"/>
    <w:semiHidden/>
    <w:rsid w:val="005B20C0"/>
    <w:pPr>
      <w:outlineLvl w:val="7"/>
    </w:pPr>
    <w:rPr>
      <w:i w:val="0"/>
      <w:szCs w:val="21"/>
    </w:rPr>
  </w:style>
  <w:style w:type="paragraph" w:styleId="Rubrik9">
    <w:name w:val="heading 9"/>
    <w:basedOn w:val="Rubrik8"/>
    <w:next w:val="Normal"/>
    <w:link w:val="Rubrik9Char"/>
    <w:uiPriority w:val="9"/>
    <w:semiHidden/>
    <w:rsid w:val="003B06DA"/>
    <w:pPr>
      <w:outlineLvl w:val="8"/>
    </w:pPr>
    <w:rPr>
      <w:i/>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Underrubrik">
    <w:name w:val="Subtitle"/>
    <w:basedOn w:val="Normal"/>
    <w:next w:val="Normal"/>
    <w:link w:val="UnderrubrikChar"/>
    <w:uiPriority w:val="11"/>
    <w:rsid w:val="00A7243F"/>
    <w:pPr>
      <w:numPr>
        <w:ilvl w:val="1"/>
      </w:numPr>
      <w:spacing w:line="560" w:lineRule="atLeast"/>
      <w:ind w:right="2835"/>
    </w:pPr>
    <w:rPr>
      <w:rFonts w:asciiTheme="majorHAnsi" w:eastAsiaTheme="minorEastAsia" w:hAnsiTheme="majorHAnsi"/>
      <w:color w:val="FFFFFF" w:themeColor="background1"/>
      <w:sz w:val="56"/>
    </w:rPr>
  </w:style>
  <w:style w:type="character" w:customStyle="1" w:styleId="UnderrubrikChar">
    <w:name w:val="Underrubrik Char"/>
    <w:basedOn w:val="Standardstycketeckensnitt"/>
    <w:link w:val="Underrubrik"/>
    <w:uiPriority w:val="11"/>
    <w:rsid w:val="00A7243F"/>
    <w:rPr>
      <w:rFonts w:asciiTheme="majorHAnsi" w:eastAsiaTheme="minorEastAsia" w:hAnsiTheme="majorHAnsi"/>
      <w:color w:val="FFFFFF" w:themeColor="background1"/>
      <w:sz w:val="56"/>
    </w:rPr>
  </w:style>
  <w:style w:type="character" w:customStyle="1" w:styleId="Rubrik9Char">
    <w:name w:val="Rubrik 9 Char"/>
    <w:basedOn w:val="Standardstycketeckensnitt"/>
    <w:link w:val="Rubrik9"/>
    <w:uiPriority w:val="9"/>
    <w:semiHidden/>
    <w:rsid w:val="00296CE9"/>
    <w:rPr>
      <w:rFonts w:asciiTheme="majorHAnsi" w:eastAsiaTheme="majorEastAsia" w:hAnsiTheme="majorHAnsi" w:cstheme="majorBidi"/>
      <w:b/>
      <w:iCs/>
      <w:sz w:val="20"/>
      <w:szCs w:val="21"/>
    </w:rPr>
  </w:style>
  <w:style w:type="character" w:customStyle="1" w:styleId="Rubrik8Char">
    <w:name w:val="Rubrik 8 Char"/>
    <w:basedOn w:val="Standardstycketeckensnitt"/>
    <w:link w:val="Rubrik8"/>
    <w:uiPriority w:val="9"/>
    <w:semiHidden/>
    <w:rsid w:val="00296CE9"/>
    <w:rPr>
      <w:rFonts w:asciiTheme="majorHAnsi" w:eastAsiaTheme="majorEastAsia" w:hAnsiTheme="majorHAnsi" w:cstheme="majorBidi"/>
      <w:b/>
      <w:i/>
      <w:sz w:val="22"/>
      <w:szCs w:val="21"/>
    </w:rPr>
  </w:style>
  <w:style w:type="character" w:customStyle="1" w:styleId="Rubrik7Char">
    <w:name w:val="Rubrik 7 Char"/>
    <w:basedOn w:val="Standardstycketeckensnitt"/>
    <w:link w:val="Rubrik7"/>
    <w:uiPriority w:val="9"/>
    <w:semiHidden/>
    <w:rsid w:val="00296CE9"/>
    <w:rPr>
      <w:rFonts w:asciiTheme="majorHAnsi" w:eastAsiaTheme="majorEastAsia" w:hAnsiTheme="majorHAnsi" w:cstheme="majorBidi"/>
      <w:b/>
      <w:sz w:val="22"/>
    </w:rPr>
  </w:style>
  <w:style w:type="character" w:customStyle="1" w:styleId="Rubrik6Char">
    <w:name w:val="Rubrik 6 Char"/>
    <w:basedOn w:val="Standardstycketeckensnitt"/>
    <w:link w:val="Rubrik6"/>
    <w:uiPriority w:val="9"/>
    <w:semiHidden/>
    <w:rsid w:val="008A5A7C"/>
    <w:rPr>
      <w:rFonts w:eastAsiaTheme="majorEastAsia" w:cstheme="minorHAnsi"/>
      <w:b/>
      <w:iCs/>
      <w:color w:val="3C4981" w:themeColor="accent1"/>
      <w:kern w:val="2"/>
      <w:sz w:val="22"/>
    </w:rPr>
  </w:style>
  <w:style w:type="character" w:customStyle="1" w:styleId="Rubrik5Char">
    <w:name w:val="Rubrik 5 Char"/>
    <w:basedOn w:val="Standardstycketeckensnitt"/>
    <w:link w:val="Rubrik5"/>
    <w:uiPriority w:val="9"/>
    <w:semiHidden/>
    <w:rsid w:val="008A5A7C"/>
    <w:rPr>
      <w:rFonts w:eastAsiaTheme="majorEastAsia" w:cstheme="minorHAnsi"/>
      <w:b/>
      <w:iCs/>
      <w:color w:val="3C4981" w:themeColor="accent1"/>
      <w:kern w:val="2"/>
      <w:sz w:val="22"/>
    </w:rPr>
  </w:style>
  <w:style w:type="character" w:customStyle="1" w:styleId="Rubrik4Char">
    <w:name w:val="Rubrik 4 Char"/>
    <w:basedOn w:val="Standardstycketeckensnitt"/>
    <w:link w:val="Rubrik4"/>
    <w:uiPriority w:val="9"/>
    <w:rsid w:val="00AD1724"/>
    <w:rPr>
      <w:rFonts w:asciiTheme="majorHAnsi" w:eastAsiaTheme="majorEastAsia" w:hAnsiTheme="majorHAnsi" w:cstheme="minorHAnsi"/>
      <w:b/>
      <w:iCs/>
      <w:color w:val="000000" w:themeColor="text1"/>
      <w:kern w:val="2"/>
      <w:sz w:val="32"/>
    </w:rPr>
  </w:style>
  <w:style w:type="character" w:customStyle="1" w:styleId="Rubrik3Char">
    <w:name w:val="Rubrik 3 Char"/>
    <w:basedOn w:val="Standardstycketeckensnitt"/>
    <w:link w:val="Rubrik3"/>
    <w:uiPriority w:val="9"/>
    <w:rsid w:val="00A7243F"/>
    <w:rPr>
      <w:rFonts w:asciiTheme="majorHAnsi" w:eastAsiaTheme="majorEastAsia" w:hAnsiTheme="majorHAnsi" w:cstheme="majorBidi"/>
      <w:b/>
      <w:bCs/>
      <w:kern w:val="2"/>
      <w:sz w:val="34"/>
      <w:szCs w:val="24"/>
    </w:rPr>
  </w:style>
  <w:style w:type="character" w:customStyle="1" w:styleId="Rubrik2Char">
    <w:name w:val="Rubrik 2 Char"/>
    <w:basedOn w:val="Standardstycketeckensnitt"/>
    <w:link w:val="Rubrik2"/>
    <w:uiPriority w:val="9"/>
    <w:rsid w:val="00CA35FA"/>
    <w:rPr>
      <w:rFonts w:asciiTheme="majorHAnsi" w:eastAsiaTheme="majorEastAsia" w:hAnsiTheme="majorHAnsi" w:cstheme="majorBidi"/>
      <w:b/>
      <w:bCs/>
      <w:kern w:val="2"/>
      <w:sz w:val="44"/>
      <w:szCs w:val="26"/>
    </w:rPr>
  </w:style>
  <w:style w:type="character" w:customStyle="1" w:styleId="Rubrik1Char">
    <w:name w:val="Rubrik 1 Char"/>
    <w:basedOn w:val="Standardstycketeckensnitt"/>
    <w:link w:val="Rubrik1"/>
    <w:uiPriority w:val="9"/>
    <w:rsid w:val="00CA35FA"/>
    <w:rPr>
      <w:rFonts w:asciiTheme="majorHAnsi" w:eastAsiaTheme="majorEastAsia" w:hAnsiTheme="majorHAnsi" w:cstheme="majorBidi"/>
      <w:b/>
      <w:kern w:val="2"/>
      <w:sz w:val="52"/>
      <w:szCs w:val="32"/>
    </w:rPr>
  </w:style>
  <w:style w:type="paragraph" w:styleId="Innehllsfrteckningsrubrik">
    <w:name w:val="TOC Heading"/>
    <w:basedOn w:val="Rubrik1"/>
    <w:next w:val="Normal"/>
    <w:uiPriority w:val="39"/>
    <w:qFormat/>
    <w:rsid w:val="00F73CED"/>
  </w:style>
  <w:style w:type="paragraph" w:styleId="Rubrik">
    <w:name w:val="Title"/>
    <w:basedOn w:val="Normal"/>
    <w:next w:val="Normal"/>
    <w:link w:val="RubrikChar"/>
    <w:uiPriority w:val="10"/>
    <w:qFormat/>
    <w:rsid w:val="00A7243F"/>
    <w:pPr>
      <w:spacing w:after="720"/>
      <w:ind w:right="2835"/>
      <w:contextualSpacing/>
      <w:outlineLvl w:val="0"/>
    </w:pPr>
    <w:rPr>
      <w:rFonts w:asciiTheme="majorHAnsi" w:eastAsiaTheme="majorEastAsia" w:hAnsiTheme="majorHAnsi" w:cstheme="majorBidi"/>
      <w:b/>
      <w:color w:val="FFFFFF" w:themeColor="background1"/>
      <w:sz w:val="100"/>
      <w:szCs w:val="56"/>
    </w:rPr>
  </w:style>
  <w:style w:type="character" w:customStyle="1" w:styleId="RubrikChar">
    <w:name w:val="Rubrik Char"/>
    <w:basedOn w:val="Standardstycketeckensnitt"/>
    <w:link w:val="Rubrik"/>
    <w:uiPriority w:val="10"/>
    <w:rsid w:val="00A7243F"/>
    <w:rPr>
      <w:rFonts w:asciiTheme="majorHAnsi" w:eastAsiaTheme="majorEastAsia" w:hAnsiTheme="majorHAnsi" w:cstheme="majorBidi"/>
      <w:b/>
      <w:color w:val="FFFFFF" w:themeColor="background1"/>
      <w:sz w:val="100"/>
      <w:szCs w:val="56"/>
    </w:rPr>
  </w:style>
  <w:style w:type="paragraph" w:styleId="Inledning">
    <w:name w:val="Salutation"/>
    <w:basedOn w:val="Normal"/>
    <w:next w:val="Normal"/>
    <w:link w:val="InledningChar"/>
    <w:uiPriority w:val="99"/>
    <w:semiHidden/>
    <w:rsid w:val="005C1F60"/>
  </w:style>
  <w:style w:type="character" w:customStyle="1" w:styleId="InledningChar">
    <w:name w:val="Inledning Char"/>
    <w:basedOn w:val="Standardstycketeckensnitt"/>
    <w:link w:val="Inledning"/>
    <w:uiPriority w:val="99"/>
    <w:semiHidden/>
    <w:rsid w:val="00DB5618"/>
    <w:rPr>
      <w:sz w:val="24"/>
    </w:rPr>
  </w:style>
  <w:style w:type="paragraph" w:styleId="Punktlista">
    <w:name w:val="List Bullet"/>
    <w:basedOn w:val="Normal"/>
    <w:uiPriority w:val="99"/>
    <w:qFormat/>
    <w:rsid w:val="004E010E"/>
    <w:pPr>
      <w:numPr>
        <w:numId w:val="1"/>
      </w:numPr>
      <w:spacing w:before="240" w:after="240"/>
      <w:ind w:left="714" w:hanging="357"/>
    </w:pPr>
  </w:style>
  <w:style w:type="paragraph" w:styleId="Punktlista2">
    <w:name w:val="List Bullet 2"/>
    <w:basedOn w:val="Normal"/>
    <w:uiPriority w:val="99"/>
    <w:rsid w:val="004E010E"/>
    <w:pPr>
      <w:numPr>
        <w:ilvl w:val="1"/>
        <w:numId w:val="1"/>
      </w:numPr>
      <w:spacing w:before="240" w:after="240"/>
      <w:ind w:left="1071" w:hanging="357"/>
    </w:pPr>
  </w:style>
  <w:style w:type="paragraph" w:styleId="Punktlista3">
    <w:name w:val="List Bullet 3"/>
    <w:basedOn w:val="Normal"/>
    <w:uiPriority w:val="99"/>
    <w:rsid w:val="004E010E"/>
    <w:pPr>
      <w:numPr>
        <w:ilvl w:val="2"/>
        <w:numId w:val="1"/>
      </w:numPr>
      <w:spacing w:before="240" w:after="240"/>
      <w:ind w:left="1429" w:hanging="357"/>
    </w:pPr>
  </w:style>
  <w:style w:type="paragraph" w:styleId="Punktlista4">
    <w:name w:val="List Bullet 4"/>
    <w:basedOn w:val="Normal"/>
    <w:uiPriority w:val="99"/>
    <w:semiHidden/>
    <w:rsid w:val="00A26F25"/>
    <w:pPr>
      <w:numPr>
        <w:ilvl w:val="3"/>
        <w:numId w:val="1"/>
      </w:numPr>
      <w:contextualSpacing/>
    </w:pPr>
  </w:style>
  <w:style w:type="paragraph" w:styleId="Punktlista5">
    <w:name w:val="List Bullet 5"/>
    <w:basedOn w:val="Normal"/>
    <w:uiPriority w:val="99"/>
    <w:semiHidden/>
    <w:rsid w:val="00A26F25"/>
    <w:pPr>
      <w:numPr>
        <w:ilvl w:val="4"/>
        <w:numId w:val="1"/>
      </w:numPr>
      <w:contextualSpacing/>
    </w:pPr>
  </w:style>
  <w:style w:type="paragraph" w:styleId="Numreradlista">
    <w:name w:val="List Number"/>
    <w:basedOn w:val="Normal"/>
    <w:uiPriority w:val="99"/>
    <w:qFormat/>
    <w:rsid w:val="004E010E"/>
    <w:pPr>
      <w:numPr>
        <w:numId w:val="15"/>
      </w:numPr>
      <w:spacing w:before="240" w:after="240"/>
      <w:ind w:left="714" w:hanging="357"/>
    </w:pPr>
  </w:style>
  <w:style w:type="paragraph" w:styleId="Numreradlista2">
    <w:name w:val="List Number 2"/>
    <w:basedOn w:val="Normal"/>
    <w:uiPriority w:val="99"/>
    <w:rsid w:val="004E010E"/>
    <w:pPr>
      <w:numPr>
        <w:ilvl w:val="1"/>
        <w:numId w:val="15"/>
      </w:numPr>
      <w:spacing w:before="240" w:after="240"/>
      <w:ind w:left="1071" w:hanging="357"/>
    </w:pPr>
  </w:style>
  <w:style w:type="paragraph" w:styleId="Numreradlista3">
    <w:name w:val="List Number 3"/>
    <w:basedOn w:val="Normal"/>
    <w:uiPriority w:val="99"/>
    <w:rsid w:val="004E010E"/>
    <w:pPr>
      <w:numPr>
        <w:ilvl w:val="2"/>
        <w:numId w:val="15"/>
      </w:numPr>
      <w:spacing w:before="240" w:after="240"/>
      <w:ind w:left="1429" w:hanging="357"/>
    </w:pPr>
  </w:style>
  <w:style w:type="paragraph" w:styleId="Numreradlista4">
    <w:name w:val="List Number 4"/>
    <w:basedOn w:val="Normal"/>
    <w:uiPriority w:val="99"/>
    <w:semiHidden/>
    <w:rsid w:val="00651E32"/>
    <w:pPr>
      <w:numPr>
        <w:ilvl w:val="3"/>
        <w:numId w:val="15"/>
      </w:numPr>
      <w:contextualSpacing/>
    </w:pPr>
  </w:style>
  <w:style w:type="paragraph" w:styleId="Numreradlista5">
    <w:name w:val="List Number 5"/>
    <w:basedOn w:val="Normal"/>
    <w:uiPriority w:val="99"/>
    <w:semiHidden/>
    <w:rsid w:val="00651E32"/>
    <w:pPr>
      <w:numPr>
        <w:ilvl w:val="4"/>
        <w:numId w:val="15"/>
      </w:numPr>
      <w:contextualSpacing/>
    </w:pPr>
  </w:style>
  <w:style w:type="paragraph" w:styleId="Innehll1">
    <w:name w:val="toc 1"/>
    <w:basedOn w:val="Normal"/>
    <w:next w:val="Normal"/>
    <w:autoRedefine/>
    <w:uiPriority w:val="39"/>
    <w:rsid w:val="00A7243F"/>
    <w:pPr>
      <w:tabs>
        <w:tab w:val="right" w:leader="dot" w:pos="9062"/>
      </w:tabs>
      <w:spacing w:before="120"/>
    </w:pPr>
    <w:rPr>
      <w:rFonts w:asciiTheme="majorHAnsi" w:hAnsiTheme="majorHAnsi"/>
      <w:b/>
      <w:sz w:val="36"/>
    </w:rPr>
  </w:style>
  <w:style w:type="paragraph" w:styleId="Innehll2">
    <w:name w:val="toc 2"/>
    <w:basedOn w:val="Normal"/>
    <w:next w:val="Normal"/>
    <w:autoRedefine/>
    <w:uiPriority w:val="39"/>
    <w:rsid w:val="00A7243F"/>
    <w:pPr>
      <w:spacing w:before="40"/>
      <w:ind w:left="284"/>
    </w:pPr>
    <w:rPr>
      <w:rFonts w:asciiTheme="majorHAnsi" w:hAnsiTheme="majorHAnsi"/>
      <w:b/>
    </w:rPr>
  </w:style>
  <w:style w:type="paragraph" w:styleId="Innehll3">
    <w:name w:val="toc 3"/>
    <w:basedOn w:val="Normal"/>
    <w:next w:val="Normal"/>
    <w:autoRedefine/>
    <w:uiPriority w:val="39"/>
    <w:rsid w:val="00A7243F"/>
    <w:pPr>
      <w:ind w:left="567"/>
    </w:pPr>
    <w:rPr>
      <w:rFonts w:asciiTheme="majorHAnsi" w:hAnsiTheme="majorHAnsi"/>
    </w:rPr>
  </w:style>
  <w:style w:type="character" w:styleId="Hyperlnk">
    <w:name w:val="Hyperlink"/>
    <w:basedOn w:val="Standardstycketeckensnitt"/>
    <w:uiPriority w:val="99"/>
    <w:unhideWhenUsed/>
    <w:rsid w:val="00362CE7"/>
    <w:rPr>
      <w:color w:val="3C4981" w:themeColor="hyperlink"/>
      <w:u w:val="single"/>
    </w:rPr>
  </w:style>
  <w:style w:type="character" w:styleId="Platshllartext">
    <w:name w:val="Placeholder Text"/>
    <w:basedOn w:val="Standardstycketeckensnitt"/>
    <w:uiPriority w:val="99"/>
    <w:rsid w:val="00F43B96"/>
    <w:rPr>
      <w:color w:val="6E6E6E"/>
      <w:bdr w:val="none" w:sz="0" w:space="0" w:color="auto"/>
      <w:shd w:val="clear" w:color="auto" w:fill="F2F2F2"/>
    </w:rPr>
  </w:style>
  <w:style w:type="paragraph" w:styleId="Ingetavstnd">
    <w:name w:val="No Spacing"/>
    <w:uiPriority w:val="1"/>
    <w:semiHidden/>
    <w:qFormat/>
    <w:rsid w:val="00813C78"/>
  </w:style>
  <w:style w:type="paragraph" w:styleId="Sidhuvud">
    <w:name w:val="header"/>
    <w:basedOn w:val="Normal"/>
    <w:link w:val="SidhuvudChar"/>
    <w:uiPriority w:val="99"/>
    <w:semiHidden/>
    <w:rsid w:val="00813C78"/>
    <w:pPr>
      <w:tabs>
        <w:tab w:val="center" w:pos="4536"/>
        <w:tab w:val="right" w:pos="9072"/>
      </w:tabs>
    </w:pPr>
  </w:style>
  <w:style w:type="character" w:customStyle="1" w:styleId="SidhuvudChar">
    <w:name w:val="Sidhuvud Char"/>
    <w:basedOn w:val="Standardstycketeckensnitt"/>
    <w:link w:val="Sidhuvud"/>
    <w:uiPriority w:val="99"/>
    <w:semiHidden/>
    <w:rsid w:val="00156424"/>
  </w:style>
  <w:style w:type="paragraph" w:styleId="Sidfot">
    <w:name w:val="footer"/>
    <w:basedOn w:val="Normal"/>
    <w:link w:val="SidfotChar"/>
    <w:uiPriority w:val="99"/>
    <w:rsid w:val="00877453"/>
    <w:pPr>
      <w:tabs>
        <w:tab w:val="right" w:pos="9072"/>
      </w:tabs>
    </w:pPr>
    <w:rPr>
      <w:b/>
      <w:color w:val="3C4981" w:themeColor="accent1"/>
      <w:sz w:val="20"/>
    </w:rPr>
  </w:style>
  <w:style w:type="character" w:customStyle="1" w:styleId="SidfotChar">
    <w:name w:val="Sidfot Char"/>
    <w:basedOn w:val="Standardstycketeckensnitt"/>
    <w:link w:val="Sidfot"/>
    <w:uiPriority w:val="99"/>
    <w:rsid w:val="00877453"/>
    <w:rPr>
      <w:b/>
      <w:color w:val="3C4981" w:themeColor="accent1"/>
      <w:sz w:val="20"/>
    </w:rPr>
  </w:style>
  <w:style w:type="table" w:styleId="Tabellrutnt">
    <w:name w:val="Table Grid"/>
    <w:basedOn w:val="Normaltabell"/>
    <w:uiPriority w:val="39"/>
    <w:rsid w:val="008F1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t">
    <w:name w:val="Quote"/>
    <w:basedOn w:val="Normal"/>
    <w:next w:val="Normal"/>
    <w:link w:val="CitatChar"/>
    <w:uiPriority w:val="29"/>
    <w:semiHidden/>
    <w:rsid w:val="00296CE9"/>
    <w:pPr>
      <w:spacing w:before="200"/>
      <w:ind w:left="864" w:right="864"/>
    </w:pPr>
    <w:rPr>
      <w:iCs/>
    </w:rPr>
  </w:style>
  <w:style w:type="character" w:customStyle="1" w:styleId="CitatChar">
    <w:name w:val="Citat Char"/>
    <w:basedOn w:val="Standardstycketeckensnitt"/>
    <w:link w:val="Citat"/>
    <w:uiPriority w:val="29"/>
    <w:semiHidden/>
    <w:rsid w:val="003D7C03"/>
    <w:rPr>
      <w:iCs/>
    </w:rPr>
  </w:style>
  <w:style w:type="paragraph" w:styleId="Avslutandetext">
    <w:name w:val="Closing"/>
    <w:basedOn w:val="Normal"/>
    <w:next w:val="Ingetavstnd"/>
    <w:link w:val="AvslutandetextChar"/>
    <w:uiPriority w:val="99"/>
    <w:semiHidden/>
    <w:rsid w:val="00A51F48"/>
    <w:pPr>
      <w:spacing w:before="720" w:after="720"/>
    </w:pPr>
  </w:style>
  <w:style w:type="character" w:customStyle="1" w:styleId="AvslutandetextChar">
    <w:name w:val="Avslutande text Char"/>
    <w:basedOn w:val="Standardstycketeckensnitt"/>
    <w:link w:val="Avslutandetext"/>
    <w:uiPriority w:val="99"/>
    <w:semiHidden/>
    <w:rsid w:val="003D7C03"/>
  </w:style>
  <w:style w:type="paragraph" w:customStyle="1" w:styleId="Ingress">
    <w:name w:val="Ingress"/>
    <w:basedOn w:val="Normal"/>
    <w:next w:val="Normal"/>
    <w:uiPriority w:val="12"/>
    <w:qFormat/>
    <w:rsid w:val="003D7C03"/>
    <w:pPr>
      <w:spacing w:after="280"/>
    </w:pPr>
    <w:rPr>
      <w:b/>
    </w:rPr>
  </w:style>
  <w:style w:type="paragraph" w:styleId="Adress-brev">
    <w:name w:val="envelope address"/>
    <w:basedOn w:val="Ingetavstnd"/>
    <w:uiPriority w:val="99"/>
    <w:semiHidden/>
    <w:rsid w:val="00B723E3"/>
    <w:pPr>
      <w:framePr w:w="5670" w:h="2268" w:hRule="exact" w:vSpace="2268" w:wrap="around" w:vAnchor="page" w:hAnchor="page" w:xAlign="right" w:yAlign="top" w:anchorLock="1"/>
    </w:pPr>
    <w:rPr>
      <w:rFonts w:eastAsiaTheme="majorEastAsia" w:cstheme="majorBidi"/>
    </w:rPr>
  </w:style>
  <w:style w:type="paragraph" w:customStyle="1" w:styleId="Noter">
    <w:name w:val="Noter"/>
    <w:basedOn w:val="Rubrik2"/>
    <w:next w:val="Normal"/>
    <w:uiPriority w:val="13"/>
    <w:semiHidden/>
    <w:qFormat/>
    <w:rsid w:val="000D01A8"/>
    <w:pPr>
      <w:numPr>
        <w:numId w:val="12"/>
      </w:numPr>
      <w:outlineLvl w:val="9"/>
    </w:pPr>
  </w:style>
  <w:style w:type="paragraph" w:styleId="Beskrivning">
    <w:name w:val="caption"/>
    <w:basedOn w:val="Normal"/>
    <w:next w:val="Normal"/>
    <w:uiPriority w:val="35"/>
    <w:rsid w:val="00A7243F"/>
    <w:pPr>
      <w:spacing w:after="200"/>
    </w:pPr>
    <w:rPr>
      <w:iCs/>
      <w:color w:val="000000" w:themeColor="text2"/>
      <w:szCs w:val="18"/>
    </w:rPr>
  </w:style>
  <w:style w:type="table" w:styleId="Rutntstabell4dekorfrg1">
    <w:name w:val="Grid Table 4 Accent 1"/>
    <w:basedOn w:val="Normaltabell"/>
    <w:uiPriority w:val="49"/>
    <w:rsid w:val="00155D22"/>
    <w:tblPr>
      <w:tblStyleRowBandSize w:val="1"/>
      <w:tblStyleColBandSize w:val="1"/>
      <w:tblBorders>
        <w:top w:val="single" w:sz="4" w:space="0" w:color="7B88C1" w:themeColor="accent1" w:themeTint="99"/>
        <w:left w:val="single" w:sz="4" w:space="0" w:color="7B88C1" w:themeColor="accent1" w:themeTint="99"/>
        <w:bottom w:val="single" w:sz="4" w:space="0" w:color="7B88C1" w:themeColor="accent1" w:themeTint="99"/>
        <w:right w:val="single" w:sz="4" w:space="0" w:color="7B88C1" w:themeColor="accent1" w:themeTint="99"/>
        <w:insideH w:val="single" w:sz="4" w:space="0" w:color="7B88C1" w:themeColor="accent1" w:themeTint="99"/>
        <w:insideV w:val="single" w:sz="4" w:space="0" w:color="7B88C1" w:themeColor="accent1" w:themeTint="99"/>
      </w:tblBorders>
    </w:tblPr>
    <w:tblStylePr w:type="firstRow">
      <w:rPr>
        <w:b/>
        <w:bCs/>
        <w:color w:val="FFFFFF" w:themeColor="background1"/>
      </w:rPr>
      <w:tblPr/>
      <w:tcPr>
        <w:tcBorders>
          <w:top w:val="single" w:sz="4" w:space="0" w:color="3C4981" w:themeColor="accent1"/>
          <w:left w:val="single" w:sz="4" w:space="0" w:color="3C4981" w:themeColor="accent1"/>
          <w:bottom w:val="single" w:sz="4" w:space="0" w:color="3C4981" w:themeColor="accent1"/>
          <w:right w:val="single" w:sz="4" w:space="0" w:color="3C4981" w:themeColor="accent1"/>
          <w:insideH w:val="nil"/>
          <w:insideV w:val="nil"/>
        </w:tcBorders>
        <w:shd w:val="clear" w:color="auto" w:fill="3C4981" w:themeFill="accent1"/>
      </w:tcPr>
    </w:tblStylePr>
    <w:tblStylePr w:type="lastRow">
      <w:rPr>
        <w:b/>
        <w:bCs/>
      </w:rPr>
      <w:tblPr/>
      <w:tcPr>
        <w:tcBorders>
          <w:top w:val="double" w:sz="4" w:space="0" w:color="3C4981" w:themeColor="accent1"/>
        </w:tcBorders>
      </w:tcPr>
    </w:tblStylePr>
    <w:tblStylePr w:type="firstCol">
      <w:rPr>
        <w:b/>
        <w:bCs/>
      </w:rPr>
    </w:tblStylePr>
    <w:tblStylePr w:type="lastCol">
      <w:rPr>
        <w:b/>
        <w:bCs/>
      </w:rPr>
    </w:tblStylePr>
    <w:tblStylePr w:type="band1Vert">
      <w:tblPr/>
      <w:tcPr>
        <w:shd w:val="clear" w:color="auto" w:fill="D3D7EA" w:themeFill="accent1" w:themeFillTint="33"/>
      </w:tcPr>
    </w:tblStylePr>
    <w:tblStylePr w:type="band1Horz">
      <w:tblPr/>
      <w:tcPr>
        <w:shd w:val="clear" w:color="auto" w:fill="D3D7EA" w:themeFill="accent1" w:themeFillTint="33"/>
      </w:tcPr>
    </w:tblStylePr>
  </w:style>
  <w:style w:type="table" w:customStyle="1" w:styleId="SRFTabellBl">
    <w:name w:val="SRF Tabell Blå"/>
    <w:basedOn w:val="Normaltabell"/>
    <w:rsid w:val="000E32ED"/>
    <w:tblPr>
      <w:tblStyleRowBandSize w:val="1"/>
      <w:tblBorders>
        <w:top w:val="single" w:sz="4" w:space="0" w:color="3C4981" w:themeColor="accent1"/>
        <w:left w:val="single" w:sz="4" w:space="0" w:color="3C4981" w:themeColor="accent1"/>
        <w:bottom w:val="single" w:sz="4" w:space="0" w:color="3C4981" w:themeColor="accent1"/>
        <w:right w:val="single" w:sz="4" w:space="0" w:color="3C4981" w:themeColor="accent1"/>
        <w:insideH w:val="single" w:sz="4" w:space="0" w:color="3C4981" w:themeColor="accent1"/>
        <w:insideV w:val="single" w:sz="4" w:space="0" w:color="3C4981" w:themeColor="accent1"/>
      </w:tblBorders>
      <w:tblCellMar>
        <w:top w:w="85" w:type="dxa"/>
        <w:bottom w:w="85" w:type="dxa"/>
      </w:tblCellMar>
    </w:tblPr>
    <w:tblStylePr w:type="firstRow">
      <w:rPr>
        <w:color w:val="FFFFFF" w:themeColor="background1"/>
      </w:rPr>
      <w:tblPr/>
      <w:tcPr>
        <w:tcBorders>
          <w:top w:val="single" w:sz="4" w:space="0" w:color="3C4981" w:themeColor="accent1"/>
          <w:left w:val="single" w:sz="4" w:space="0" w:color="3C4981" w:themeColor="accent1"/>
          <w:bottom w:val="single" w:sz="4" w:space="0" w:color="3C4981" w:themeColor="accent1"/>
          <w:right w:val="single" w:sz="4" w:space="0" w:color="3C4981" w:themeColor="accent1"/>
          <w:insideH w:val="nil"/>
          <w:insideV w:val="nil"/>
          <w:tl2br w:val="nil"/>
          <w:tr2bl w:val="nil"/>
        </w:tcBorders>
        <w:shd w:val="clear" w:color="auto" w:fill="3C4981" w:themeFill="accent1"/>
        <w:tcMar>
          <w:top w:w="108" w:type="dxa"/>
          <w:left w:w="108" w:type="dxa"/>
          <w:bottom w:w="108" w:type="dxa"/>
          <w:right w:w="108" w:type="dxa"/>
        </w:tcMar>
      </w:tcPr>
    </w:tblStylePr>
    <w:tblStylePr w:type="lastRow">
      <w:tblPr/>
      <w:tcPr>
        <w:tcBorders>
          <w:top w:val="single" w:sz="18" w:space="0" w:color="3C4981" w:themeColor="accent1"/>
          <w:left w:val="single" w:sz="4" w:space="0" w:color="3C4981" w:themeColor="accent1"/>
          <w:bottom w:val="single" w:sz="4" w:space="0" w:color="3C4981" w:themeColor="accent1"/>
          <w:right w:val="single" w:sz="4" w:space="0" w:color="3C4981" w:themeColor="accent1"/>
          <w:insideH w:val="nil"/>
          <w:insideV w:val="single" w:sz="4" w:space="0" w:color="3C4981" w:themeColor="accent1"/>
          <w:tl2br w:val="nil"/>
          <w:tr2bl w:val="nil"/>
        </w:tcBorders>
      </w:tcPr>
    </w:tblStylePr>
    <w:tblStylePr w:type="band1Horz">
      <w:tblPr/>
      <w:tcPr>
        <w:tcBorders>
          <w:top w:val="single" w:sz="4" w:space="0" w:color="3C4981" w:themeColor="accent1"/>
          <w:left w:val="single" w:sz="4" w:space="0" w:color="3C4981" w:themeColor="accent1"/>
          <w:bottom w:val="single" w:sz="4" w:space="0" w:color="3C4981" w:themeColor="accent1"/>
          <w:right w:val="single" w:sz="4" w:space="0" w:color="3C4981" w:themeColor="accent1"/>
          <w:insideH w:val="single" w:sz="4" w:space="0" w:color="3C4981" w:themeColor="accent1"/>
          <w:insideV w:val="single" w:sz="4" w:space="0" w:color="3C4981" w:themeColor="accent1"/>
          <w:tl2br w:val="nil"/>
          <w:tr2bl w:val="nil"/>
        </w:tcBorders>
        <w:shd w:val="clear" w:color="auto" w:fill="D3D7EA" w:themeFill="accent1" w:themeFillTint="33"/>
      </w:tcPr>
    </w:tblStylePr>
  </w:style>
  <w:style w:type="character" w:styleId="Olstomnmnande">
    <w:name w:val="Unresolved Mention"/>
    <w:basedOn w:val="Standardstycketeckensnitt"/>
    <w:uiPriority w:val="99"/>
    <w:semiHidden/>
    <w:unhideWhenUsed/>
    <w:rsid w:val="002F7EA3"/>
    <w:rPr>
      <w:color w:val="605E5C"/>
      <w:shd w:val="clear" w:color="auto" w:fill="E1DFDD"/>
    </w:rPr>
  </w:style>
  <w:style w:type="table" w:customStyle="1" w:styleId="SRFTabellGrn">
    <w:name w:val="SRF Tabell Grön"/>
    <w:basedOn w:val="Normaltabell"/>
    <w:uiPriority w:val="99"/>
    <w:rsid w:val="00257788"/>
    <w:tblPr>
      <w:tblStyleRowBandSize w:val="1"/>
      <w:tblBorders>
        <w:top w:val="single" w:sz="4" w:space="0" w:color="787522" w:themeColor="accent4"/>
        <w:left w:val="single" w:sz="4" w:space="0" w:color="787522" w:themeColor="accent4"/>
        <w:bottom w:val="single" w:sz="4" w:space="0" w:color="787522" w:themeColor="accent4"/>
        <w:right w:val="single" w:sz="4" w:space="0" w:color="787522" w:themeColor="accent4"/>
        <w:insideH w:val="single" w:sz="4" w:space="0" w:color="787522" w:themeColor="accent4"/>
        <w:insideV w:val="single" w:sz="4" w:space="0" w:color="787522" w:themeColor="accent4"/>
      </w:tblBorders>
      <w:tblCellMar>
        <w:top w:w="85" w:type="dxa"/>
        <w:bottom w:w="85" w:type="dxa"/>
      </w:tblCellMar>
    </w:tblPr>
    <w:tblStylePr w:type="firstRow">
      <w:rPr>
        <w:b w:val="0"/>
        <w:color w:val="FFFFFF" w:themeColor="background1"/>
      </w:rPr>
      <w:tblPr/>
      <w:tcPr>
        <w:tcBorders>
          <w:top w:val="single" w:sz="4" w:space="0" w:color="787522" w:themeColor="accent4"/>
          <w:left w:val="single" w:sz="4" w:space="0" w:color="787522" w:themeColor="accent4"/>
          <w:bottom w:val="single" w:sz="4" w:space="0" w:color="787522" w:themeColor="accent4"/>
          <w:right w:val="single" w:sz="4" w:space="0" w:color="787522" w:themeColor="accent4"/>
          <w:insideH w:val="nil"/>
          <w:insideV w:val="nil"/>
          <w:tl2br w:val="nil"/>
          <w:tr2bl w:val="nil"/>
        </w:tcBorders>
        <w:shd w:val="clear" w:color="auto" w:fill="787522" w:themeFill="accent4"/>
      </w:tcPr>
    </w:tblStylePr>
    <w:tblStylePr w:type="lastRow">
      <w:tblPr/>
      <w:tcPr>
        <w:tcBorders>
          <w:top w:val="single" w:sz="18" w:space="0" w:color="787522" w:themeColor="accent4"/>
          <w:left w:val="single" w:sz="4" w:space="0" w:color="787522" w:themeColor="accent4"/>
          <w:bottom w:val="single" w:sz="4" w:space="0" w:color="787522" w:themeColor="accent4"/>
          <w:right w:val="single" w:sz="4" w:space="0" w:color="787522" w:themeColor="accent4"/>
          <w:insideH w:val="single" w:sz="4" w:space="0" w:color="787522" w:themeColor="accent4"/>
          <w:insideV w:val="single" w:sz="4" w:space="0" w:color="787522" w:themeColor="accent4"/>
          <w:tl2br w:val="nil"/>
          <w:tr2bl w:val="nil"/>
        </w:tcBorders>
      </w:tcPr>
    </w:tblStylePr>
    <w:tblStylePr w:type="band1Horz">
      <w:tblPr/>
      <w:tcPr>
        <w:tcBorders>
          <w:top w:val="single" w:sz="4" w:space="0" w:color="787522" w:themeColor="accent4"/>
          <w:left w:val="single" w:sz="4" w:space="0" w:color="787522" w:themeColor="accent4"/>
          <w:bottom w:val="single" w:sz="4" w:space="0" w:color="787522" w:themeColor="accent4"/>
          <w:right w:val="single" w:sz="4" w:space="0" w:color="787522" w:themeColor="accent4"/>
          <w:insideH w:val="single" w:sz="4" w:space="0" w:color="787522" w:themeColor="accent4"/>
          <w:insideV w:val="single" w:sz="4" w:space="0" w:color="787522" w:themeColor="accent4"/>
          <w:tl2br w:val="nil"/>
          <w:tr2bl w:val="nil"/>
        </w:tcBorders>
        <w:shd w:val="clear" w:color="auto" w:fill="EFEDC7" w:themeFill="accent4" w:themeFillTint="33"/>
      </w:tcPr>
    </w:tblStylePr>
  </w:style>
  <w:style w:type="table" w:customStyle="1" w:styleId="SRFTabellGul">
    <w:name w:val="SRF Tabell Gul"/>
    <w:basedOn w:val="Normaltabell"/>
    <w:uiPriority w:val="99"/>
    <w:rsid w:val="00257788"/>
    <w:tblPr>
      <w:tblStyleRowBandSize w:val="1"/>
      <w:tblBorders>
        <w:top w:val="single" w:sz="4" w:space="0" w:color="FAAF3F" w:themeColor="accent3"/>
        <w:left w:val="single" w:sz="4" w:space="0" w:color="FAAF3F" w:themeColor="accent3"/>
        <w:bottom w:val="single" w:sz="4" w:space="0" w:color="FAAF3F" w:themeColor="accent3"/>
        <w:right w:val="single" w:sz="4" w:space="0" w:color="FAAF3F" w:themeColor="accent3"/>
        <w:insideH w:val="single" w:sz="4" w:space="0" w:color="FAAF3F" w:themeColor="accent3"/>
        <w:insideV w:val="single" w:sz="4" w:space="0" w:color="FAAF3F" w:themeColor="accent3"/>
      </w:tblBorders>
      <w:tblCellMar>
        <w:top w:w="85" w:type="dxa"/>
        <w:bottom w:w="85" w:type="dxa"/>
      </w:tblCellMar>
    </w:tblPr>
    <w:tblStylePr w:type="firstRow">
      <w:tblPr/>
      <w:tcPr>
        <w:tcBorders>
          <w:top w:val="single" w:sz="4" w:space="0" w:color="FAAF3F" w:themeColor="accent3"/>
          <w:left w:val="single" w:sz="4" w:space="0" w:color="FAAF3F" w:themeColor="accent3"/>
          <w:bottom w:val="single" w:sz="4" w:space="0" w:color="FAAF3F" w:themeColor="accent3"/>
          <w:right w:val="single" w:sz="4" w:space="0" w:color="FAAF3F" w:themeColor="accent3"/>
          <w:insideH w:val="nil"/>
          <w:insideV w:val="nil"/>
          <w:tl2br w:val="nil"/>
          <w:tr2bl w:val="nil"/>
        </w:tcBorders>
        <w:shd w:val="clear" w:color="auto" w:fill="FAAF3F" w:themeFill="accent3"/>
      </w:tcPr>
    </w:tblStylePr>
    <w:tblStylePr w:type="lastRow">
      <w:tblPr/>
      <w:tcPr>
        <w:tcBorders>
          <w:top w:val="single" w:sz="18" w:space="0" w:color="FAAF3F" w:themeColor="accent3"/>
          <w:left w:val="single" w:sz="4" w:space="0" w:color="FAAF3F" w:themeColor="accent3"/>
          <w:bottom w:val="single" w:sz="4" w:space="0" w:color="FAAF3F" w:themeColor="accent3"/>
          <w:right w:val="single" w:sz="4" w:space="0" w:color="FAAF3F" w:themeColor="accent3"/>
          <w:insideH w:val="single" w:sz="4" w:space="0" w:color="FAAF3F" w:themeColor="accent3"/>
          <w:insideV w:val="single" w:sz="4" w:space="0" w:color="FAAF3F" w:themeColor="accent3"/>
          <w:tl2br w:val="nil"/>
          <w:tr2bl w:val="nil"/>
        </w:tcBorders>
      </w:tcPr>
    </w:tblStylePr>
    <w:tblStylePr w:type="band1Horz">
      <w:tblPr/>
      <w:tcPr>
        <w:tcBorders>
          <w:top w:val="single" w:sz="4" w:space="0" w:color="FAAF3F" w:themeColor="accent3"/>
          <w:left w:val="single" w:sz="4" w:space="0" w:color="FAAF3F" w:themeColor="accent3"/>
          <w:bottom w:val="single" w:sz="4" w:space="0" w:color="FAAF3F" w:themeColor="accent3"/>
          <w:right w:val="single" w:sz="4" w:space="0" w:color="FAAF3F" w:themeColor="accent3"/>
          <w:insideH w:val="single" w:sz="4" w:space="0" w:color="FAAF3F" w:themeColor="accent3"/>
          <w:insideV w:val="single" w:sz="4" w:space="0" w:color="FAAF3F" w:themeColor="accent3"/>
          <w:tl2br w:val="nil"/>
          <w:tr2bl w:val="nil"/>
        </w:tcBorders>
        <w:shd w:val="clear" w:color="auto" w:fill="FEEED8" w:themeFill="accent3" w:themeFillTint="33"/>
      </w:tcPr>
    </w:tblStylePr>
  </w:style>
  <w:style w:type="table" w:customStyle="1" w:styleId="SRFTabellLjusgrn">
    <w:name w:val="SRF Tabell Ljusgrön"/>
    <w:basedOn w:val="Normaltabell"/>
    <w:uiPriority w:val="99"/>
    <w:rsid w:val="00257788"/>
    <w:tblPr>
      <w:tblStyleRowBandSize w:val="1"/>
      <w:tblBorders>
        <w:top w:val="single" w:sz="4" w:space="0" w:color="A39B7E" w:themeColor="accent6"/>
        <w:left w:val="single" w:sz="4" w:space="0" w:color="A39B7E" w:themeColor="accent6"/>
        <w:bottom w:val="single" w:sz="4" w:space="0" w:color="A39B7E" w:themeColor="accent6"/>
        <w:right w:val="single" w:sz="4" w:space="0" w:color="A39B7E" w:themeColor="accent6"/>
        <w:insideH w:val="single" w:sz="4" w:space="0" w:color="A39B7E" w:themeColor="accent6"/>
        <w:insideV w:val="single" w:sz="4" w:space="0" w:color="A39B7E" w:themeColor="accent6"/>
      </w:tblBorders>
      <w:tblCellMar>
        <w:top w:w="85" w:type="dxa"/>
        <w:bottom w:w="85" w:type="dxa"/>
      </w:tblCellMar>
    </w:tblPr>
    <w:tblStylePr w:type="firstRow">
      <w:tblPr/>
      <w:tcPr>
        <w:tcBorders>
          <w:top w:val="single" w:sz="4" w:space="0" w:color="A39B7E" w:themeColor="accent6"/>
          <w:left w:val="single" w:sz="4" w:space="0" w:color="A39B7E" w:themeColor="accent6"/>
          <w:bottom w:val="single" w:sz="4" w:space="0" w:color="A39B7E" w:themeColor="accent6"/>
          <w:right w:val="single" w:sz="4" w:space="0" w:color="A39B7E" w:themeColor="accent6"/>
          <w:insideH w:val="nil"/>
          <w:insideV w:val="nil"/>
          <w:tl2br w:val="nil"/>
          <w:tr2bl w:val="nil"/>
        </w:tcBorders>
        <w:shd w:val="clear" w:color="auto" w:fill="A39B7E" w:themeFill="accent6"/>
      </w:tcPr>
    </w:tblStylePr>
    <w:tblStylePr w:type="lastRow">
      <w:tblPr/>
      <w:tcPr>
        <w:tcBorders>
          <w:top w:val="single" w:sz="18" w:space="0" w:color="A39B7E" w:themeColor="accent6"/>
          <w:left w:val="single" w:sz="4" w:space="0" w:color="A39B7E" w:themeColor="accent6"/>
          <w:bottom w:val="single" w:sz="4" w:space="0" w:color="A39B7E" w:themeColor="accent6"/>
          <w:right w:val="single" w:sz="4" w:space="0" w:color="A39B7E" w:themeColor="accent6"/>
          <w:insideH w:val="single" w:sz="4" w:space="0" w:color="A39B7E" w:themeColor="accent6"/>
          <w:insideV w:val="single" w:sz="4" w:space="0" w:color="A39B7E" w:themeColor="accent6"/>
          <w:tl2br w:val="nil"/>
          <w:tr2bl w:val="nil"/>
        </w:tcBorders>
      </w:tcPr>
    </w:tblStylePr>
    <w:tblStylePr w:type="band1Horz">
      <w:tblPr/>
      <w:tcPr>
        <w:tcBorders>
          <w:top w:val="single" w:sz="4" w:space="0" w:color="A39B7E" w:themeColor="accent6"/>
          <w:left w:val="single" w:sz="4" w:space="0" w:color="A39B7E" w:themeColor="accent6"/>
          <w:bottom w:val="single" w:sz="4" w:space="0" w:color="A39B7E" w:themeColor="accent6"/>
          <w:right w:val="single" w:sz="4" w:space="0" w:color="A39B7E" w:themeColor="accent6"/>
          <w:insideH w:val="single" w:sz="4" w:space="0" w:color="A39B7E" w:themeColor="accent6"/>
          <w:insideV w:val="single" w:sz="4" w:space="0" w:color="A39B7E" w:themeColor="accent6"/>
          <w:tl2br w:val="nil"/>
          <w:tr2bl w:val="nil"/>
        </w:tcBorders>
        <w:shd w:val="clear" w:color="auto" w:fill="ECEAE5" w:themeFill="accent6" w:themeFillTint="33"/>
      </w:tcPr>
    </w:tblStylePr>
  </w:style>
  <w:style w:type="table" w:customStyle="1" w:styleId="SRFTabellRosa">
    <w:name w:val="SRF Tabell Rosa"/>
    <w:basedOn w:val="Normaltabell"/>
    <w:uiPriority w:val="99"/>
    <w:rsid w:val="00257788"/>
    <w:tblPr>
      <w:tblStyleRowBandSize w:val="1"/>
      <w:tblBorders>
        <w:top w:val="single" w:sz="4" w:space="0" w:color="E95485" w:themeColor="accent2"/>
        <w:left w:val="single" w:sz="4" w:space="0" w:color="E95485" w:themeColor="accent2"/>
        <w:bottom w:val="single" w:sz="4" w:space="0" w:color="E95485" w:themeColor="accent2"/>
        <w:right w:val="single" w:sz="4" w:space="0" w:color="E95485" w:themeColor="accent2"/>
        <w:insideH w:val="single" w:sz="4" w:space="0" w:color="E95485" w:themeColor="accent2"/>
        <w:insideV w:val="single" w:sz="4" w:space="0" w:color="E95485" w:themeColor="accent2"/>
      </w:tblBorders>
      <w:tblCellMar>
        <w:top w:w="85" w:type="dxa"/>
        <w:bottom w:w="85" w:type="dxa"/>
      </w:tblCellMar>
    </w:tblPr>
    <w:tblStylePr w:type="firstRow">
      <w:rPr>
        <w:b/>
        <w:color w:val="FFFFFF" w:themeColor="background1"/>
      </w:rPr>
      <w:tblPr/>
      <w:tcPr>
        <w:tcBorders>
          <w:top w:val="single" w:sz="4" w:space="0" w:color="E95485" w:themeColor="accent2"/>
          <w:left w:val="single" w:sz="4" w:space="0" w:color="E95485" w:themeColor="accent2"/>
          <w:bottom w:val="single" w:sz="4" w:space="0" w:color="E95485" w:themeColor="accent2"/>
          <w:right w:val="single" w:sz="4" w:space="0" w:color="E95485" w:themeColor="accent2"/>
          <w:insideH w:val="nil"/>
          <w:insideV w:val="nil"/>
          <w:tl2br w:val="nil"/>
          <w:tr2bl w:val="nil"/>
        </w:tcBorders>
        <w:shd w:val="clear" w:color="auto" w:fill="E95485" w:themeFill="accent2"/>
      </w:tcPr>
    </w:tblStylePr>
    <w:tblStylePr w:type="lastRow">
      <w:tblPr/>
      <w:tcPr>
        <w:tcBorders>
          <w:top w:val="single" w:sz="18" w:space="0" w:color="E95485" w:themeColor="accent2"/>
          <w:left w:val="single" w:sz="4" w:space="0" w:color="E95485" w:themeColor="accent2"/>
          <w:bottom w:val="single" w:sz="4" w:space="0" w:color="E95485" w:themeColor="accent2"/>
          <w:right w:val="single" w:sz="4" w:space="0" w:color="E95485" w:themeColor="accent2"/>
          <w:insideH w:val="single" w:sz="4" w:space="0" w:color="E95485" w:themeColor="accent2"/>
          <w:insideV w:val="single" w:sz="4" w:space="0" w:color="E95485" w:themeColor="accent2"/>
          <w:tl2br w:val="nil"/>
          <w:tr2bl w:val="nil"/>
        </w:tcBorders>
      </w:tcPr>
    </w:tblStylePr>
    <w:tblStylePr w:type="band1Horz">
      <w:tblPr/>
      <w:tcPr>
        <w:tcBorders>
          <w:top w:val="single" w:sz="4" w:space="0" w:color="E95485" w:themeColor="accent2"/>
          <w:left w:val="single" w:sz="4" w:space="0" w:color="E95485" w:themeColor="accent2"/>
          <w:bottom w:val="single" w:sz="4" w:space="0" w:color="E95485" w:themeColor="accent2"/>
          <w:right w:val="single" w:sz="4" w:space="0" w:color="E95485" w:themeColor="accent2"/>
          <w:insideH w:val="single" w:sz="4" w:space="0" w:color="E95485" w:themeColor="accent2"/>
          <w:insideV w:val="single" w:sz="4" w:space="0" w:color="E95485" w:themeColor="accent2"/>
          <w:tl2br w:val="nil"/>
          <w:tr2bl w:val="nil"/>
        </w:tcBorders>
        <w:shd w:val="clear" w:color="auto" w:fill="FADCE6" w:themeFill="accent2" w:themeFillTint="33"/>
      </w:tcPr>
    </w:tblStylePr>
  </w:style>
  <w:style w:type="table" w:styleId="Rutntstabell4dekorfrg2">
    <w:name w:val="Grid Table 4 Accent 2"/>
    <w:basedOn w:val="Normaltabell"/>
    <w:uiPriority w:val="49"/>
    <w:rsid w:val="00BD5336"/>
    <w:tblPr>
      <w:tblStyleRowBandSize w:val="1"/>
      <w:tblStyleColBandSize w:val="1"/>
      <w:tblBorders>
        <w:top w:val="single" w:sz="4" w:space="0" w:color="F198B5" w:themeColor="accent2" w:themeTint="99"/>
        <w:left w:val="single" w:sz="4" w:space="0" w:color="F198B5" w:themeColor="accent2" w:themeTint="99"/>
        <w:bottom w:val="single" w:sz="4" w:space="0" w:color="F198B5" w:themeColor="accent2" w:themeTint="99"/>
        <w:right w:val="single" w:sz="4" w:space="0" w:color="F198B5" w:themeColor="accent2" w:themeTint="99"/>
        <w:insideH w:val="single" w:sz="4" w:space="0" w:color="F198B5" w:themeColor="accent2" w:themeTint="99"/>
        <w:insideV w:val="single" w:sz="4" w:space="0" w:color="F198B5" w:themeColor="accent2" w:themeTint="99"/>
      </w:tblBorders>
    </w:tblPr>
    <w:tblStylePr w:type="firstRow">
      <w:rPr>
        <w:b/>
        <w:bCs/>
        <w:color w:val="FFFFFF" w:themeColor="background1"/>
      </w:rPr>
      <w:tblPr/>
      <w:tcPr>
        <w:tcBorders>
          <w:top w:val="single" w:sz="4" w:space="0" w:color="E95485" w:themeColor="accent2"/>
          <w:left w:val="single" w:sz="4" w:space="0" w:color="E95485" w:themeColor="accent2"/>
          <w:bottom w:val="single" w:sz="4" w:space="0" w:color="E95485" w:themeColor="accent2"/>
          <w:right w:val="single" w:sz="4" w:space="0" w:color="E95485" w:themeColor="accent2"/>
          <w:insideH w:val="nil"/>
          <w:insideV w:val="nil"/>
        </w:tcBorders>
        <w:shd w:val="clear" w:color="auto" w:fill="E95485" w:themeFill="accent2"/>
      </w:tcPr>
    </w:tblStylePr>
    <w:tblStylePr w:type="lastRow">
      <w:rPr>
        <w:b/>
        <w:bCs/>
      </w:rPr>
      <w:tblPr/>
      <w:tcPr>
        <w:tcBorders>
          <w:top w:val="double" w:sz="4" w:space="0" w:color="E95485" w:themeColor="accent2"/>
        </w:tcBorders>
      </w:tcPr>
    </w:tblStylePr>
    <w:tblStylePr w:type="firstCol">
      <w:rPr>
        <w:b/>
        <w:bCs/>
      </w:rPr>
    </w:tblStylePr>
    <w:tblStylePr w:type="lastCol">
      <w:rPr>
        <w:b/>
        <w:bCs/>
      </w:rPr>
    </w:tblStylePr>
    <w:tblStylePr w:type="band1Vert">
      <w:tblPr/>
      <w:tcPr>
        <w:shd w:val="clear" w:color="auto" w:fill="FADCE6" w:themeFill="accent2" w:themeFillTint="33"/>
      </w:tcPr>
    </w:tblStylePr>
    <w:tblStylePr w:type="band1Horz">
      <w:tblPr/>
      <w:tcPr>
        <w:shd w:val="clear" w:color="auto" w:fill="FADCE6" w:themeFill="accent2" w:themeFillTint="33"/>
      </w:tcPr>
    </w:tblStylePr>
  </w:style>
  <w:style w:type="table" w:styleId="Rutntstabell4dekorfrg3">
    <w:name w:val="Grid Table 4 Accent 3"/>
    <w:basedOn w:val="Normaltabell"/>
    <w:uiPriority w:val="49"/>
    <w:rsid w:val="00BD5336"/>
    <w:tblPr>
      <w:tblStyleRowBandSize w:val="1"/>
      <w:tblStyleColBandSize w:val="1"/>
      <w:tblBorders>
        <w:top w:val="single" w:sz="4" w:space="0" w:color="FCCE8B" w:themeColor="accent3" w:themeTint="99"/>
        <w:left w:val="single" w:sz="4" w:space="0" w:color="FCCE8B" w:themeColor="accent3" w:themeTint="99"/>
        <w:bottom w:val="single" w:sz="4" w:space="0" w:color="FCCE8B" w:themeColor="accent3" w:themeTint="99"/>
        <w:right w:val="single" w:sz="4" w:space="0" w:color="FCCE8B" w:themeColor="accent3" w:themeTint="99"/>
        <w:insideH w:val="single" w:sz="4" w:space="0" w:color="FCCE8B" w:themeColor="accent3" w:themeTint="99"/>
        <w:insideV w:val="single" w:sz="4" w:space="0" w:color="FCCE8B" w:themeColor="accent3" w:themeTint="99"/>
      </w:tblBorders>
    </w:tblPr>
    <w:tblStylePr w:type="firstRow">
      <w:rPr>
        <w:b/>
        <w:bCs/>
        <w:color w:val="FFFFFF" w:themeColor="background1"/>
      </w:rPr>
      <w:tblPr/>
      <w:tcPr>
        <w:tcBorders>
          <w:top w:val="single" w:sz="4" w:space="0" w:color="FAAF3F" w:themeColor="accent3"/>
          <w:left w:val="single" w:sz="4" w:space="0" w:color="FAAF3F" w:themeColor="accent3"/>
          <w:bottom w:val="single" w:sz="4" w:space="0" w:color="FAAF3F" w:themeColor="accent3"/>
          <w:right w:val="single" w:sz="4" w:space="0" w:color="FAAF3F" w:themeColor="accent3"/>
          <w:insideH w:val="nil"/>
          <w:insideV w:val="nil"/>
        </w:tcBorders>
        <w:shd w:val="clear" w:color="auto" w:fill="FAAF3F" w:themeFill="accent3"/>
      </w:tcPr>
    </w:tblStylePr>
    <w:tblStylePr w:type="lastRow">
      <w:rPr>
        <w:b/>
        <w:bCs/>
      </w:rPr>
      <w:tblPr/>
      <w:tcPr>
        <w:tcBorders>
          <w:top w:val="double" w:sz="4" w:space="0" w:color="FAAF3F" w:themeColor="accent3"/>
        </w:tcBorders>
      </w:tcPr>
    </w:tblStylePr>
    <w:tblStylePr w:type="firstCol">
      <w:rPr>
        <w:b/>
        <w:bCs/>
      </w:rPr>
    </w:tblStylePr>
    <w:tblStylePr w:type="lastCol">
      <w:rPr>
        <w:b/>
        <w:bCs/>
      </w:rPr>
    </w:tblStylePr>
    <w:tblStylePr w:type="band1Vert">
      <w:tblPr/>
      <w:tcPr>
        <w:shd w:val="clear" w:color="auto" w:fill="FEEED8" w:themeFill="accent3" w:themeFillTint="33"/>
      </w:tcPr>
    </w:tblStylePr>
    <w:tblStylePr w:type="band1Horz">
      <w:tblPr/>
      <w:tcPr>
        <w:shd w:val="clear" w:color="auto" w:fill="FEEED8" w:themeFill="accent3" w:themeFillTint="33"/>
      </w:tcPr>
    </w:tblStylePr>
  </w:style>
  <w:style w:type="table" w:styleId="Rutntstabell4dekorfrg4">
    <w:name w:val="Grid Table 4 Accent 4"/>
    <w:basedOn w:val="Normaltabell"/>
    <w:uiPriority w:val="49"/>
    <w:rsid w:val="00BD5336"/>
    <w:tblPr>
      <w:tblStyleRowBandSize w:val="1"/>
      <w:tblStyleColBandSize w:val="1"/>
      <w:tblBorders>
        <w:top w:val="single" w:sz="4" w:space="0" w:color="CFCB58" w:themeColor="accent4" w:themeTint="99"/>
        <w:left w:val="single" w:sz="4" w:space="0" w:color="CFCB58" w:themeColor="accent4" w:themeTint="99"/>
        <w:bottom w:val="single" w:sz="4" w:space="0" w:color="CFCB58" w:themeColor="accent4" w:themeTint="99"/>
        <w:right w:val="single" w:sz="4" w:space="0" w:color="CFCB58" w:themeColor="accent4" w:themeTint="99"/>
        <w:insideH w:val="single" w:sz="4" w:space="0" w:color="CFCB58" w:themeColor="accent4" w:themeTint="99"/>
        <w:insideV w:val="single" w:sz="4" w:space="0" w:color="CFCB58" w:themeColor="accent4" w:themeTint="99"/>
      </w:tblBorders>
    </w:tblPr>
    <w:tblStylePr w:type="firstRow">
      <w:rPr>
        <w:b/>
        <w:bCs/>
        <w:color w:val="FFFFFF" w:themeColor="background1"/>
      </w:rPr>
      <w:tblPr/>
      <w:tcPr>
        <w:tcBorders>
          <w:top w:val="single" w:sz="4" w:space="0" w:color="787522" w:themeColor="accent4"/>
          <w:left w:val="single" w:sz="4" w:space="0" w:color="787522" w:themeColor="accent4"/>
          <w:bottom w:val="single" w:sz="4" w:space="0" w:color="787522" w:themeColor="accent4"/>
          <w:right w:val="single" w:sz="4" w:space="0" w:color="787522" w:themeColor="accent4"/>
          <w:insideH w:val="nil"/>
          <w:insideV w:val="nil"/>
        </w:tcBorders>
        <w:shd w:val="clear" w:color="auto" w:fill="787522" w:themeFill="accent4"/>
      </w:tcPr>
    </w:tblStylePr>
    <w:tblStylePr w:type="lastRow">
      <w:rPr>
        <w:b/>
        <w:bCs/>
      </w:rPr>
      <w:tblPr/>
      <w:tcPr>
        <w:tcBorders>
          <w:top w:val="double" w:sz="4" w:space="0" w:color="787522" w:themeColor="accent4"/>
        </w:tcBorders>
      </w:tcPr>
    </w:tblStylePr>
    <w:tblStylePr w:type="firstCol">
      <w:rPr>
        <w:b/>
        <w:bCs/>
      </w:rPr>
    </w:tblStylePr>
    <w:tblStylePr w:type="lastCol">
      <w:rPr>
        <w:b/>
        <w:bCs/>
      </w:rPr>
    </w:tblStylePr>
    <w:tblStylePr w:type="band1Vert">
      <w:tblPr/>
      <w:tcPr>
        <w:shd w:val="clear" w:color="auto" w:fill="EFEDC7" w:themeFill="accent4" w:themeFillTint="33"/>
      </w:tcPr>
    </w:tblStylePr>
    <w:tblStylePr w:type="band1Horz">
      <w:tblPr/>
      <w:tcPr>
        <w:shd w:val="clear" w:color="auto" w:fill="EFEDC7" w:themeFill="accent4" w:themeFillTint="33"/>
      </w:tcPr>
    </w:tblStylePr>
  </w:style>
  <w:style w:type="table" w:styleId="Rutntstabell4dekorfrg6">
    <w:name w:val="Grid Table 4 Accent 6"/>
    <w:basedOn w:val="Normaltabell"/>
    <w:uiPriority w:val="49"/>
    <w:rsid w:val="00BD5336"/>
    <w:tblPr>
      <w:tblStyleRowBandSize w:val="1"/>
      <w:tblStyleColBandSize w:val="1"/>
      <w:tblBorders>
        <w:top w:val="single" w:sz="4" w:space="0" w:color="C7C2B1" w:themeColor="accent6" w:themeTint="99"/>
        <w:left w:val="single" w:sz="4" w:space="0" w:color="C7C2B1" w:themeColor="accent6" w:themeTint="99"/>
        <w:bottom w:val="single" w:sz="4" w:space="0" w:color="C7C2B1" w:themeColor="accent6" w:themeTint="99"/>
        <w:right w:val="single" w:sz="4" w:space="0" w:color="C7C2B1" w:themeColor="accent6" w:themeTint="99"/>
        <w:insideH w:val="single" w:sz="4" w:space="0" w:color="C7C2B1" w:themeColor="accent6" w:themeTint="99"/>
        <w:insideV w:val="single" w:sz="4" w:space="0" w:color="C7C2B1" w:themeColor="accent6" w:themeTint="99"/>
      </w:tblBorders>
    </w:tblPr>
    <w:tblStylePr w:type="firstRow">
      <w:rPr>
        <w:b/>
        <w:bCs/>
        <w:color w:val="FFFFFF" w:themeColor="background1"/>
      </w:rPr>
      <w:tblPr/>
      <w:tcPr>
        <w:tcBorders>
          <w:top w:val="single" w:sz="4" w:space="0" w:color="A39B7E" w:themeColor="accent6"/>
          <w:left w:val="single" w:sz="4" w:space="0" w:color="A39B7E" w:themeColor="accent6"/>
          <w:bottom w:val="single" w:sz="4" w:space="0" w:color="A39B7E" w:themeColor="accent6"/>
          <w:right w:val="single" w:sz="4" w:space="0" w:color="A39B7E" w:themeColor="accent6"/>
          <w:insideH w:val="nil"/>
          <w:insideV w:val="nil"/>
        </w:tcBorders>
        <w:shd w:val="clear" w:color="auto" w:fill="A39B7E" w:themeFill="accent6"/>
      </w:tcPr>
    </w:tblStylePr>
    <w:tblStylePr w:type="lastRow">
      <w:rPr>
        <w:b/>
        <w:bCs/>
      </w:rPr>
      <w:tblPr/>
      <w:tcPr>
        <w:tcBorders>
          <w:top w:val="double" w:sz="4" w:space="0" w:color="A39B7E" w:themeColor="accent6"/>
        </w:tcBorders>
      </w:tcPr>
    </w:tblStylePr>
    <w:tblStylePr w:type="firstCol">
      <w:rPr>
        <w:b/>
        <w:bCs/>
      </w:rPr>
    </w:tblStylePr>
    <w:tblStylePr w:type="lastCol">
      <w:rPr>
        <w:b/>
        <w:bCs/>
      </w:rPr>
    </w:tblStylePr>
    <w:tblStylePr w:type="band1Vert">
      <w:tblPr/>
      <w:tcPr>
        <w:shd w:val="clear" w:color="auto" w:fill="ECEAE5" w:themeFill="accent6" w:themeFillTint="33"/>
      </w:tcPr>
    </w:tblStylePr>
    <w:tblStylePr w:type="band1Horz">
      <w:tblPr/>
      <w:tcPr>
        <w:shd w:val="clear" w:color="auto" w:fill="ECEAE5" w:themeFill="accent6" w:themeFillTint="33"/>
      </w:tcPr>
    </w:tblStylePr>
  </w:style>
  <w:style w:type="paragraph" w:styleId="Normalwebb">
    <w:name w:val="Normal (Web)"/>
    <w:basedOn w:val="Normal"/>
    <w:uiPriority w:val="99"/>
    <w:unhideWhenUsed/>
    <w:rsid w:val="00BD5336"/>
    <w:pPr>
      <w:spacing w:before="100" w:beforeAutospacing="1" w:after="100" w:afterAutospacing="1"/>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BD5336"/>
    <w:rPr>
      <w:b/>
      <w:bCs/>
    </w:rPr>
  </w:style>
  <w:style w:type="character" w:customStyle="1" w:styleId="RubrikChar1">
    <w:name w:val="Rubrik Char1"/>
    <w:basedOn w:val="Standardstycketeckensnitt"/>
    <w:uiPriority w:val="10"/>
    <w:rsid w:val="00BD533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shel\OneDrive%20-%20Synskadades%20Riksf&#246;rbund\Dokument\Anpassade%20Office-mallar\Rapport_2026.0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6C5E89933E4201BDDCD8FACC80FC3F"/>
        <w:category>
          <w:name w:val="Allmänt"/>
          <w:gallery w:val="placeholder"/>
        </w:category>
        <w:types>
          <w:type w:val="bbPlcHdr"/>
        </w:types>
        <w:behaviors>
          <w:behavior w:val="content"/>
        </w:behaviors>
        <w:guid w:val="{117FFFAC-F55E-45A9-823A-CF40C8C3AB57}"/>
      </w:docPartPr>
      <w:docPartBody>
        <w:p w:rsidR="00F844AD" w:rsidRDefault="006000B2">
          <w:pPr>
            <w:pStyle w:val="626C5E89933E4201BDDCD8FACC80FC3F"/>
          </w:pPr>
          <w:r w:rsidRPr="00C06722">
            <w:rPr>
              <w:rStyle w:val="Platshlla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984"/>
    <w:rsid w:val="001B4C66"/>
    <w:rsid w:val="00244984"/>
    <w:rsid w:val="003E0714"/>
    <w:rsid w:val="006000B2"/>
    <w:rsid w:val="00A74231"/>
    <w:rsid w:val="00B434A2"/>
    <w:rsid w:val="00C9529F"/>
    <w:rsid w:val="00CD523B"/>
    <w:rsid w:val="00F522BD"/>
    <w:rsid w:val="00F844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8F2F203"/>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Pr>
      <w:color w:val="6E6E6E"/>
      <w:bdr w:val="none" w:sz="0" w:space="0" w:color="auto"/>
      <w:shd w:val="clear" w:color="auto" w:fill="F2F2F2"/>
    </w:rPr>
  </w:style>
  <w:style w:type="paragraph" w:customStyle="1" w:styleId="626C5E89933E4201BDDCD8FACC80FC3F">
    <w:name w:val="626C5E89933E4201BDDCD8FACC80FC3F"/>
  </w:style>
  <w:style w:type="paragraph" w:customStyle="1" w:styleId="FB5A479A9A574CF1AF4A6AE8051E6C55">
    <w:name w:val="FB5A479A9A574CF1AF4A6AE8051E6C55"/>
  </w:style>
  <w:style w:type="paragraph" w:customStyle="1" w:styleId="8C9227C2DB5243628E5727AC95574D48">
    <w:name w:val="8C9227C2DB5243628E5727AC95574D48"/>
  </w:style>
  <w:style w:type="paragraph" w:customStyle="1" w:styleId="E2F6C8ACCDAE43CE95212ED8C21B6869">
    <w:name w:val="E2F6C8ACCDAE43CE95212ED8C21B6869"/>
  </w:style>
  <w:style w:type="paragraph" w:customStyle="1" w:styleId="14027B36A53544B5BFABF2E807B410C1">
    <w:name w:val="14027B36A53544B5BFABF2E807B410C1"/>
  </w:style>
  <w:style w:type="paragraph" w:customStyle="1" w:styleId="A346644102CF4AE2BFE258E6E363C0F7">
    <w:name w:val="A346644102CF4AE2BFE258E6E363C0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SRF Färger 3">
      <a:dk1>
        <a:sysClr val="windowText" lastClr="000000"/>
      </a:dk1>
      <a:lt1>
        <a:sysClr val="window" lastClr="FFFFFF"/>
      </a:lt1>
      <a:dk2>
        <a:srgbClr val="000000"/>
      </a:dk2>
      <a:lt2>
        <a:srgbClr val="E7E6E6"/>
      </a:lt2>
      <a:accent1>
        <a:srgbClr val="3C4981"/>
      </a:accent1>
      <a:accent2>
        <a:srgbClr val="E95485"/>
      </a:accent2>
      <a:accent3>
        <a:srgbClr val="FAAF3F"/>
      </a:accent3>
      <a:accent4>
        <a:srgbClr val="787522"/>
      </a:accent4>
      <a:accent5>
        <a:srgbClr val="7780A7"/>
      </a:accent5>
      <a:accent6>
        <a:srgbClr val="A39B7E"/>
      </a:accent6>
      <a:hlink>
        <a:srgbClr val="3C4981"/>
      </a:hlink>
      <a:folHlink>
        <a:srgbClr val="3C4981"/>
      </a:folHlink>
    </a:clrScheme>
    <a:fontScheme name="SRF 2026">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lnDef>
      <a:spPr>
        <a:ln w="12700"/>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prstClr val="black"/>
          </a:solidFill>
        </a:ln>
      </a:spPr>
      <a:bodyPr rot="0" spcFirstLastPara="0" vertOverflow="overflow" horzOverflow="overflow" vert="horz" wrap="square" lIns="126000" tIns="90000" rIns="126000" bIns="90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0FBAD109430174DACA6EDECEEC075AF" ma:contentTypeVersion="15" ma:contentTypeDescription="Skapa ett nytt dokument." ma:contentTypeScope="" ma:versionID="c48b739332fe813a219c1958946cfcf9">
  <xsd:schema xmlns:xsd="http://www.w3.org/2001/XMLSchema" xmlns:xs="http://www.w3.org/2001/XMLSchema" xmlns:p="http://schemas.microsoft.com/office/2006/metadata/properties" xmlns:ns2="4d3f658d-2d5c-4bf5-9b87-6b1d97183402" xmlns:ns3="a20bab35-e1fb-4852-9de8-e9b0e8812ed1" targetNamespace="http://schemas.microsoft.com/office/2006/metadata/properties" ma:root="true" ma:fieldsID="af7f8756623b5c79d452985e78fe5006" ns2:_="" ns3:_="">
    <xsd:import namespace="4d3f658d-2d5c-4bf5-9b87-6b1d97183402"/>
    <xsd:import namespace="a20bab35-e1fb-4852-9de8-e9b0e8812e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3f658d-2d5c-4bf5-9b87-6b1d97183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eringar" ma:readOnly="false" ma:fieldId="{5cf76f15-5ced-4ddc-b409-7134ff3c332f}" ma:taxonomyMulti="true" ma:sspId="ed373735-8149-49e2-8601-3a2cd2204745"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0bab35-e1fb-4852-9de8-e9b0e8812ed1"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TaxCatchAll" ma:index="17" nillable="true" ma:displayName="Taxonomy Catch All Column" ma:hidden="true" ma:list="{6c4653b1-e715-4052-8389-9ea391c8e02a}" ma:internalName="TaxCatchAll" ma:showField="CatchAllData" ma:web="a20bab35-e1fb-4852-9de8-e9b0e8812e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20bab35-e1fb-4852-9de8-e9b0e8812ed1" xsi:nil="true"/>
    <lcf76f155ced4ddcb4097134ff3c332f xmlns="4d3f658d-2d5c-4bf5-9b87-6b1d9718340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9EF0B7-E069-4EA9-84EB-2283053C4ACD}">
  <ds:schemaRefs>
    <ds:schemaRef ds:uri="http://schemas.openxmlformats.org/officeDocument/2006/bibliography"/>
  </ds:schemaRefs>
</ds:datastoreItem>
</file>

<file path=customXml/itemProps2.xml><?xml version="1.0" encoding="utf-8"?>
<ds:datastoreItem xmlns:ds="http://schemas.openxmlformats.org/officeDocument/2006/customXml" ds:itemID="{3C979E86-AE38-4BB6-93DF-C78021C25FC3}"/>
</file>

<file path=customXml/itemProps3.xml><?xml version="1.0" encoding="utf-8"?>
<ds:datastoreItem xmlns:ds="http://schemas.openxmlformats.org/officeDocument/2006/customXml" ds:itemID="{7DCE1F04-932E-4FB5-AE1B-8F976B8D609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3937A8C-8756-4670-A220-B5D1AF872B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Rapport_2026.02.03</Template>
  <TotalTime>1492</TotalTime>
  <Pages>52</Pages>
  <Words>9809</Words>
  <Characters>51991</Characters>
  <Application>Microsoft Office Word</Application>
  <DocSecurity>0</DocSecurity>
  <Lines>433</Lines>
  <Paragraphs>123</Paragraphs>
  <ScaleCrop>false</ScaleCrop>
  <HeadingPairs>
    <vt:vector size="4" baseType="variant">
      <vt:variant>
        <vt:lpstr>Rubrik</vt:lpstr>
      </vt:variant>
      <vt:variant>
        <vt:i4>1</vt:i4>
      </vt:variant>
      <vt:variant>
        <vt:lpstr>Rubriker</vt:lpstr>
      </vt:variant>
      <vt:variant>
        <vt:i4>5</vt:i4>
      </vt:variant>
    </vt:vector>
  </HeadingPairs>
  <TitlesOfParts>
    <vt:vector size="6" baseType="lpstr">
      <vt:lpstr/>
      <vt:lpstr>&lt;Titel&gt;</vt:lpstr>
      <vt:lpstr>Innehåll</vt:lpstr>
      <vt:lpstr>&lt;Rubrik 1&gt;</vt:lpstr>
      <vt:lpstr>    &lt;Rubrik 2&gt;</vt:lpstr>
      <vt:lpstr>        &lt;Rubrik 3&gt;</vt:lpstr>
    </vt:vector>
  </TitlesOfParts>
  <Company/>
  <LinksUpToDate>false</LinksUpToDate>
  <CharactersWithSpaces>61677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SRF Parti-undersökning</dc:title>
  <dc:subject/>
  <dc:creator>Jessica Helin</dc:creator>
  <cp:keywords/>
  <dc:description/>
  <cp:lastModifiedBy>Jessica Helin</cp:lastModifiedBy>
  <cp:revision>42</cp:revision>
  <dcterms:created xsi:type="dcterms:W3CDTF">2026-08-26T12:04:00Z</dcterms:created>
  <dcterms:modified xsi:type="dcterms:W3CDTF">2026-09-01T13:17:00Z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0x010100F0FBAD109430174DACA6EDECEEC075AF</vt:lpwstr>
  </property>
</Properties>
</file>