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78A3" w14:textId="77777777" w:rsidR="00B02604" w:rsidRPr="007F0DF0" w:rsidRDefault="00B02604" w:rsidP="00B02604">
      <w:pPr>
        <w:rPr>
          <w:rFonts w:cs="Arial"/>
          <w:sz w:val="28"/>
          <w:szCs w:val="32"/>
        </w:rPr>
      </w:pPr>
      <w:bookmarkStart w:id="0" w:name="OLE_LINK1"/>
      <w:bookmarkStart w:id="1" w:name="OLE_LINK2"/>
      <w:r w:rsidRPr="007F0DF0">
        <w:rPr>
          <w:rFonts w:cs="Arial"/>
          <w:sz w:val="28"/>
          <w:szCs w:val="32"/>
        </w:rPr>
        <w:t>SRF SKÅNE</w:t>
      </w:r>
    </w:p>
    <w:p w14:paraId="0328E115" w14:textId="77777777" w:rsidR="00B02604" w:rsidRPr="007F0DF0" w:rsidRDefault="00B02604" w:rsidP="00B02604">
      <w:pPr>
        <w:rPr>
          <w:rFonts w:cs="Arial"/>
          <w:sz w:val="28"/>
          <w:szCs w:val="32"/>
        </w:rPr>
      </w:pPr>
    </w:p>
    <w:p w14:paraId="524F8A44" w14:textId="13373049" w:rsidR="00B02604" w:rsidRPr="007F0DF0" w:rsidRDefault="00B02604" w:rsidP="00B02604">
      <w:pPr>
        <w:rPr>
          <w:rFonts w:cs="Arial"/>
          <w:sz w:val="28"/>
          <w:szCs w:val="32"/>
        </w:rPr>
      </w:pPr>
      <w:r w:rsidRPr="007F0DF0">
        <w:rPr>
          <w:rFonts w:cs="Arial"/>
          <w:sz w:val="28"/>
          <w:szCs w:val="32"/>
        </w:rPr>
        <w:t>Protokoll fört vid SRF Skånes höstmöte 202</w:t>
      </w:r>
      <w:r w:rsidR="00DE2C59">
        <w:rPr>
          <w:rFonts w:cs="Arial"/>
          <w:sz w:val="28"/>
          <w:szCs w:val="32"/>
        </w:rPr>
        <w:t>3</w:t>
      </w:r>
    </w:p>
    <w:p w14:paraId="50782FEA" w14:textId="77777777" w:rsidR="00B02604" w:rsidRPr="007F0DF0" w:rsidRDefault="00B02604" w:rsidP="00B02604">
      <w:pPr>
        <w:rPr>
          <w:rFonts w:cs="Arial"/>
          <w:sz w:val="28"/>
          <w:szCs w:val="32"/>
        </w:rPr>
      </w:pPr>
    </w:p>
    <w:p w14:paraId="2DD3135A" w14:textId="2DDB8154" w:rsidR="00B02604" w:rsidRPr="007F0DF0" w:rsidRDefault="00B02604" w:rsidP="00B02604">
      <w:pPr>
        <w:rPr>
          <w:rFonts w:cs="Arial"/>
          <w:sz w:val="28"/>
          <w:szCs w:val="32"/>
        </w:rPr>
      </w:pPr>
      <w:r w:rsidRPr="007F0DF0">
        <w:rPr>
          <w:rFonts w:cs="Arial"/>
          <w:sz w:val="28"/>
          <w:szCs w:val="32"/>
        </w:rPr>
        <w:t>Dag: lördag den 1</w:t>
      </w:r>
      <w:r w:rsidR="00697E09">
        <w:rPr>
          <w:rFonts w:cs="Arial"/>
          <w:sz w:val="28"/>
          <w:szCs w:val="32"/>
        </w:rPr>
        <w:t>8</w:t>
      </w:r>
      <w:r w:rsidRPr="007F0DF0">
        <w:rPr>
          <w:rFonts w:cs="Arial"/>
          <w:sz w:val="28"/>
          <w:szCs w:val="32"/>
        </w:rPr>
        <w:t xml:space="preserve"> november</w:t>
      </w:r>
    </w:p>
    <w:p w14:paraId="159A3A64" w14:textId="77777777" w:rsidR="00B02604" w:rsidRPr="007F0DF0" w:rsidRDefault="00B02604" w:rsidP="00B02604">
      <w:pPr>
        <w:rPr>
          <w:rFonts w:cs="Arial"/>
          <w:sz w:val="28"/>
          <w:szCs w:val="32"/>
        </w:rPr>
      </w:pPr>
      <w:r w:rsidRPr="007F0DF0">
        <w:rPr>
          <w:rFonts w:cs="Arial"/>
          <w:sz w:val="28"/>
          <w:szCs w:val="32"/>
        </w:rPr>
        <w:t>Tid: 10:00-1</w:t>
      </w:r>
      <w:r w:rsidR="00A4752E" w:rsidRPr="007F0DF0">
        <w:rPr>
          <w:rFonts w:cs="Arial"/>
          <w:sz w:val="28"/>
          <w:szCs w:val="32"/>
        </w:rPr>
        <w:t>3:0</w:t>
      </w:r>
      <w:r w:rsidRPr="007F0DF0">
        <w:rPr>
          <w:rFonts w:cs="Arial"/>
          <w:sz w:val="28"/>
          <w:szCs w:val="32"/>
        </w:rPr>
        <w:t>0</w:t>
      </w:r>
    </w:p>
    <w:p w14:paraId="58BEC7DF" w14:textId="77777777" w:rsidR="00B02604" w:rsidRPr="007F0DF0" w:rsidRDefault="00B02604" w:rsidP="00B02604">
      <w:pPr>
        <w:rPr>
          <w:rFonts w:cs="Arial"/>
          <w:sz w:val="28"/>
          <w:szCs w:val="32"/>
        </w:rPr>
      </w:pPr>
      <w:r w:rsidRPr="007F0DF0">
        <w:rPr>
          <w:rFonts w:cs="Arial"/>
          <w:sz w:val="28"/>
          <w:szCs w:val="32"/>
        </w:rPr>
        <w:t>Plats: Microsoft Teams</w:t>
      </w:r>
    </w:p>
    <w:p w14:paraId="2A06A309" w14:textId="77777777" w:rsidR="00B02604" w:rsidRPr="007F0DF0" w:rsidRDefault="00B02604" w:rsidP="00B02604">
      <w:pPr>
        <w:rPr>
          <w:rFonts w:cs="Arial"/>
          <w:sz w:val="28"/>
          <w:szCs w:val="32"/>
        </w:rPr>
      </w:pPr>
      <w:r w:rsidRPr="007F0DF0">
        <w:rPr>
          <w:rFonts w:cs="Arial"/>
          <w:sz w:val="28"/>
          <w:szCs w:val="32"/>
        </w:rPr>
        <w:br/>
      </w:r>
      <w:bookmarkEnd w:id="0"/>
      <w:bookmarkEnd w:id="1"/>
    </w:p>
    <w:p w14:paraId="5BA94EC2" w14:textId="77777777" w:rsidR="005E7F20" w:rsidRPr="007F0DF0" w:rsidRDefault="005E7F20">
      <w:pPr>
        <w:rPr>
          <w:rFonts w:cs="Arial"/>
          <w:sz w:val="28"/>
        </w:rPr>
      </w:pPr>
    </w:p>
    <w:p w14:paraId="093F550D" w14:textId="77777777" w:rsidR="00E54A8C" w:rsidRPr="007F0DF0" w:rsidRDefault="00B02604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§ </w:t>
      </w:r>
      <w:r w:rsidR="005E7F20" w:rsidRPr="007F0DF0">
        <w:rPr>
          <w:rFonts w:cs="Arial"/>
          <w:sz w:val="28"/>
          <w:szCs w:val="28"/>
        </w:rPr>
        <w:t>1. Mötets öppnande</w:t>
      </w:r>
    </w:p>
    <w:p w14:paraId="33CFCE4D" w14:textId="77777777" w:rsidR="00EA15EB" w:rsidRDefault="007058C3" w:rsidP="00CD2DE6">
      <w:pPr>
        <w:rPr>
          <w:rFonts w:cs="Arial"/>
          <w:sz w:val="28"/>
        </w:rPr>
      </w:pPr>
      <w:r>
        <w:rPr>
          <w:rFonts w:cs="Arial"/>
          <w:sz w:val="28"/>
        </w:rPr>
        <w:t xml:space="preserve">Ordförande Maria Thorstensson hälsar alla välkomna och uttrycker stor glädje över </w:t>
      </w:r>
      <w:r w:rsidR="00EA15EB">
        <w:rPr>
          <w:rFonts w:cs="Arial"/>
          <w:sz w:val="28"/>
        </w:rPr>
        <w:t>det stora engagemanget i lokalföreningarna. Styrelse och ombudsmän kommer gärna på besök i lokalföreningarna.</w:t>
      </w:r>
    </w:p>
    <w:p w14:paraId="5F66AFE5" w14:textId="7FE70D4B" w:rsidR="00EA15EB" w:rsidRDefault="00EA15EB" w:rsidP="00CD2DE6">
      <w:pPr>
        <w:rPr>
          <w:rFonts w:cs="Arial"/>
          <w:sz w:val="28"/>
        </w:rPr>
      </w:pPr>
      <w:r>
        <w:rPr>
          <w:rFonts w:cs="Arial"/>
          <w:sz w:val="28"/>
        </w:rPr>
        <w:t xml:space="preserve">Torbjörn Sjörén uppmanar alla ombud att visa </w:t>
      </w:r>
      <w:r w:rsidR="007F053F">
        <w:rPr>
          <w:rFonts w:cs="Arial"/>
          <w:sz w:val="28"/>
        </w:rPr>
        <w:t xml:space="preserve">varandra </w:t>
      </w:r>
      <w:r>
        <w:rPr>
          <w:rFonts w:cs="Arial"/>
          <w:sz w:val="28"/>
        </w:rPr>
        <w:t>respekt under höstmötet.</w:t>
      </w:r>
    </w:p>
    <w:p w14:paraId="57AEE82B" w14:textId="77777777" w:rsidR="00EA15EB" w:rsidRDefault="00EA15EB" w:rsidP="00CD2DE6">
      <w:pPr>
        <w:rPr>
          <w:rFonts w:cs="Arial"/>
          <w:sz w:val="28"/>
        </w:rPr>
      </w:pPr>
    </w:p>
    <w:p w14:paraId="1D8221E0" w14:textId="735EC27A" w:rsidR="00581149" w:rsidRPr="007F0DF0" w:rsidRDefault="00581149" w:rsidP="00CD2DE6">
      <w:pPr>
        <w:rPr>
          <w:sz w:val="28"/>
        </w:rPr>
      </w:pPr>
      <w:r w:rsidRPr="007F0DF0">
        <w:rPr>
          <w:rFonts w:cs="Arial"/>
          <w:sz w:val="28"/>
        </w:rPr>
        <w:t>Med detta förklarar Maria höstmötet för öppnat.</w:t>
      </w:r>
    </w:p>
    <w:p w14:paraId="245A5C14" w14:textId="77777777" w:rsidR="00CD2DE6" w:rsidRPr="007F0DF0" w:rsidRDefault="00CD2DE6">
      <w:pPr>
        <w:rPr>
          <w:rFonts w:cs="Arial"/>
          <w:sz w:val="28"/>
        </w:rPr>
      </w:pPr>
    </w:p>
    <w:p w14:paraId="398B2C9B" w14:textId="77777777" w:rsidR="005E7F20" w:rsidRPr="007F0DF0" w:rsidRDefault="00B02604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§ </w:t>
      </w:r>
      <w:r w:rsidR="005E7F20" w:rsidRPr="007F0DF0">
        <w:rPr>
          <w:rFonts w:cs="Arial"/>
          <w:sz w:val="28"/>
          <w:szCs w:val="28"/>
        </w:rPr>
        <w:t>2. Fastställande av röstlängd</w:t>
      </w:r>
    </w:p>
    <w:p w14:paraId="2B3AF8C6" w14:textId="77777777" w:rsidR="005E7F20" w:rsidRPr="007F0DF0" w:rsidRDefault="005E7F20">
      <w:pPr>
        <w:rPr>
          <w:rFonts w:cs="Arial"/>
          <w:sz w:val="28"/>
        </w:rPr>
      </w:pPr>
    </w:p>
    <w:p w14:paraId="10667BD4" w14:textId="77777777" w:rsidR="00CD2DE6" w:rsidRPr="007F0DF0" w:rsidRDefault="00CD2DE6">
      <w:pPr>
        <w:rPr>
          <w:rFonts w:cs="Arial"/>
          <w:sz w:val="28"/>
        </w:rPr>
      </w:pPr>
      <w:r w:rsidRPr="007F0DF0">
        <w:rPr>
          <w:rFonts w:cs="Arial"/>
          <w:sz w:val="28"/>
        </w:rPr>
        <w:t>Beslut:</w:t>
      </w:r>
    </w:p>
    <w:p w14:paraId="46A93AD3" w14:textId="1E739EE2" w:rsidR="00CD2DE6" w:rsidRPr="007F0DF0" w:rsidRDefault="00CD2DE6">
      <w:pPr>
        <w:rPr>
          <w:rFonts w:cs="Arial"/>
          <w:sz w:val="28"/>
        </w:rPr>
      </w:pPr>
      <w:r w:rsidRPr="007F0DF0">
        <w:rPr>
          <w:rFonts w:cs="Arial"/>
          <w:sz w:val="28"/>
        </w:rPr>
        <w:t>Att fastställa röstlängden till 4</w:t>
      </w:r>
      <w:r w:rsidR="00357575">
        <w:rPr>
          <w:rFonts w:cs="Arial"/>
          <w:sz w:val="28"/>
        </w:rPr>
        <w:t>0</w:t>
      </w:r>
      <w:r w:rsidRPr="007F0DF0">
        <w:rPr>
          <w:rFonts w:cs="Arial"/>
          <w:sz w:val="28"/>
        </w:rPr>
        <w:t xml:space="preserve"> röstberättigade ombud från lokalföreningarna samt sju </w:t>
      </w:r>
      <w:r w:rsidR="00581149" w:rsidRPr="007F0DF0">
        <w:rPr>
          <w:rFonts w:cs="Arial"/>
          <w:sz w:val="28"/>
        </w:rPr>
        <w:t>ledamöter ur distrik</w:t>
      </w:r>
      <w:r w:rsidR="004274A3" w:rsidRPr="007F0DF0">
        <w:rPr>
          <w:rFonts w:cs="Arial"/>
          <w:sz w:val="28"/>
        </w:rPr>
        <w:t>t</w:t>
      </w:r>
      <w:r w:rsidR="00581149" w:rsidRPr="007F0DF0">
        <w:rPr>
          <w:rFonts w:cs="Arial"/>
          <w:sz w:val="28"/>
        </w:rPr>
        <w:t>sstyrelsen.</w:t>
      </w:r>
    </w:p>
    <w:p w14:paraId="65427D14" w14:textId="70C2964E" w:rsidR="00CD2DE6" w:rsidRPr="007F0DF0" w:rsidRDefault="00CD2DE6">
      <w:pPr>
        <w:rPr>
          <w:rFonts w:cs="Arial"/>
          <w:sz w:val="28"/>
        </w:rPr>
      </w:pPr>
      <w:r w:rsidRPr="007F0DF0">
        <w:rPr>
          <w:rFonts w:cs="Arial"/>
          <w:sz w:val="28"/>
        </w:rPr>
        <w:t xml:space="preserve">Att notera </w:t>
      </w:r>
      <w:r w:rsidR="00357575">
        <w:rPr>
          <w:rFonts w:cs="Arial"/>
          <w:sz w:val="28"/>
        </w:rPr>
        <w:t>16</w:t>
      </w:r>
      <w:r w:rsidRPr="007F0DF0">
        <w:rPr>
          <w:rFonts w:cs="Arial"/>
          <w:sz w:val="28"/>
        </w:rPr>
        <w:t xml:space="preserve"> övriga närvarande.</w:t>
      </w:r>
    </w:p>
    <w:p w14:paraId="42C54C98" w14:textId="77777777" w:rsidR="00CD2DE6" w:rsidRPr="007F0DF0" w:rsidRDefault="00CD2DE6">
      <w:pPr>
        <w:rPr>
          <w:rFonts w:cs="Arial"/>
          <w:sz w:val="28"/>
          <w:szCs w:val="28"/>
        </w:rPr>
      </w:pPr>
    </w:p>
    <w:p w14:paraId="26184560" w14:textId="77777777" w:rsidR="005E7F20" w:rsidRPr="007F0DF0" w:rsidRDefault="00B02604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§ </w:t>
      </w:r>
      <w:r w:rsidR="005E7F20" w:rsidRPr="007F0DF0">
        <w:rPr>
          <w:rFonts w:cs="Arial"/>
          <w:sz w:val="28"/>
          <w:szCs w:val="28"/>
        </w:rPr>
        <w:t>3. Mötets stadgeenliga kallande</w:t>
      </w:r>
    </w:p>
    <w:p w14:paraId="0C2A4BC5" w14:textId="77777777" w:rsidR="005E7F20" w:rsidRDefault="005E7F20">
      <w:pPr>
        <w:rPr>
          <w:rFonts w:cs="Arial"/>
          <w:sz w:val="28"/>
        </w:rPr>
      </w:pPr>
    </w:p>
    <w:p w14:paraId="4DA97A84" w14:textId="77777777" w:rsidR="00CD2DE6" w:rsidRPr="007F0DF0" w:rsidRDefault="00CD2DE6">
      <w:pPr>
        <w:rPr>
          <w:rFonts w:cs="Arial"/>
          <w:sz w:val="28"/>
        </w:rPr>
      </w:pPr>
      <w:r w:rsidRPr="007F0DF0">
        <w:rPr>
          <w:rFonts w:cs="Arial"/>
          <w:sz w:val="28"/>
        </w:rPr>
        <w:t>Beslut:</w:t>
      </w:r>
    </w:p>
    <w:p w14:paraId="79CDEB66" w14:textId="77777777" w:rsidR="00CD2DE6" w:rsidRPr="007F0DF0" w:rsidRDefault="00CD2DE6">
      <w:pPr>
        <w:rPr>
          <w:rFonts w:cs="Arial"/>
          <w:sz w:val="28"/>
        </w:rPr>
      </w:pPr>
      <w:r w:rsidRPr="007F0DF0">
        <w:rPr>
          <w:rFonts w:cs="Arial"/>
          <w:sz w:val="28"/>
        </w:rPr>
        <w:t>Att anse höstmötet stadgeenligt kallat.</w:t>
      </w:r>
    </w:p>
    <w:p w14:paraId="6BCC92E6" w14:textId="77777777" w:rsidR="00CD2DE6" w:rsidRPr="007F0DF0" w:rsidRDefault="00CD2DE6">
      <w:pPr>
        <w:rPr>
          <w:rFonts w:cs="Arial"/>
          <w:sz w:val="28"/>
        </w:rPr>
      </w:pPr>
    </w:p>
    <w:p w14:paraId="222C82A9" w14:textId="77777777" w:rsidR="005E7F20" w:rsidRPr="007F0DF0" w:rsidRDefault="00B02604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§ </w:t>
      </w:r>
      <w:r w:rsidR="005E7F20" w:rsidRPr="007F0DF0">
        <w:rPr>
          <w:rFonts w:cs="Arial"/>
          <w:sz w:val="28"/>
          <w:szCs w:val="28"/>
        </w:rPr>
        <w:t>4. Godkännande av:</w:t>
      </w:r>
    </w:p>
    <w:p w14:paraId="209D3FAC" w14:textId="5320F990" w:rsidR="005E7F20" w:rsidRPr="007F0DF0" w:rsidRDefault="00A84B7B" w:rsidP="00CD2DE6">
      <w:pPr>
        <w:numPr>
          <w:ilvl w:val="0"/>
          <w:numId w:val="5"/>
        </w:num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Föredragningslista</w:t>
      </w:r>
      <w:r w:rsidR="00FD1030">
        <w:rPr>
          <w:rFonts w:cs="Arial"/>
          <w:sz w:val="28"/>
          <w:szCs w:val="28"/>
        </w:rPr>
        <w:t xml:space="preserve"> (2)</w:t>
      </w:r>
    </w:p>
    <w:p w14:paraId="0F2287DB" w14:textId="77777777" w:rsidR="002E5F7C" w:rsidRDefault="002E5F7C" w:rsidP="00CD2DE6">
      <w:pPr>
        <w:ind w:left="720"/>
        <w:rPr>
          <w:rFonts w:cs="Arial"/>
          <w:sz w:val="28"/>
          <w:szCs w:val="28"/>
        </w:rPr>
      </w:pPr>
    </w:p>
    <w:p w14:paraId="71EDEBE9" w14:textId="13AB63F0" w:rsidR="00316B2E" w:rsidRDefault="00316B2E" w:rsidP="007132C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Eva Setréus anmäler en övrig fråga: rapport från valberedningen</w:t>
      </w:r>
    </w:p>
    <w:p w14:paraId="25640537" w14:textId="4D18ABC6" w:rsidR="00316B2E" w:rsidRDefault="00316B2E" w:rsidP="00CD2DE6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Ann-Christin Fast anmäler en övrig fråga: modellen i Lunds domkyrka</w:t>
      </w:r>
    </w:p>
    <w:p w14:paraId="1BBE9956" w14:textId="05098C9F" w:rsidR="00316B2E" w:rsidRDefault="00316B2E" w:rsidP="00CD2DE6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Maria Liesland anmäler en övrig fråga: Nätverket Synskadade Flerfunktionsnedsatta</w:t>
      </w:r>
    </w:p>
    <w:p w14:paraId="58C14703" w14:textId="77777777" w:rsidR="00316B2E" w:rsidRPr="007F0DF0" w:rsidRDefault="00316B2E" w:rsidP="00CD2DE6">
      <w:pPr>
        <w:ind w:left="720"/>
        <w:rPr>
          <w:rFonts w:cs="Arial"/>
          <w:sz w:val="28"/>
          <w:szCs w:val="28"/>
        </w:rPr>
      </w:pPr>
    </w:p>
    <w:p w14:paraId="3AC298F4" w14:textId="77777777" w:rsidR="002E5F7C" w:rsidRPr="007F0DF0" w:rsidRDefault="002E5F7C" w:rsidP="00CD2DE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Beslut:</w:t>
      </w:r>
    </w:p>
    <w:p w14:paraId="56728B8D" w14:textId="77777777" w:rsidR="002E5F7C" w:rsidRPr="007F0DF0" w:rsidRDefault="002E5F7C" w:rsidP="00CD2DE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Att fastställa dagordningen med ovan nämnda </w:t>
      </w:r>
      <w:r w:rsidR="00C115EF" w:rsidRPr="007F0DF0">
        <w:rPr>
          <w:rFonts w:cs="Arial"/>
          <w:sz w:val="28"/>
          <w:szCs w:val="28"/>
        </w:rPr>
        <w:t>tillägg</w:t>
      </w:r>
      <w:r w:rsidRPr="007F0DF0">
        <w:rPr>
          <w:rFonts w:cs="Arial"/>
          <w:sz w:val="28"/>
          <w:szCs w:val="28"/>
        </w:rPr>
        <w:t>.</w:t>
      </w:r>
    </w:p>
    <w:p w14:paraId="036081EF" w14:textId="77777777" w:rsidR="00CD2DE6" w:rsidRPr="007F0DF0" w:rsidRDefault="00CD2DE6" w:rsidP="00CD2DE6">
      <w:pPr>
        <w:ind w:left="720"/>
        <w:rPr>
          <w:rFonts w:cs="Arial"/>
          <w:sz w:val="28"/>
          <w:szCs w:val="28"/>
        </w:rPr>
      </w:pPr>
    </w:p>
    <w:p w14:paraId="28655BE8" w14:textId="3E7ECE01" w:rsidR="005E7F20" w:rsidRPr="007F0DF0" w:rsidRDefault="005E7F20" w:rsidP="00CD2DE6">
      <w:pPr>
        <w:numPr>
          <w:ilvl w:val="0"/>
          <w:numId w:val="5"/>
        </w:num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Så här arbetar vi vid </w:t>
      </w:r>
      <w:r w:rsidR="00B8481D" w:rsidRPr="007F0DF0">
        <w:rPr>
          <w:rFonts w:cs="Arial"/>
          <w:sz w:val="28"/>
          <w:szCs w:val="28"/>
        </w:rPr>
        <w:t>höst</w:t>
      </w:r>
      <w:r w:rsidRPr="007F0DF0">
        <w:rPr>
          <w:rFonts w:cs="Arial"/>
          <w:sz w:val="28"/>
          <w:szCs w:val="28"/>
        </w:rPr>
        <w:t>mötet</w:t>
      </w:r>
      <w:r w:rsidR="00B8481D" w:rsidRPr="007F0DF0">
        <w:rPr>
          <w:rFonts w:cs="Arial"/>
          <w:sz w:val="28"/>
          <w:szCs w:val="28"/>
        </w:rPr>
        <w:t xml:space="preserve"> 20</w:t>
      </w:r>
      <w:r w:rsidR="0037104C" w:rsidRPr="007F0DF0">
        <w:rPr>
          <w:rFonts w:cs="Arial"/>
          <w:sz w:val="28"/>
          <w:szCs w:val="28"/>
        </w:rPr>
        <w:t>2</w:t>
      </w:r>
      <w:r w:rsidR="00F24170">
        <w:rPr>
          <w:rFonts w:cs="Arial"/>
          <w:sz w:val="28"/>
          <w:szCs w:val="28"/>
        </w:rPr>
        <w:t>3 (3)</w:t>
      </w:r>
    </w:p>
    <w:p w14:paraId="5383A1F5" w14:textId="77777777" w:rsidR="00CD2DE6" w:rsidRPr="007F0DF0" w:rsidRDefault="00CD2DE6" w:rsidP="00CD2DE6">
      <w:pPr>
        <w:ind w:left="720"/>
        <w:rPr>
          <w:rFonts w:cs="Arial"/>
          <w:sz w:val="28"/>
          <w:szCs w:val="28"/>
        </w:rPr>
      </w:pPr>
    </w:p>
    <w:p w14:paraId="7BE90333" w14:textId="77777777" w:rsidR="00CD2DE6" w:rsidRPr="007F0DF0" w:rsidRDefault="00CD2DE6" w:rsidP="00CD2DE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Beslut:</w:t>
      </w:r>
    </w:p>
    <w:p w14:paraId="352CBB81" w14:textId="77777777" w:rsidR="00CD2DE6" w:rsidRPr="007F0DF0" w:rsidRDefault="00CD2DE6" w:rsidP="00CD2DE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Att arbeta utifrån den föreslagna handlingen.</w:t>
      </w:r>
    </w:p>
    <w:p w14:paraId="102226FF" w14:textId="77777777" w:rsidR="00CD2DE6" w:rsidRPr="007F0DF0" w:rsidRDefault="00CD2DE6" w:rsidP="00CD2DE6">
      <w:pPr>
        <w:ind w:left="720"/>
        <w:rPr>
          <w:rFonts w:cs="Arial"/>
          <w:sz w:val="28"/>
          <w:szCs w:val="28"/>
        </w:rPr>
      </w:pPr>
    </w:p>
    <w:p w14:paraId="47F30DA5" w14:textId="77777777" w:rsidR="005E7F20" w:rsidRPr="007F0DF0" w:rsidRDefault="00B02604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§ </w:t>
      </w:r>
      <w:r w:rsidR="005E7F20" w:rsidRPr="007F0DF0">
        <w:rPr>
          <w:rFonts w:cs="Arial"/>
          <w:sz w:val="28"/>
          <w:szCs w:val="28"/>
        </w:rPr>
        <w:t xml:space="preserve">5. Val av funktionärer för representantskapsmötet: </w:t>
      </w:r>
    </w:p>
    <w:p w14:paraId="525F4942" w14:textId="77777777" w:rsidR="00621EF9" w:rsidRPr="007F0DF0" w:rsidRDefault="0042323C" w:rsidP="00CD2DE6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F</w:t>
      </w:r>
      <w:r w:rsidR="00621EF9" w:rsidRPr="007F0DF0">
        <w:rPr>
          <w:rFonts w:cs="Arial"/>
          <w:sz w:val="28"/>
          <w:szCs w:val="28"/>
        </w:rPr>
        <w:t>örhandlingsledare</w:t>
      </w:r>
    </w:p>
    <w:p w14:paraId="2C8A4C68" w14:textId="598E79F5" w:rsidR="00CD2DE6" w:rsidRPr="007F0DF0" w:rsidRDefault="00CD2DE6" w:rsidP="00CD2DE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Styrelsens förslag:</w:t>
      </w:r>
      <w:r w:rsidR="002E5F7C" w:rsidRPr="007F0DF0">
        <w:rPr>
          <w:rFonts w:cs="Arial"/>
          <w:sz w:val="28"/>
          <w:szCs w:val="28"/>
        </w:rPr>
        <w:t xml:space="preserve"> </w:t>
      </w:r>
      <w:r w:rsidR="004030E5">
        <w:rPr>
          <w:rFonts w:cs="Arial"/>
          <w:sz w:val="28"/>
          <w:szCs w:val="28"/>
        </w:rPr>
        <w:t>John Bruun, Liberalerna</w:t>
      </w:r>
    </w:p>
    <w:p w14:paraId="50A20D0B" w14:textId="77777777" w:rsidR="00CD2DE6" w:rsidRPr="007F0DF0" w:rsidRDefault="00CD2DE6" w:rsidP="00CD2DE6">
      <w:pPr>
        <w:ind w:left="720"/>
        <w:rPr>
          <w:rFonts w:cs="Arial"/>
          <w:sz w:val="28"/>
          <w:szCs w:val="28"/>
        </w:rPr>
      </w:pPr>
    </w:p>
    <w:p w14:paraId="73DB41F9" w14:textId="77777777" w:rsidR="00CD2DE6" w:rsidRPr="007F0DF0" w:rsidRDefault="00CD2DE6" w:rsidP="00CD2DE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Beslut:</w:t>
      </w:r>
    </w:p>
    <w:p w14:paraId="3D7EEBA3" w14:textId="65409A5D" w:rsidR="00CD2DE6" w:rsidRPr="007F0DF0" w:rsidRDefault="00CD2DE6" w:rsidP="00CD2DE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Att välja </w:t>
      </w:r>
      <w:r w:rsidR="003205E2">
        <w:rPr>
          <w:rFonts w:cs="Arial"/>
          <w:sz w:val="28"/>
          <w:szCs w:val="28"/>
        </w:rPr>
        <w:t>John Bruun</w:t>
      </w:r>
      <w:r w:rsidRPr="007F0DF0">
        <w:rPr>
          <w:rFonts w:cs="Arial"/>
          <w:sz w:val="28"/>
          <w:szCs w:val="28"/>
        </w:rPr>
        <w:t xml:space="preserve"> till förhandlingsledare</w:t>
      </w:r>
      <w:r w:rsidR="00947B8D" w:rsidRPr="007F0DF0">
        <w:rPr>
          <w:rFonts w:cs="Arial"/>
          <w:sz w:val="28"/>
          <w:szCs w:val="28"/>
        </w:rPr>
        <w:t>.</w:t>
      </w:r>
    </w:p>
    <w:p w14:paraId="4922A18F" w14:textId="77777777" w:rsidR="00947B8D" w:rsidRPr="007F0DF0" w:rsidRDefault="00947B8D" w:rsidP="00CD2DE6">
      <w:pPr>
        <w:ind w:left="720"/>
        <w:rPr>
          <w:rFonts w:cs="Arial"/>
          <w:sz w:val="28"/>
          <w:szCs w:val="28"/>
        </w:rPr>
      </w:pPr>
    </w:p>
    <w:p w14:paraId="3859973E" w14:textId="77777777" w:rsidR="005E7F20" w:rsidRPr="007F0DF0" w:rsidRDefault="005E7F20" w:rsidP="00947B8D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Anmälan om av styrelsen </w:t>
      </w:r>
      <w:r w:rsidR="00A84B7B" w:rsidRPr="007F0DF0">
        <w:rPr>
          <w:rFonts w:cs="Arial"/>
          <w:sz w:val="28"/>
          <w:szCs w:val="28"/>
        </w:rPr>
        <w:t>utsedd</w:t>
      </w:r>
      <w:r w:rsidRPr="007F0DF0">
        <w:rPr>
          <w:rFonts w:cs="Arial"/>
          <w:sz w:val="28"/>
          <w:szCs w:val="28"/>
        </w:rPr>
        <w:t xml:space="preserve"> sekreterare</w:t>
      </w:r>
    </w:p>
    <w:p w14:paraId="600C073A" w14:textId="77777777" w:rsidR="00947B8D" w:rsidRPr="007F0DF0" w:rsidRDefault="00947B8D" w:rsidP="00947B8D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Maria Thorstensson anmäler att styrelsen utsett Anna Balte till mötessekreterare.</w:t>
      </w:r>
    </w:p>
    <w:p w14:paraId="487E36E1" w14:textId="77777777" w:rsidR="00947B8D" w:rsidRPr="007F0DF0" w:rsidRDefault="00947B8D" w:rsidP="00947B8D">
      <w:pPr>
        <w:ind w:left="720"/>
        <w:rPr>
          <w:rFonts w:cs="Arial"/>
          <w:sz w:val="28"/>
          <w:szCs w:val="28"/>
        </w:rPr>
      </w:pPr>
    </w:p>
    <w:p w14:paraId="2D0C246A" w14:textId="77777777" w:rsidR="00947B8D" w:rsidRPr="007F0DF0" w:rsidRDefault="00947B8D" w:rsidP="00947B8D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Beslut:</w:t>
      </w:r>
    </w:p>
    <w:p w14:paraId="45DDC5B5" w14:textId="77777777" w:rsidR="00947B8D" w:rsidRDefault="00947B8D" w:rsidP="00947B8D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Att godkänna </w:t>
      </w:r>
      <w:r w:rsidR="00163468" w:rsidRPr="007F0DF0">
        <w:rPr>
          <w:rFonts w:cs="Arial"/>
          <w:sz w:val="28"/>
          <w:szCs w:val="28"/>
        </w:rPr>
        <w:t xml:space="preserve">styrelsens anmälan om </w:t>
      </w:r>
      <w:r w:rsidRPr="007F0DF0">
        <w:rPr>
          <w:rFonts w:cs="Arial"/>
          <w:sz w:val="28"/>
          <w:szCs w:val="28"/>
        </w:rPr>
        <w:t>mötessekreterare.</w:t>
      </w:r>
    </w:p>
    <w:p w14:paraId="5AB1993E" w14:textId="77777777" w:rsidR="00D127B7" w:rsidRDefault="00D127B7" w:rsidP="00947B8D">
      <w:pPr>
        <w:ind w:left="720"/>
        <w:rPr>
          <w:rFonts w:cs="Arial"/>
          <w:sz w:val="28"/>
          <w:szCs w:val="28"/>
        </w:rPr>
      </w:pPr>
    </w:p>
    <w:p w14:paraId="2244A3A2" w14:textId="3679FDD0" w:rsidR="004811F5" w:rsidRDefault="004811F5" w:rsidP="00C76EB7">
      <w:pPr>
        <w:pStyle w:val="Liststycke"/>
        <w:numPr>
          <w:ilvl w:val="0"/>
          <w:numId w:val="6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Protokolljusterare</w:t>
      </w:r>
    </w:p>
    <w:p w14:paraId="5256874A" w14:textId="3CEE6FD2" w:rsidR="00C01AFB" w:rsidRPr="004811F5" w:rsidRDefault="00D127B7" w:rsidP="004811F5">
      <w:pPr>
        <w:ind w:left="360"/>
        <w:rPr>
          <w:rFonts w:cs="Arial"/>
          <w:sz w:val="28"/>
          <w:szCs w:val="28"/>
        </w:rPr>
      </w:pPr>
      <w:r w:rsidRPr="004811F5">
        <w:rPr>
          <w:rFonts w:cs="Arial"/>
          <w:sz w:val="28"/>
          <w:szCs w:val="28"/>
        </w:rPr>
        <w:t xml:space="preserve">Valberedningens förslag: </w:t>
      </w:r>
      <w:r w:rsidR="00C01AFB" w:rsidRPr="004811F5">
        <w:rPr>
          <w:rFonts w:cs="Arial"/>
          <w:sz w:val="28"/>
          <w:szCs w:val="28"/>
        </w:rPr>
        <w:t>Roger Wittiko och Jonas Pettersson</w:t>
      </w:r>
    </w:p>
    <w:p w14:paraId="42D87AB6" w14:textId="21DE0078" w:rsidR="00C01AFB" w:rsidRDefault="00C01AFB" w:rsidP="00C01AFB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4ADDBAE7" w14:textId="23BA6C9C" w:rsidR="00774523" w:rsidRDefault="00774523" w:rsidP="00C01AFB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välja Roger Wittiko och Jonas Pettersson till protokolljusterare.</w:t>
      </w:r>
    </w:p>
    <w:p w14:paraId="1A93162E" w14:textId="77777777" w:rsidR="00774523" w:rsidRPr="00C01AFB" w:rsidRDefault="00774523" w:rsidP="00C01AFB">
      <w:pPr>
        <w:pStyle w:val="Liststycke"/>
        <w:rPr>
          <w:rFonts w:cs="Arial"/>
          <w:sz w:val="28"/>
          <w:szCs w:val="28"/>
        </w:rPr>
      </w:pPr>
    </w:p>
    <w:p w14:paraId="78271B47" w14:textId="77777777" w:rsidR="00A84B7B" w:rsidRPr="007F0DF0" w:rsidRDefault="0042323C" w:rsidP="00947B8D">
      <w:pPr>
        <w:numPr>
          <w:ilvl w:val="0"/>
          <w:numId w:val="6"/>
        </w:num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R</w:t>
      </w:r>
      <w:r w:rsidR="00A84B7B" w:rsidRPr="007F0DF0">
        <w:rPr>
          <w:rFonts w:cs="Arial"/>
          <w:sz w:val="28"/>
          <w:szCs w:val="28"/>
        </w:rPr>
        <w:t>östräknare</w:t>
      </w:r>
    </w:p>
    <w:p w14:paraId="0F4E588D" w14:textId="2EA4B04D" w:rsidR="00947B8D" w:rsidRPr="007F0DF0" w:rsidRDefault="00163468" w:rsidP="00163468">
      <w:pPr>
        <w:ind w:left="36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Valberedningens förslag:</w:t>
      </w:r>
      <w:r w:rsidR="00947B8D" w:rsidRPr="007F0DF0">
        <w:rPr>
          <w:rFonts w:cs="Arial"/>
          <w:sz w:val="28"/>
          <w:szCs w:val="28"/>
        </w:rPr>
        <w:t xml:space="preserve"> Victor Adell och </w:t>
      </w:r>
      <w:r w:rsidR="00774523">
        <w:rPr>
          <w:rFonts w:cs="Arial"/>
          <w:sz w:val="28"/>
          <w:szCs w:val="28"/>
        </w:rPr>
        <w:t xml:space="preserve">Eva </w:t>
      </w:r>
      <w:r w:rsidR="007929B7">
        <w:rPr>
          <w:rFonts w:cs="Arial"/>
          <w:sz w:val="28"/>
          <w:szCs w:val="28"/>
        </w:rPr>
        <w:t>S</w:t>
      </w:r>
      <w:r w:rsidR="00774523">
        <w:rPr>
          <w:rFonts w:cs="Arial"/>
          <w:sz w:val="28"/>
          <w:szCs w:val="28"/>
        </w:rPr>
        <w:t>etréus</w:t>
      </w:r>
    </w:p>
    <w:p w14:paraId="4BA7C01C" w14:textId="77777777" w:rsidR="00947B8D" w:rsidRPr="007F0DF0" w:rsidRDefault="00947B8D" w:rsidP="00947B8D">
      <w:pPr>
        <w:ind w:left="720"/>
        <w:rPr>
          <w:rFonts w:cs="Arial"/>
          <w:sz w:val="28"/>
          <w:szCs w:val="28"/>
        </w:rPr>
      </w:pPr>
    </w:p>
    <w:p w14:paraId="7D81D66C" w14:textId="77777777" w:rsidR="00947B8D" w:rsidRPr="007F0DF0" w:rsidRDefault="00947B8D" w:rsidP="00947B8D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Beslut:</w:t>
      </w:r>
    </w:p>
    <w:p w14:paraId="790BEEC8" w14:textId="16F30CD2" w:rsidR="00947B8D" w:rsidRPr="007F0DF0" w:rsidRDefault="00947B8D" w:rsidP="00947B8D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Att välja Victor Adell och </w:t>
      </w:r>
      <w:r w:rsidR="007929B7">
        <w:rPr>
          <w:rFonts w:cs="Arial"/>
          <w:sz w:val="28"/>
          <w:szCs w:val="28"/>
        </w:rPr>
        <w:t xml:space="preserve">Eva Setréus </w:t>
      </w:r>
      <w:r w:rsidRPr="007F0DF0">
        <w:rPr>
          <w:rFonts w:cs="Arial"/>
          <w:sz w:val="28"/>
          <w:szCs w:val="28"/>
        </w:rPr>
        <w:t>till rösträknare.</w:t>
      </w:r>
    </w:p>
    <w:p w14:paraId="59D4711B" w14:textId="77777777" w:rsidR="005E7F20" w:rsidRPr="007F0DF0" w:rsidRDefault="005E7F20">
      <w:pPr>
        <w:rPr>
          <w:rFonts w:cs="Arial"/>
          <w:sz w:val="28"/>
        </w:rPr>
      </w:pPr>
    </w:p>
    <w:p w14:paraId="4603FBCA" w14:textId="01A31068" w:rsidR="00611785" w:rsidRPr="007F0DF0" w:rsidRDefault="00B02604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§ </w:t>
      </w:r>
      <w:r w:rsidR="00611785" w:rsidRPr="007F0DF0">
        <w:rPr>
          <w:rFonts w:cs="Arial"/>
          <w:sz w:val="28"/>
          <w:szCs w:val="28"/>
        </w:rPr>
        <w:t>6. Protokoll från årsmötet 202</w:t>
      </w:r>
      <w:r w:rsidR="00D671D8">
        <w:rPr>
          <w:rFonts w:cs="Arial"/>
          <w:sz w:val="28"/>
          <w:szCs w:val="28"/>
        </w:rPr>
        <w:t>3</w:t>
      </w:r>
      <w:r w:rsidR="000D0E82" w:rsidRPr="007F0DF0">
        <w:rPr>
          <w:rFonts w:cs="Arial"/>
          <w:sz w:val="28"/>
          <w:szCs w:val="28"/>
        </w:rPr>
        <w:t xml:space="preserve"> (</w:t>
      </w:r>
      <w:r w:rsidR="00BA01C0" w:rsidRPr="007F0DF0">
        <w:rPr>
          <w:rFonts w:cs="Arial"/>
          <w:sz w:val="28"/>
          <w:szCs w:val="28"/>
        </w:rPr>
        <w:t>4</w:t>
      </w:r>
      <w:r w:rsidR="000D0E82" w:rsidRPr="007F0DF0">
        <w:rPr>
          <w:rFonts w:cs="Arial"/>
          <w:sz w:val="28"/>
          <w:szCs w:val="28"/>
        </w:rPr>
        <w:t>)</w:t>
      </w:r>
    </w:p>
    <w:p w14:paraId="0E7B15E0" w14:textId="22F3467B" w:rsidR="00947B8D" w:rsidRDefault="005A24FD" w:rsidP="00947B8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Jonas Pettersson </w:t>
      </w:r>
      <w:r w:rsidR="00255D46">
        <w:rPr>
          <w:rFonts w:cs="Arial"/>
          <w:sz w:val="28"/>
          <w:szCs w:val="28"/>
        </w:rPr>
        <w:t>undrar hur det kommer sig att det inte framgår vad motionen under § 20 handlade om.</w:t>
      </w:r>
    </w:p>
    <w:p w14:paraId="6127381E" w14:textId="77777777" w:rsidR="00825249" w:rsidRPr="007F0DF0" w:rsidRDefault="00825249" w:rsidP="00947B8D">
      <w:pPr>
        <w:rPr>
          <w:rFonts w:cs="Arial"/>
          <w:sz w:val="28"/>
          <w:szCs w:val="28"/>
        </w:rPr>
      </w:pPr>
    </w:p>
    <w:p w14:paraId="2302E195" w14:textId="77777777" w:rsidR="00947B8D" w:rsidRPr="007F0DF0" w:rsidRDefault="00947B8D" w:rsidP="00947B8D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Beslut:</w:t>
      </w:r>
    </w:p>
    <w:p w14:paraId="115D9A1C" w14:textId="333812EC" w:rsidR="00825249" w:rsidRDefault="00825249" w:rsidP="00947B8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Att göra </w:t>
      </w:r>
      <w:r w:rsidR="00382185">
        <w:rPr>
          <w:rFonts w:cs="Arial"/>
          <w:sz w:val="28"/>
          <w:szCs w:val="28"/>
        </w:rPr>
        <w:t>e</w:t>
      </w:r>
      <w:r w:rsidR="00FE1545">
        <w:rPr>
          <w:rFonts w:cs="Arial"/>
          <w:sz w:val="28"/>
          <w:szCs w:val="28"/>
        </w:rPr>
        <w:t>n protokollsanteckning om att motionen handlade om funktionärskurser.</w:t>
      </w:r>
    </w:p>
    <w:p w14:paraId="377E2D4D" w14:textId="66273999" w:rsidR="00947B8D" w:rsidRPr="007F0DF0" w:rsidRDefault="00947B8D" w:rsidP="00947B8D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Att </w:t>
      </w:r>
      <w:r w:rsidR="00930966" w:rsidRPr="007F0DF0">
        <w:rPr>
          <w:rFonts w:cs="Arial"/>
          <w:sz w:val="28"/>
          <w:szCs w:val="28"/>
        </w:rPr>
        <w:t xml:space="preserve">med dessa noteringar lägga årsmötesprotokollet </w:t>
      </w:r>
      <w:r w:rsidR="00163468" w:rsidRPr="007F0DF0">
        <w:rPr>
          <w:rFonts w:cs="Arial"/>
          <w:sz w:val="28"/>
          <w:szCs w:val="28"/>
        </w:rPr>
        <w:t>202</w:t>
      </w:r>
      <w:r w:rsidR="00903209">
        <w:rPr>
          <w:rFonts w:cs="Arial"/>
          <w:sz w:val="28"/>
          <w:szCs w:val="28"/>
        </w:rPr>
        <w:t>3</w:t>
      </w:r>
      <w:r w:rsidR="00163468" w:rsidRPr="007F0DF0">
        <w:rPr>
          <w:rFonts w:cs="Arial"/>
          <w:sz w:val="28"/>
          <w:szCs w:val="28"/>
        </w:rPr>
        <w:t xml:space="preserve"> </w:t>
      </w:r>
      <w:r w:rsidR="00930966" w:rsidRPr="007F0DF0">
        <w:rPr>
          <w:rFonts w:cs="Arial"/>
          <w:sz w:val="28"/>
          <w:szCs w:val="28"/>
        </w:rPr>
        <w:t>till handlingarna.</w:t>
      </w:r>
    </w:p>
    <w:p w14:paraId="7E9CB7A3" w14:textId="77777777" w:rsidR="00611785" w:rsidRPr="007F0DF0" w:rsidRDefault="00611785">
      <w:pPr>
        <w:rPr>
          <w:rFonts w:cs="Arial"/>
          <w:sz w:val="28"/>
        </w:rPr>
      </w:pPr>
    </w:p>
    <w:p w14:paraId="5D3DF228" w14:textId="77777777" w:rsidR="005E7F20" w:rsidRPr="007F0DF0" w:rsidRDefault="00B02604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 xml:space="preserve">§ </w:t>
      </w:r>
      <w:r w:rsidR="00611785" w:rsidRPr="007F0DF0">
        <w:rPr>
          <w:rFonts w:cs="Arial"/>
          <w:sz w:val="28"/>
          <w:szCs w:val="28"/>
        </w:rPr>
        <w:t>7</w:t>
      </w:r>
      <w:r w:rsidR="005E7F20" w:rsidRPr="007F0DF0">
        <w:rPr>
          <w:rFonts w:cs="Arial"/>
          <w:sz w:val="28"/>
          <w:szCs w:val="28"/>
        </w:rPr>
        <w:t>. Rapporter</w:t>
      </w:r>
    </w:p>
    <w:p w14:paraId="2C7FD1CF" w14:textId="77777777" w:rsidR="00CD4FD4" w:rsidRPr="007F0DF0" w:rsidRDefault="006A3A18" w:rsidP="00930966">
      <w:pPr>
        <w:numPr>
          <w:ilvl w:val="0"/>
          <w:numId w:val="7"/>
        </w:num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Kort rapport från styrelsen</w:t>
      </w:r>
      <w:r w:rsidR="00D563CA" w:rsidRPr="007F0DF0">
        <w:rPr>
          <w:rFonts w:cs="Arial"/>
          <w:sz w:val="28"/>
          <w:szCs w:val="28"/>
        </w:rPr>
        <w:t xml:space="preserve"> och kansliet</w:t>
      </w:r>
    </w:p>
    <w:p w14:paraId="0C47D358" w14:textId="483A96E9" w:rsidR="00163468" w:rsidRDefault="003B06EB" w:rsidP="00930966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Torbjörn Sjöré</w:t>
      </w:r>
      <w:r w:rsidR="009950D2">
        <w:rPr>
          <w:rFonts w:cs="Arial"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berä</w:t>
      </w:r>
      <w:r w:rsidR="009950D2">
        <w:rPr>
          <w:rFonts w:cs="Arial"/>
          <w:sz w:val="28"/>
          <w:szCs w:val="28"/>
        </w:rPr>
        <w:t>ttar om arbetet på kansliet.</w:t>
      </w:r>
    </w:p>
    <w:p w14:paraId="75186C27" w14:textId="3D8DECD8" w:rsidR="009950D2" w:rsidRDefault="009950D2" w:rsidP="00930966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Karl-Otto </w:t>
      </w:r>
      <w:r w:rsidR="00382185">
        <w:rPr>
          <w:rFonts w:cs="Arial"/>
          <w:sz w:val="28"/>
          <w:szCs w:val="28"/>
        </w:rPr>
        <w:t xml:space="preserve">Rosenqvist </w:t>
      </w:r>
      <w:r>
        <w:rPr>
          <w:rFonts w:cs="Arial"/>
          <w:sz w:val="28"/>
          <w:szCs w:val="28"/>
        </w:rPr>
        <w:t xml:space="preserve">berättar om att filmer från jubileet kommer att göras </w:t>
      </w:r>
      <w:r w:rsidR="004C482A">
        <w:rPr>
          <w:rFonts w:cs="Arial"/>
          <w:sz w:val="28"/>
          <w:szCs w:val="28"/>
        </w:rPr>
        <w:t>t</w:t>
      </w:r>
      <w:r>
        <w:rPr>
          <w:rFonts w:cs="Arial"/>
          <w:sz w:val="28"/>
          <w:szCs w:val="28"/>
        </w:rPr>
        <w:t>illgäng</w:t>
      </w:r>
      <w:r w:rsidR="00382185">
        <w:rPr>
          <w:rFonts w:cs="Arial"/>
          <w:sz w:val="28"/>
          <w:szCs w:val="28"/>
        </w:rPr>
        <w:t>l</w:t>
      </w:r>
      <w:r>
        <w:rPr>
          <w:rFonts w:cs="Arial"/>
          <w:sz w:val="28"/>
          <w:szCs w:val="28"/>
        </w:rPr>
        <w:t>iga på hemsidan.</w:t>
      </w:r>
    </w:p>
    <w:p w14:paraId="16508496" w14:textId="71FAD65A" w:rsidR="004C482A" w:rsidRDefault="0034382E" w:rsidP="00930966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Karl-Otto </w:t>
      </w:r>
      <w:r w:rsidR="00877D37">
        <w:rPr>
          <w:rFonts w:cs="Arial"/>
          <w:sz w:val="28"/>
          <w:szCs w:val="28"/>
        </w:rPr>
        <w:t xml:space="preserve">berättar </w:t>
      </w:r>
      <w:r w:rsidR="00FA3116">
        <w:rPr>
          <w:rFonts w:cs="Arial"/>
          <w:sz w:val="28"/>
          <w:szCs w:val="28"/>
        </w:rPr>
        <w:t xml:space="preserve">att </w:t>
      </w:r>
      <w:r w:rsidR="00452EC4">
        <w:rPr>
          <w:rFonts w:cs="Arial"/>
          <w:sz w:val="28"/>
          <w:szCs w:val="28"/>
        </w:rPr>
        <w:t>projektet GSM (grundutbildning Smarta Mo</w:t>
      </w:r>
      <w:r w:rsidR="00FA3116">
        <w:rPr>
          <w:rFonts w:cs="Arial"/>
          <w:sz w:val="28"/>
          <w:szCs w:val="28"/>
        </w:rPr>
        <w:t xml:space="preserve">biler) avslutas </w:t>
      </w:r>
      <w:r w:rsidR="007B75B0">
        <w:rPr>
          <w:rFonts w:cs="Arial"/>
          <w:sz w:val="28"/>
          <w:szCs w:val="28"/>
        </w:rPr>
        <w:t>vid årsskiftet</w:t>
      </w:r>
      <w:r w:rsidR="00FA3116">
        <w:rPr>
          <w:rFonts w:cs="Arial"/>
          <w:sz w:val="28"/>
          <w:szCs w:val="28"/>
        </w:rPr>
        <w:t xml:space="preserve">. Region Skåne ska utvärdera </w:t>
      </w:r>
      <w:r w:rsidR="00C47025">
        <w:rPr>
          <w:rFonts w:cs="Arial"/>
          <w:sz w:val="28"/>
          <w:szCs w:val="28"/>
        </w:rPr>
        <w:t>hur de ska fortsätta och återkomma till SRF Skåne.</w:t>
      </w:r>
    </w:p>
    <w:p w14:paraId="195D1099" w14:textId="08C3F2D0" w:rsidR="00612049" w:rsidRPr="007F0DF0" w:rsidRDefault="00FC25A5" w:rsidP="003B3B97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Maria Thorstensson berättar </w:t>
      </w:r>
      <w:r w:rsidR="00612049">
        <w:rPr>
          <w:rFonts w:cs="Arial"/>
          <w:sz w:val="28"/>
          <w:szCs w:val="28"/>
        </w:rPr>
        <w:t>att riksförbundet ska göra en grundlig översyn av SRF-organisationen i alla led.</w:t>
      </w:r>
      <w:r w:rsidR="003B3B97">
        <w:rPr>
          <w:rFonts w:cs="Arial"/>
          <w:sz w:val="28"/>
          <w:szCs w:val="28"/>
        </w:rPr>
        <w:t xml:space="preserve"> År 2024 är det dags för kongress, och inför </w:t>
      </w:r>
      <w:r w:rsidR="007861BA">
        <w:rPr>
          <w:rFonts w:cs="Arial"/>
          <w:sz w:val="28"/>
          <w:szCs w:val="28"/>
        </w:rPr>
        <w:t>denna</w:t>
      </w:r>
      <w:r w:rsidR="003B3B97">
        <w:rPr>
          <w:rFonts w:cs="Arial"/>
          <w:sz w:val="28"/>
          <w:szCs w:val="28"/>
        </w:rPr>
        <w:t xml:space="preserve"> är nu förslag på stadgar och intressepolitiskt program utsända på remis</w:t>
      </w:r>
      <w:r w:rsidR="007861BA">
        <w:rPr>
          <w:rFonts w:cs="Arial"/>
          <w:sz w:val="28"/>
          <w:szCs w:val="28"/>
        </w:rPr>
        <w:t>s.</w:t>
      </w:r>
    </w:p>
    <w:p w14:paraId="25703437" w14:textId="7E4E32B8" w:rsidR="007861BA" w:rsidRDefault="00C523F1" w:rsidP="00930966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Linus J</w:t>
      </w:r>
      <w:r w:rsidR="00D02580">
        <w:rPr>
          <w:rFonts w:cs="Arial"/>
          <w:sz w:val="28"/>
          <w:szCs w:val="28"/>
        </w:rPr>
        <w:t>o</w:t>
      </w:r>
      <w:r>
        <w:rPr>
          <w:rFonts w:cs="Arial"/>
          <w:sz w:val="28"/>
          <w:szCs w:val="28"/>
        </w:rPr>
        <w:t>hansson informerar om projektet digitala barnbarn.</w:t>
      </w:r>
      <w:r w:rsidR="00D02580">
        <w:rPr>
          <w:rFonts w:cs="Arial"/>
          <w:sz w:val="28"/>
          <w:szCs w:val="28"/>
        </w:rPr>
        <w:t xml:space="preserve"> Projektets syfte är att yngre synskadade ska lära äldre att hantera digital teknik. Just nu </w:t>
      </w:r>
      <w:r w:rsidR="00A71499">
        <w:rPr>
          <w:rFonts w:cs="Arial"/>
          <w:sz w:val="28"/>
          <w:szCs w:val="28"/>
        </w:rPr>
        <w:t>är projektet inne i en förstudiefas, besked om fortsättning kommer förhoppningsvis under vintern.</w:t>
      </w:r>
    </w:p>
    <w:p w14:paraId="37C994B9" w14:textId="77777777" w:rsidR="00C523F1" w:rsidRDefault="00C523F1" w:rsidP="00930966">
      <w:pPr>
        <w:ind w:left="720"/>
        <w:rPr>
          <w:rFonts w:cs="Arial"/>
          <w:sz w:val="28"/>
          <w:szCs w:val="28"/>
        </w:rPr>
      </w:pPr>
    </w:p>
    <w:p w14:paraId="3A83965C" w14:textId="120A050B" w:rsidR="00163468" w:rsidRPr="007F0DF0" w:rsidRDefault="00163468" w:rsidP="0093096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Beslut</w:t>
      </w:r>
      <w:r w:rsidR="007861BA">
        <w:rPr>
          <w:rFonts w:cs="Arial"/>
          <w:sz w:val="28"/>
          <w:szCs w:val="28"/>
        </w:rPr>
        <w:t>:</w:t>
      </w:r>
    </w:p>
    <w:p w14:paraId="652C1485" w14:textId="77777777" w:rsidR="00163468" w:rsidRPr="007F0DF0" w:rsidRDefault="00163468" w:rsidP="00930966">
      <w:pPr>
        <w:ind w:left="720"/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Att godkänna rapporterna.</w:t>
      </w:r>
    </w:p>
    <w:p w14:paraId="671C2EFF" w14:textId="77777777" w:rsidR="00930966" w:rsidRPr="007F0DF0" w:rsidRDefault="00930966" w:rsidP="00930966">
      <w:pPr>
        <w:ind w:left="720"/>
        <w:rPr>
          <w:rFonts w:cs="Arial"/>
          <w:sz w:val="28"/>
          <w:szCs w:val="28"/>
        </w:rPr>
      </w:pPr>
    </w:p>
    <w:p w14:paraId="3F43D011" w14:textId="77777777" w:rsidR="0037104C" w:rsidRPr="007F0DF0" w:rsidRDefault="0037104C">
      <w:pPr>
        <w:rPr>
          <w:rFonts w:cs="Arial"/>
          <w:sz w:val="28"/>
          <w:szCs w:val="28"/>
        </w:rPr>
      </w:pPr>
      <w:r w:rsidRPr="007F0DF0">
        <w:rPr>
          <w:rFonts w:cs="Arial"/>
          <w:sz w:val="28"/>
          <w:szCs w:val="28"/>
        </w:rPr>
        <w:t>b) Övriga rapporter</w:t>
      </w:r>
    </w:p>
    <w:p w14:paraId="534203E1" w14:textId="1DF9CFF3" w:rsidR="00716452" w:rsidRDefault="00D73D33" w:rsidP="00716452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Karl-Otto Rosenqvist berättar att styrelsen till årsmötet kommer at</w:t>
      </w:r>
      <w:r w:rsidR="00C6519D">
        <w:rPr>
          <w:rFonts w:cs="Arial"/>
          <w:sz w:val="28"/>
          <w:szCs w:val="28"/>
        </w:rPr>
        <w:t>t</w:t>
      </w:r>
      <w:r>
        <w:rPr>
          <w:rFonts w:cs="Arial"/>
          <w:sz w:val="28"/>
          <w:szCs w:val="28"/>
        </w:rPr>
        <w:t xml:space="preserve"> </w:t>
      </w:r>
      <w:r w:rsidR="00C6519D">
        <w:rPr>
          <w:rFonts w:cs="Arial"/>
          <w:sz w:val="28"/>
          <w:szCs w:val="28"/>
        </w:rPr>
        <w:t>föreslå</w:t>
      </w:r>
      <w:r>
        <w:rPr>
          <w:rFonts w:cs="Arial"/>
          <w:sz w:val="28"/>
          <w:szCs w:val="28"/>
        </w:rPr>
        <w:t xml:space="preserve"> en stadgeändring, som innebär att styrelsen kan bestå av fe</w:t>
      </w:r>
      <w:r w:rsidR="000C27AB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-sju ledamöter.</w:t>
      </w:r>
    </w:p>
    <w:p w14:paraId="10FCB8FF" w14:textId="77777777" w:rsidR="00D73D33" w:rsidRPr="007F0DF0" w:rsidRDefault="00D73D33" w:rsidP="00716452">
      <w:pPr>
        <w:ind w:left="720"/>
        <w:rPr>
          <w:rFonts w:cs="Arial"/>
          <w:sz w:val="28"/>
          <w:szCs w:val="28"/>
        </w:rPr>
      </w:pPr>
    </w:p>
    <w:p w14:paraId="537A8C7C" w14:textId="461BF54B" w:rsidR="00716452" w:rsidRDefault="00D73D33" w:rsidP="00716452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7E73F3AA" w14:textId="42275EF8" w:rsidR="00D73D33" w:rsidRDefault="00C6519D" w:rsidP="00716452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godkänna rapporten</w:t>
      </w:r>
      <w:r w:rsidR="00D73D33">
        <w:rPr>
          <w:rFonts w:cs="Arial"/>
          <w:sz w:val="28"/>
          <w:szCs w:val="28"/>
        </w:rPr>
        <w:t>.</w:t>
      </w:r>
    </w:p>
    <w:p w14:paraId="5363C97D" w14:textId="77777777" w:rsidR="00C6519D" w:rsidRDefault="00C6519D" w:rsidP="00716452">
      <w:pPr>
        <w:ind w:left="720"/>
        <w:rPr>
          <w:rFonts w:cs="Arial"/>
          <w:sz w:val="28"/>
          <w:szCs w:val="28"/>
        </w:rPr>
      </w:pPr>
    </w:p>
    <w:p w14:paraId="14896AE1" w14:textId="5765019D" w:rsidR="005D11FD" w:rsidRPr="00290190" w:rsidRDefault="00A32683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§ </w:t>
      </w:r>
      <w:r w:rsidR="005D11FD" w:rsidRPr="00290190">
        <w:rPr>
          <w:rFonts w:cs="Arial"/>
          <w:sz w:val="28"/>
          <w:szCs w:val="28"/>
        </w:rPr>
        <w:t>8. Arvoden till förtroendevalda (5)</w:t>
      </w:r>
    </w:p>
    <w:p w14:paraId="76D6087C" w14:textId="77777777" w:rsidR="005D11FD" w:rsidRDefault="005D11FD" w:rsidP="005D11FD">
      <w:pPr>
        <w:rPr>
          <w:rFonts w:cs="Arial"/>
          <w:sz w:val="28"/>
          <w:szCs w:val="28"/>
        </w:rPr>
      </w:pPr>
      <w:r w:rsidRPr="00290190">
        <w:rPr>
          <w:rFonts w:cs="Arial"/>
          <w:sz w:val="28"/>
          <w:szCs w:val="28"/>
        </w:rPr>
        <w:t>a) Distriktsstyrelsen</w:t>
      </w:r>
    </w:p>
    <w:p w14:paraId="1F8F95D6" w14:textId="0EAF200C" w:rsidR="0083385E" w:rsidRDefault="00C6519D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Eva Set</w:t>
      </w:r>
      <w:r w:rsidR="00235BDC">
        <w:rPr>
          <w:rFonts w:cs="Arial"/>
          <w:sz w:val="28"/>
          <w:szCs w:val="28"/>
        </w:rPr>
        <w:t>réus redogör för valberedningens förslag.</w:t>
      </w:r>
    </w:p>
    <w:p w14:paraId="0476F3D0" w14:textId="77777777" w:rsidR="00235BDC" w:rsidRDefault="00235BDC" w:rsidP="005D11FD">
      <w:pPr>
        <w:rPr>
          <w:rFonts w:cs="Arial"/>
          <w:sz w:val="28"/>
          <w:szCs w:val="28"/>
        </w:rPr>
      </w:pPr>
    </w:p>
    <w:p w14:paraId="21ACFE7E" w14:textId="4AE669D5" w:rsidR="00F917ED" w:rsidRDefault="00F917ED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75E6FD16" w14:textId="38F98DCC" w:rsidR="00F917ED" w:rsidRDefault="00F917ED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Att </w:t>
      </w:r>
      <w:r w:rsidR="00B635CE">
        <w:rPr>
          <w:rFonts w:cs="Arial"/>
          <w:sz w:val="28"/>
          <w:szCs w:val="28"/>
        </w:rPr>
        <w:t xml:space="preserve">styrelsens ledamöter delar </w:t>
      </w:r>
      <w:r w:rsidR="000D2602">
        <w:rPr>
          <w:rFonts w:cs="Arial"/>
          <w:sz w:val="28"/>
          <w:szCs w:val="28"/>
        </w:rPr>
        <w:t>på ett prisbasbelopp</w:t>
      </w:r>
      <w:r w:rsidR="00235BDC">
        <w:rPr>
          <w:rFonts w:cs="Arial"/>
          <w:sz w:val="28"/>
          <w:szCs w:val="28"/>
        </w:rPr>
        <w:t xml:space="preserve"> (för närvarande 52 500 kr), so</w:t>
      </w:r>
      <w:r w:rsidR="007132CA">
        <w:rPr>
          <w:rFonts w:cs="Arial"/>
          <w:sz w:val="28"/>
          <w:szCs w:val="28"/>
        </w:rPr>
        <w:t>m</w:t>
      </w:r>
      <w:r w:rsidR="00235BDC">
        <w:rPr>
          <w:rFonts w:cs="Arial"/>
          <w:sz w:val="28"/>
          <w:szCs w:val="28"/>
        </w:rPr>
        <w:t xml:space="preserve"> fördelas inom styrelsen</w:t>
      </w:r>
      <w:r w:rsidR="000D2602">
        <w:rPr>
          <w:rFonts w:cs="Arial"/>
          <w:sz w:val="28"/>
          <w:szCs w:val="28"/>
        </w:rPr>
        <w:t>.</w:t>
      </w:r>
    </w:p>
    <w:p w14:paraId="3FF39DC1" w14:textId="77777777" w:rsidR="000D2602" w:rsidRPr="00290190" w:rsidRDefault="000D2602" w:rsidP="005D11FD">
      <w:pPr>
        <w:rPr>
          <w:rFonts w:cs="Arial"/>
          <w:sz w:val="28"/>
          <w:szCs w:val="28"/>
        </w:rPr>
      </w:pPr>
    </w:p>
    <w:p w14:paraId="0C107995" w14:textId="676263FB" w:rsidR="005D11FD" w:rsidRPr="000D2602" w:rsidRDefault="005D11FD" w:rsidP="000D2602">
      <w:pPr>
        <w:pStyle w:val="Liststycke"/>
        <w:numPr>
          <w:ilvl w:val="0"/>
          <w:numId w:val="7"/>
        </w:numPr>
        <w:rPr>
          <w:rFonts w:cs="Arial"/>
          <w:sz w:val="28"/>
          <w:szCs w:val="28"/>
        </w:rPr>
      </w:pPr>
      <w:r w:rsidRPr="000D2602">
        <w:rPr>
          <w:rFonts w:cs="Arial"/>
          <w:sz w:val="28"/>
          <w:szCs w:val="28"/>
        </w:rPr>
        <w:t>Valberedningen</w:t>
      </w:r>
    </w:p>
    <w:p w14:paraId="78D49F94" w14:textId="68AED3F2" w:rsidR="00915026" w:rsidRPr="00B614B6" w:rsidRDefault="00B614B6" w:rsidP="00B614B6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Pr="00B614B6">
        <w:rPr>
          <w:rFonts w:cs="Arial"/>
          <w:sz w:val="28"/>
          <w:szCs w:val="28"/>
        </w:rPr>
        <w:t xml:space="preserve">va </w:t>
      </w:r>
      <w:r w:rsidR="00915026" w:rsidRPr="00B614B6">
        <w:rPr>
          <w:rFonts w:cs="Arial"/>
          <w:sz w:val="28"/>
          <w:szCs w:val="28"/>
        </w:rPr>
        <w:t>Setréus redogör för valberedningens förslag.</w:t>
      </w:r>
    </w:p>
    <w:p w14:paraId="60A2FA1F" w14:textId="77777777" w:rsidR="000D2602" w:rsidRDefault="000D2602" w:rsidP="000D2602">
      <w:pPr>
        <w:pStyle w:val="Liststycke"/>
        <w:rPr>
          <w:rFonts w:cs="Arial"/>
          <w:sz w:val="28"/>
          <w:szCs w:val="28"/>
        </w:rPr>
      </w:pPr>
    </w:p>
    <w:p w14:paraId="7AD6AEFC" w14:textId="306ABC7F" w:rsidR="000D2602" w:rsidRDefault="000D2602" w:rsidP="000D2602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4303814E" w14:textId="0404791B" w:rsidR="000D2602" w:rsidRDefault="000D2602" w:rsidP="000D2602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valberedningen får ett arvode på 999 kr.</w:t>
      </w:r>
    </w:p>
    <w:p w14:paraId="2656DD9A" w14:textId="77777777" w:rsidR="000D2602" w:rsidRPr="000D2602" w:rsidRDefault="000D2602" w:rsidP="000D2602">
      <w:pPr>
        <w:pStyle w:val="Liststycke"/>
        <w:rPr>
          <w:rFonts w:cs="Arial"/>
          <w:sz w:val="28"/>
          <w:szCs w:val="28"/>
        </w:rPr>
      </w:pPr>
    </w:p>
    <w:p w14:paraId="6F14F868" w14:textId="6ADE9794" w:rsidR="005D11FD" w:rsidRPr="000D2602" w:rsidRDefault="005D11FD" w:rsidP="000D2602">
      <w:pPr>
        <w:pStyle w:val="Liststycke"/>
        <w:numPr>
          <w:ilvl w:val="0"/>
          <w:numId w:val="7"/>
        </w:numPr>
        <w:rPr>
          <w:rFonts w:cs="Arial"/>
          <w:sz w:val="28"/>
          <w:szCs w:val="28"/>
        </w:rPr>
      </w:pPr>
      <w:r w:rsidRPr="000D2602">
        <w:rPr>
          <w:rFonts w:cs="Arial"/>
          <w:sz w:val="28"/>
          <w:szCs w:val="28"/>
        </w:rPr>
        <w:t>Verksamhetsrevisorerna</w:t>
      </w:r>
    </w:p>
    <w:p w14:paraId="1605D491" w14:textId="029D2A21" w:rsidR="00B614B6" w:rsidRPr="00B614B6" w:rsidRDefault="00B614B6" w:rsidP="00B614B6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Pr="00B614B6">
        <w:rPr>
          <w:rFonts w:cs="Arial"/>
          <w:sz w:val="28"/>
          <w:szCs w:val="28"/>
        </w:rPr>
        <w:t>va Setréus redogör för valberedningens förslag.</w:t>
      </w:r>
    </w:p>
    <w:p w14:paraId="677E1453" w14:textId="77777777" w:rsidR="000D2602" w:rsidRDefault="000D2602" w:rsidP="000D2602">
      <w:pPr>
        <w:pStyle w:val="Liststycke"/>
        <w:rPr>
          <w:rFonts w:cs="Arial"/>
          <w:sz w:val="28"/>
          <w:szCs w:val="28"/>
        </w:rPr>
      </w:pPr>
    </w:p>
    <w:p w14:paraId="49F9AD5A" w14:textId="578CADF8" w:rsidR="000D2602" w:rsidRDefault="000D2602" w:rsidP="000D2602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18110AEF" w14:textId="5D2934C7" w:rsidR="000D2602" w:rsidRDefault="000877BA" w:rsidP="000D2602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revisorerna får ett arvode på 999 kr.</w:t>
      </w:r>
    </w:p>
    <w:p w14:paraId="2B56DFD8" w14:textId="77777777" w:rsidR="000877BA" w:rsidRPr="000D2602" w:rsidRDefault="000877BA" w:rsidP="000D2602">
      <w:pPr>
        <w:pStyle w:val="Liststycke"/>
        <w:rPr>
          <w:rFonts w:cs="Arial"/>
          <w:sz w:val="28"/>
          <w:szCs w:val="28"/>
        </w:rPr>
      </w:pPr>
    </w:p>
    <w:p w14:paraId="128A9F3A" w14:textId="34249849" w:rsidR="005D11FD" w:rsidRPr="00354DA7" w:rsidRDefault="005D11FD" w:rsidP="00354DA7">
      <w:pPr>
        <w:pStyle w:val="Liststycke"/>
        <w:numPr>
          <w:ilvl w:val="0"/>
          <w:numId w:val="7"/>
        </w:numPr>
        <w:rPr>
          <w:rFonts w:cs="Arial"/>
          <w:sz w:val="28"/>
          <w:szCs w:val="28"/>
        </w:rPr>
      </w:pPr>
      <w:r w:rsidRPr="00354DA7">
        <w:rPr>
          <w:rFonts w:cs="Arial"/>
          <w:sz w:val="28"/>
          <w:szCs w:val="28"/>
        </w:rPr>
        <w:t>Registrerat revisionsbolag</w:t>
      </w:r>
    </w:p>
    <w:p w14:paraId="6265EFC7" w14:textId="718028D1" w:rsidR="00B614B6" w:rsidRPr="00721781" w:rsidRDefault="00721781" w:rsidP="0072178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Eva </w:t>
      </w:r>
      <w:r w:rsidR="00B614B6" w:rsidRPr="00721781">
        <w:rPr>
          <w:rFonts w:cs="Arial"/>
          <w:sz w:val="28"/>
          <w:szCs w:val="28"/>
        </w:rPr>
        <w:t>Setréus redogör för valberedningens förslag.</w:t>
      </w:r>
    </w:p>
    <w:p w14:paraId="4BC7340C" w14:textId="77777777" w:rsidR="00354DA7" w:rsidRDefault="00354DA7" w:rsidP="00354DA7">
      <w:pPr>
        <w:pStyle w:val="Liststycke"/>
        <w:rPr>
          <w:rFonts w:cs="Arial"/>
          <w:sz w:val="28"/>
          <w:szCs w:val="28"/>
        </w:rPr>
      </w:pPr>
    </w:p>
    <w:p w14:paraId="24BC3C2A" w14:textId="13D081D6" w:rsidR="00354DA7" w:rsidRDefault="00354DA7" w:rsidP="00354DA7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5FDBE9BC" w14:textId="5C8A7468" w:rsidR="00354DA7" w:rsidRPr="00354DA7" w:rsidRDefault="00354DA7" w:rsidP="00354DA7">
      <w:pPr>
        <w:pStyle w:val="Liststyck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Att styrelsen </w:t>
      </w:r>
      <w:r w:rsidR="00046215">
        <w:rPr>
          <w:rFonts w:cs="Arial"/>
          <w:sz w:val="28"/>
          <w:szCs w:val="28"/>
        </w:rPr>
        <w:t>godkänner registrerat revisionsbolag</w:t>
      </w:r>
      <w:r w:rsidR="00ED5811">
        <w:rPr>
          <w:rFonts w:cs="Arial"/>
          <w:sz w:val="28"/>
          <w:szCs w:val="28"/>
        </w:rPr>
        <w:t>s arvode</w:t>
      </w:r>
      <w:r w:rsidR="00046215">
        <w:rPr>
          <w:rFonts w:cs="Arial"/>
          <w:sz w:val="28"/>
          <w:szCs w:val="28"/>
        </w:rPr>
        <w:t xml:space="preserve"> enligt faktu</w:t>
      </w:r>
      <w:r w:rsidR="0030219C">
        <w:rPr>
          <w:rFonts w:cs="Arial"/>
          <w:sz w:val="28"/>
          <w:szCs w:val="28"/>
        </w:rPr>
        <w:t>ra.</w:t>
      </w:r>
    </w:p>
    <w:p w14:paraId="6B0B27D8" w14:textId="77777777" w:rsidR="005D11FD" w:rsidRPr="00290190" w:rsidRDefault="005D11FD" w:rsidP="005D11FD">
      <w:pPr>
        <w:rPr>
          <w:rFonts w:cs="Arial"/>
          <w:sz w:val="28"/>
          <w:szCs w:val="28"/>
        </w:rPr>
      </w:pPr>
    </w:p>
    <w:p w14:paraId="26047704" w14:textId="4DD25EFC" w:rsidR="005D11FD" w:rsidRPr="00290190" w:rsidRDefault="00A32683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§ </w:t>
      </w:r>
      <w:r w:rsidR="005D11FD" w:rsidRPr="00290190">
        <w:rPr>
          <w:rFonts w:cs="Arial"/>
          <w:sz w:val="28"/>
          <w:szCs w:val="28"/>
        </w:rPr>
        <w:t>9. Förslag till:</w:t>
      </w:r>
    </w:p>
    <w:p w14:paraId="14569D83" w14:textId="6CEE0230" w:rsidR="005D11FD" w:rsidRDefault="005D11FD" w:rsidP="005D11FD">
      <w:pPr>
        <w:rPr>
          <w:rFonts w:cs="Arial"/>
          <w:sz w:val="28"/>
          <w:szCs w:val="28"/>
        </w:rPr>
      </w:pPr>
      <w:r w:rsidRPr="00290190">
        <w:rPr>
          <w:rFonts w:cs="Arial"/>
          <w:sz w:val="28"/>
          <w:szCs w:val="28"/>
        </w:rPr>
        <w:t>a) Verksamhetsplan 2024</w:t>
      </w:r>
    </w:p>
    <w:p w14:paraId="2D5CF85B" w14:textId="29B6D6CA" w:rsidR="00792931" w:rsidRDefault="0030219C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Verksamhetsplanen gås igenom rubrik för rubrik.</w:t>
      </w:r>
    </w:p>
    <w:p w14:paraId="2836A7CC" w14:textId="1FB175BB" w:rsidR="00792931" w:rsidRDefault="00792931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Fritid</w:t>
      </w:r>
    </w:p>
    <w:p w14:paraId="380D5D8C" w14:textId="3A057D26" w:rsidR="00792931" w:rsidRDefault="00792931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Stig Larsson undrar över </w:t>
      </w:r>
      <w:r w:rsidR="006C1E1A">
        <w:rPr>
          <w:rFonts w:cs="Arial"/>
          <w:sz w:val="28"/>
          <w:szCs w:val="28"/>
        </w:rPr>
        <w:t>styrelsens beslut om att inte ersätta resekostnader till lokalföreningars aktiviteter, om det även gäller för kulturaktivite</w:t>
      </w:r>
      <w:r w:rsidR="00105EE7">
        <w:rPr>
          <w:rFonts w:cs="Arial"/>
          <w:sz w:val="28"/>
          <w:szCs w:val="28"/>
        </w:rPr>
        <w:t>t</w:t>
      </w:r>
      <w:r w:rsidR="006C1E1A">
        <w:rPr>
          <w:rFonts w:cs="Arial"/>
          <w:sz w:val="28"/>
          <w:szCs w:val="28"/>
        </w:rPr>
        <w:t xml:space="preserve">er som enbart </w:t>
      </w:r>
      <w:r w:rsidR="00105EE7">
        <w:rPr>
          <w:rFonts w:cs="Arial"/>
          <w:sz w:val="28"/>
          <w:szCs w:val="28"/>
        </w:rPr>
        <w:t xml:space="preserve">genomförs på en plats i Skåne. Karl-Otto Rosenqvist svarar att styrelsen beslutat att från och med årsskiftet </w:t>
      </w:r>
      <w:r w:rsidR="00A809D9">
        <w:rPr>
          <w:rFonts w:cs="Arial"/>
          <w:sz w:val="28"/>
          <w:szCs w:val="28"/>
        </w:rPr>
        <w:t>står SRF Skåne enbart för distriktets aktiviteter. Undantag kan göras vid vissa kulturaktiviteter</w:t>
      </w:r>
      <w:r w:rsidR="001E4AA8">
        <w:rPr>
          <w:rFonts w:cs="Arial"/>
          <w:sz w:val="28"/>
          <w:szCs w:val="28"/>
        </w:rPr>
        <w:t xml:space="preserve"> där det gjorts specialanpassningar såsom syntolkning.</w:t>
      </w:r>
      <w:r w:rsidR="00EF1EFE">
        <w:rPr>
          <w:rFonts w:cs="Arial"/>
          <w:sz w:val="28"/>
          <w:szCs w:val="28"/>
        </w:rPr>
        <w:t xml:space="preserve"> Detta beslutas i så fall av styrelsen.</w:t>
      </w:r>
    </w:p>
    <w:p w14:paraId="4F73B8E2" w14:textId="0DC87338" w:rsidR="00F16C4C" w:rsidRDefault="00F16C4C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</w:t>
      </w:r>
      <w:r w:rsidR="002C03B6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zz Malmbor</w:t>
      </w:r>
      <w:r w:rsidR="00CF5535">
        <w:rPr>
          <w:rFonts w:cs="Arial"/>
          <w:sz w:val="28"/>
          <w:szCs w:val="28"/>
        </w:rPr>
        <w:t xml:space="preserve">g väcker kritik mot att kulturgruppen inte längre finns kvar. Karl-Otto Rosenqvist </w:t>
      </w:r>
      <w:r w:rsidR="009E3B83">
        <w:rPr>
          <w:rFonts w:cs="Arial"/>
          <w:sz w:val="28"/>
          <w:szCs w:val="28"/>
        </w:rPr>
        <w:t xml:space="preserve">informerar om att kultur är inkluderat i fritid och </w:t>
      </w:r>
      <w:r w:rsidR="00CF5535">
        <w:rPr>
          <w:rFonts w:cs="Arial"/>
          <w:sz w:val="28"/>
          <w:szCs w:val="28"/>
        </w:rPr>
        <w:t>uppmanar alla intresserade att engagera sig.</w:t>
      </w:r>
    </w:p>
    <w:p w14:paraId="46435F9D" w14:textId="308E8432" w:rsidR="00CF5535" w:rsidRDefault="00C60BA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Lizz Malmborg </w:t>
      </w:r>
      <w:r w:rsidR="00E15FE1">
        <w:rPr>
          <w:rFonts w:cs="Arial"/>
          <w:sz w:val="28"/>
          <w:szCs w:val="28"/>
        </w:rPr>
        <w:t>och Jan-Olof Asp</w:t>
      </w:r>
      <w:r w:rsidR="002F68C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yrkar att </w:t>
      </w:r>
      <w:r w:rsidR="009B60C6">
        <w:rPr>
          <w:rFonts w:cs="Arial"/>
          <w:sz w:val="28"/>
          <w:szCs w:val="28"/>
        </w:rPr>
        <w:t>distriktet ska fortsätta bevilja resekostnader för aktiviteter till lokalföreningar</w:t>
      </w:r>
      <w:r w:rsidR="00B97529">
        <w:rPr>
          <w:rFonts w:cs="Arial"/>
          <w:sz w:val="28"/>
          <w:szCs w:val="28"/>
        </w:rPr>
        <w:t xml:space="preserve"> där hela Skåne är </w:t>
      </w:r>
      <w:r w:rsidR="009E3B83">
        <w:rPr>
          <w:rFonts w:cs="Arial"/>
          <w:sz w:val="28"/>
          <w:szCs w:val="28"/>
        </w:rPr>
        <w:t>inbjudna.</w:t>
      </w:r>
    </w:p>
    <w:p w14:paraId="043B4D62" w14:textId="77777777" w:rsidR="009A2DF5" w:rsidRDefault="00CA4741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And</w:t>
      </w:r>
      <w:r w:rsidR="009A2DF5">
        <w:rPr>
          <w:rFonts w:cs="Arial"/>
          <w:sz w:val="28"/>
          <w:szCs w:val="28"/>
        </w:rPr>
        <w:t>e</w:t>
      </w:r>
      <w:r>
        <w:rPr>
          <w:rFonts w:cs="Arial"/>
          <w:sz w:val="28"/>
          <w:szCs w:val="28"/>
        </w:rPr>
        <w:t xml:space="preserve">rs </w:t>
      </w:r>
      <w:r w:rsidR="009A2DF5">
        <w:rPr>
          <w:rFonts w:cs="Arial"/>
          <w:sz w:val="28"/>
          <w:szCs w:val="28"/>
        </w:rPr>
        <w:t xml:space="preserve">Mårdell </w:t>
      </w:r>
      <w:r>
        <w:rPr>
          <w:rFonts w:cs="Arial"/>
          <w:sz w:val="28"/>
          <w:szCs w:val="28"/>
        </w:rPr>
        <w:t xml:space="preserve">förklarar att om detta yrkande går igenom behöver konsekvensändring </w:t>
      </w:r>
      <w:r w:rsidR="009A2DF5">
        <w:rPr>
          <w:rFonts w:cs="Arial"/>
          <w:sz w:val="28"/>
          <w:szCs w:val="28"/>
        </w:rPr>
        <w:t xml:space="preserve">göras </w:t>
      </w:r>
    </w:p>
    <w:p w14:paraId="162CA029" w14:textId="14C4FBC1" w:rsidR="00F539B1" w:rsidRDefault="00CA4741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budgeten.</w:t>
      </w:r>
    </w:p>
    <w:p w14:paraId="34D64B22" w14:textId="5031A26B" w:rsidR="00CA4741" w:rsidRDefault="007545F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Röstning geno</w:t>
      </w:r>
      <w:r w:rsidR="006B60B3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f</w:t>
      </w:r>
      <w:r w:rsidR="006B60B3">
        <w:rPr>
          <w:rFonts w:cs="Arial"/>
          <w:sz w:val="28"/>
          <w:szCs w:val="28"/>
        </w:rPr>
        <w:t>ö</w:t>
      </w:r>
      <w:r>
        <w:rPr>
          <w:rFonts w:cs="Arial"/>
          <w:sz w:val="28"/>
          <w:szCs w:val="28"/>
        </w:rPr>
        <w:t xml:space="preserve">rs </w:t>
      </w:r>
      <w:r w:rsidR="006B60B3">
        <w:rPr>
          <w:rFonts w:cs="Arial"/>
          <w:sz w:val="28"/>
          <w:szCs w:val="28"/>
        </w:rPr>
        <w:t xml:space="preserve">där Lizz Malmborg och Jan-Olof Asps yrkande, om att distriktet ska stå för resekostnader </w:t>
      </w:r>
      <w:r w:rsidR="009B4E7D">
        <w:rPr>
          <w:rFonts w:cs="Arial"/>
          <w:sz w:val="28"/>
          <w:szCs w:val="28"/>
        </w:rPr>
        <w:t xml:space="preserve">för alla som besöker aktiviteter i andra </w:t>
      </w:r>
      <w:r w:rsidR="003A5222">
        <w:rPr>
          <w:rFonts w:cs="Arial"/>
          <w:sz w:val="28"/>
          <w:szCs w:val="28"/>
        </w:rPr>
        <w:t>lokalföreningar</w:t>
      </w:r>
      <w:r w:rsidR="009B4E7D">
        <w:rPr>
          <w:rFonts w:cs="Arial"/>
          <w:sz w:val="28"/>
          <w:szCs w:val="28"/>
        </w:rPr>
        <w:t>, ställs mot styrelsens förslag. R</w:t>
      </w:r>
      <w:r w:rsidR="008E1085">
        <w:rPr>
          <w:rFonts w:cs="Arial"/>
          <w:sz w:val="28"/>
          <w:szCs w:val="28"/>
        </w:rPr>
        <w:t>esultat:</w:t>
      </w:r>
      <w:r>
        <w:rPr>
          <w:rFonts w:cs="Arial"/>
          <w:sz w:val="28"/>
          <w:szCs w:val="28"/>
        </w:rPr>
        <w:t xml:space="preserve"> 3</w:t>
      </w:r>
      <w:r w:rsidR="008E1085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ja-röster, fyra nej och </w:t>
      </w:r>
      <w:r w:rsidR="00606520">
        <w:rPr>
          <w:rFonts w:cs="Arial"/>
          <w:sz w:val="28"/>
          <w:szCs w:val="28"/>
        </w:rPr>
        <w:t xml:space="preserve">fyra </w:t>
      </w:r>
      <w:r>
        <w:rPr>
          <w:rFonts w:cs="Arial"/>
          <w:sz w:val="28"/>
          <w:szCs w:val="28"/>
        </w:rPr>
        <w:t>avstår.</w:t>
      </w:r>
    </w:p>
    <w:p w14:paraId="53B368FA" w14:textId="77777777" w:rsidR="00547745" w:rsidRDefault="00547745" w:rsidP="005D11FD">
      <w:pPr>
        <w:rPr>
          <w:rFonts w:cs="Arial"/>
          <w:sz w:val="28"/>
          <w:szCs w:val="28"/>
        </w:rPr>
      </w:pPr>
    </w:p>
    <w:p w14:paraId="5B72F7AE" w14:textId="06109D03" w:rsidR="005D66C0" w:rsidRDefault="005D66C0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0D70349E" w14:textId="06567432" w:rsidR="005D66C0" w:rsidRDefault="005D66C0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Att distriktet </w:t>
      </w:r>
      <w:r w:rsidR="00547745">
        <w:rPr>
          <w:rFonts w:cs="Arial"/>
          <w:sz w:val="28"/>
          <w:szCs w:val="28"/>
        </w:rPr>
        <w:t>ska subventionera r</w:t>
      </w:r>
      <w:r w:rsidR="003C631E">
        <w:rPr>
          <w:rFonts w:cs="Arial"/>
          <w:sz w:val="28"/>
          <w:szCs w:val="28"/>
        </w:rPr>
        <w:t>e</w:t>
      </w:r>
      <w:r w:rsidR="00547745">
        <w:rPr>
          <w:rFonts w:cs="Arial"/>
          <w:sz w:val="28"/>
          <w:szCs w:val="28"/>
        </w:rPr>
        <w:t>sor ti</w:t>
      </w:r>
      <w:r w:rsidR="003C631E">
        <w:rPr>
          <w:rFonts w:cs="Arial"/>
          <w:sz w:val="28"/>
          <w:szCs w:val="28"/>
        </w:rPr>
        <w:t>l</w:t>
      </w:r>
      <w:r w:rsidR="00547745">
        <w:rPr>
          <w:rFonts w:cs="Arial"/>
          <w:sz w:val="28"/>
          <w:szCs w:val="28"/>
        </w:rPr>
        <w:t>l och från lokalföreningars aktiviteter.</w:t>
      </w:r>
    </w:p>
    <w:p w14:paraId="167D119E" w14:textId="77777777" w:rsidR="009F08B6" w:rsidRDefault="009F08B6" w:rsidP="005D11FD">
      <w:pPr>
        <w:rPr>
          <w:rFonts w:cs="Arial"/>
          <w:sz w:val="28"/>
          <w:szCs w:val="28"/>
        </w:rPr>
      </w:pPr>
    </w:p>
    <w:p w14:paraId="1A1C2E06" w14:textId="4BF7287B" w:rsidR="001D4EDC" w:rsidRDefault="00995F4F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Gisela Caesar, Karl-Otto Rosenqvist, Torbjö</w:t>
      </w:r>
      <w:r w:rsidR="00606520">
        <w:rPr>
          <w:rFonts w:cs="Arial"/>
          <w:sz w:val="28"/>
          <w:szCs w:val="28"/>
        </w:rPr>
        <w:t>r</w:t>
      </w:r>
      <w:r>
        <w:rPr>
          <w:rFonts w:cs="Arial"/>
          <w:sz w:val="28"/>
          <w:szCs w:val="28"/>
        </w:rPr>
        <w:t xml:space="preserve">n Sjörén och Maria Thorstensson </w:t>
      </w:r>
      <w:r w:rsidR="001D4EDC">
        <w:rPr>
          <w:rFonts w:cs="Arial"/>
          <w:sz w:val="28"/>
          <w:szCs w:val="28"/>
        </w:rPr>
        <w:t>reserverar sig mot beslutet.</w:t>
      </w:r>
    </w:p>
    <w:p w14:paraId="42E3564A" w14:textId="77777777" w:rsidR="001C0758" w:rsidRDefault="001C0758" w:rsidP="005D11FD">
      <w:pPr>
        <w:rPr>
          <w:rFonts w:cs="Arial"/>
          <w:sz w:val="28"/>
          <w:szCs w:val="28"/>
        </w:rPr>
      </w:pPr>
    </w:p>
    <w:p w14:paraId="0443AEB9" w14:textId="69C3327A" w:rsidR="001C0758" w:rsidRDefault="001C0758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0C7A45F4" w14:textId="4CA02CDD" w:rsidR="001C0758" w:rsidRDefault="001C0758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Att </w:t>
      </w:r>
      <w:r w:rsidR="00606520">
        <w:rPr>
          <w:rFonts w:cs="Arial"/>
          <w:sz w:val="28"/>
          <w:szCs w:val="28"/>
        </w:rPr>
        <w:t xml:space="preserve">i övrigt </w:t>
      </w:r>
      <w:r>
        <w:rPr>
          <w:rFonts w:cs="Arial"/>
          <w:sz w:val="28"/>
          <w:szCs w:val="28"/>
        </w:rPr>
        <w:t>anta verksamhetsplanen enligt utsänt förslag.</w:t>
      </w:r>
    </w:p>
    <w:p w14:paraId="5DBA48C7" w14:textId="77777777" w:rsidR="001C0758" w:rsidRDefault="001C0758" w:rsidP="005D11FD">
      <w:pPr>
        <w:rPr>
          <w:rFonts w:cs="Arial"/>
          <w:sz w:val="28"/>
          <w:szCs w:val="28"/>
        </w:rPr>
      </w:pPr>
    </w:p>
    <w:p w14:paraId="5FC6D579" w14:textId="77777777" w:rsidR="00995F4F" w:rsidRPr="00290190" w:rsidRDefault="00995F4F" w:rsidP="005D11FD">
      <w:pPr>
        <w:rPr>
          <w:rFonts w:cs="Arial"/>
          <w:sz w:val="28"/>
          <w:szCs w:val="28"/>
        </w:rPr>
      </w:pPr>
    </w:p>
    <w:p w14:paraId="59E561E3" w14:textId="5FDE4EC9" w:rsidR="005D11FD" w:rsidRPr="007D53D0" w:rsidRDefault="007D53D0" w:rsidP="007D53D0">
      <w:pPr>
        <w:pStyle w:val="Liststycke"/>
        <w:numPr>
          <w:ilvl w:val="0"/>
          <w:numId w:val="11"/>
        </w:numPr>
        <w:rPr>
          <w:rFonts w:cs="Arial"/>
          <w:sz w:val="28"/>
          <w:szCs w:val="28"/>
        </w:rPr>
      </w:pPr>
      <w:r w:rsidRPr="007D53D0">
        <w:rPr>
          <w:rFonts w:cs="Arial"/>
          <w:sz w:val="28"/>
          <w:szCs w:val="28"/>
        </w:rPr>
        <w:t>B</w:t>
      </w:r>
      <w:r w:rsidR="005D11FD" w:rsidRPr="007D53D0">
        <w:rPr>
          <w:rFonts w:cs="Arial"/>
          <w:sz w:val="28"/>
          <w:szCs w:val="28"/>
        </w:rPr>
        <w:t>u</w:t>
      </w:r>
      <w:r w:rsidRPr="007D53D0">
        <w:rPr>
          <w:rFonts w:cs="Arial"/>
          <w:sz w:val="28"/>
          <w:szCs w:val="28"/>
        </w:rPr>
        <w:t>d</w:t>
      </w:r>
      <w:r w:rsidR="005D11FD" w:rsidRPr="007D53D0">
        <w:rPr>
          <w:rFonts w:cs="Arial"/>
          <w:sz w:val="28"/>
          <w:szCs w:val="28"/>
        </w:rPr>
        <w:t>get 2024 (7)</w:t>
      </w:r>
    </w:p>
    <w:p w14:paraId="4A544FBD" w14:textId="34272076" w:rsidR="004E70F7" w:rsidRDefault="009F08B6" w:rsidP="004E70F7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Anders Mårdell berättar att styrelsen</w:t>
      </w:r>
      <w:r w:rsidR="00C26588">
        <w:rPr>
          <w:rFonts w:cs="Arial"/>
          <w:sz w:val="28"/>
          <w:szCs w:val="28"/>
        </w:rPr>
        <w:t xml:space="preserve"> </w:t>
      </w:r>
      <w:r w:rsidR="001C0758">
        <w:rPr>
          <w:rFonts w:cs="Arial"/>
          <w:sz w:val="28"/>
          <w:szCs w:val="28"/>
        </w:rPr>
        <w:t>kommer att dra 20 000 kr från budgeten för fritid och 10 000 för samverkan med US för att täcka kostnaderna för resor till och från lokalförening</w:t>
      </w:r>
      <w:r w:rsidR="00C26588">
        <w:rPr>
          <w:rFonts w:cs="Arial"/>
          <w:sz w:val="28"/>
          <w:szCs w:val="28"/>
        </w:rPr>
        <w:t>saktiviteter</w:t>
      </w:r>
      <w:r w:rsidR="001C0758">
        <w:rPr>
          <w:rFonts w:cs="Arial"/>
          <w:sz w:val="28"/>
          <w:szCs w:val="28"/>
        </w:rPr>
        <w:t>.</w:t>
      </w:r>
    </w:p>
    <w:p w14:paraId="52C3131F" w14:textId="6CB0762C" w:rsidR="001C0758" w:rsidRDefault="00DC4AF0" w:rsidP="004E70F7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Lizz </w:t>
      </w:r>
      <w:r w:rsidR="00DD1FBF">
        <w:rPr>
          <w:rFonts w:cs="Arial"/>
          <w:sz w:val="28"/>
          <w:szCs w:val="28"/>
        </w:rPr>
        <w:t xml:space="preserve">Malmborg </w:t>
      </w:r>
      <w:r>
        <w:rPr>
          <w:rFonts w:cs="Arial"/>
          <w:sz w:val="28"/>
          <w:szCs w:val="28"/>
        </w:rPr>
        <w:t xml:space="preserve">gör ett </w:t>
      </w:r>
      <w:r w:rsidR="00FC4C85">
        <w:rPr>
          <w:rFonts w:cs="Arial"/>
          <w:sz w:val="28"/>
          <w:szCs w:val="28"/>
        </w:rPr>
        <w:t>medskick om att söka pengar från Radiohjälpen.</w:t>
      </w:r>
    </w:p>
    <w:p w14:paraId="5A9AF556" w14:textId="77777777" w:rsidR="00FC4C85" w:rsidRDefault="00FC4C85" w:rsidP="004E70F7">
      <w:pPr>
        <w:ind w:left="360"/>
        <w:rPr>
          <w:rFonts w:cs="Arial"/>
          <w:sz w:val="28"/>
          <w:szCs w:val="28"/>
        </w:rPr>
      </w:pPr>
    </w:p>
    <w:p w14:paraId="5D515E7F" w14:textId="1C52F7B2" w:rsidR="00CF36E2" w:rsidRDefault="00CF36E2" w:rsidP="004E70F7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17166624" w14:textId="73D8E73F" w:rsidR="00CF36E2" w:rsidRDefault="00CF36E2" w:rsidP="004E70F7">
      <w:pPr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med styrelsens föreslagna ändring anta budgeten för 2024.</w:t>
      </w:r>
    </w:p>
    <w:p w14:paraId="7E3B927B" w14:textId="77777777" w:rsidR="008A0043" w:rsidRDefault="008A0043" w:rsidP="004E70F7">
      <w:pPr>
        <w:ind w:left="360"/>
        <w:rPr>
          <w:rFonts w:cs="Arial"/>
          <w:sz w:val="28"/>
          <w:szCs w:val="28"/>
        </w:rPr>
      </w:pPr>
    </w:p>
    <w:p w14:paraId="3D140DA5" w14:textId="2270BC2D" w:rsidR="005D11FD" w:rsidRPr="00290190" w:rsidRDefault="00141B8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§ </w:t>
      </w:r>
      <w:r w:rsidR="008A0043">
        <w:rPr>
          <w:rFonts w:cs="Arial"/>
          <w:sz w:val="28"/>
          <w:szCs w:val="28"/>
        </w:rPr>
        <w:t>10</w:t>
      </w:r>
      <w:r w:rsidR="005D11FD" w:rsidRPr="00290190">
        <w:rPr>
          <w:rFonts w:cs="Arial"/>
          <w:sz w:val="28"/>
          <w:szCs w:val="28"/>
        </w:rPr>
        <w:t>. Ev. uttalanden</w:t>
      </w:r>
      <w:r w:rsidR="005D11FD">
        <w:rPr>
          <w:rFonts w:cs="Arial"/>
          <w:sz w:val="28"/>
          <w:szCs w:val="28"/>
        </w:rPr>
        <w:t xml:space="preserve"> (8)</w:t>
      </w:r>
    </w:p>
    <w:p w14:paraId="455C5446" w14:textId="3FA8AF60" w:rsidR="005D11FD" w:rsidRDefault="00225FFA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Styrelsen har tagit fram ett förslag till uttalande </w:t>
      </w:r>
      <w:r w:rsidR="00C57EFA">
        <w:rPr>
          <w:rFonts w:cs="Arial"/>
          <w:sz w:val="28"/>
          <w:szCs w:val="28"/>
        </w:rPr>
        <w:t>med rubriken ”kommunal syn- och hö</w:t>
      </w:r>
      <w:r w:rsidR="003B41EC">
        <w:rPr>
          <w:rFonts w:cs="Arial"/>
          <w:sz w:val="28"/>
          <w:szCs w:val="28"/>
        </w:rPr>
        <w:t>r</w:t>
      </w:r>
      <w:r w:rsidR="00C57EFA">
        <w:rPr>
          <w:rFonts w:cs="Arial"/>
          <w:sz w:val="28"/>
          <w:szCs w:val="28"/>
        </w:rPr>
        <w:t>selomsorg gör alla till vinnare”.</w:t>
      </w:r>
    </w:p>
    <w:p w14:paraId="7EBF9816" w14:textId="77777777" w:rsidR="00BD40CB" w:rsidRDefault="00BD40CB" w:rsidP="005D11FD">
      <w:pPr>
        <w:rPr>
          <w:rFonts w:cs="Arial"/>
          <w:sz w:val="28"/>
          <w:szCs w:val="28"/>
        </w:rPr>
      </w:pPr>
    </w:p>
    <w:p w14:paraId="0798A31C" w14:textId="5CD55235" w:rsidR="008A0043" w:rsidRDefault="008A0043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38C4BC3C" w14:textId="63154336" w:rsidR="008A0043" w:rsidRDefault="008A0043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anta det föreslagna uttalandet</w:t>
      </w:r>
      <w:r w:rsidR="003A5222">
        <w:rPr>
          <w:rFonts w:cs="Arial"/>
          <w:sz w:val="28"/>
          <w:szCs w:val="28"/>
        </w:rPr>
        <w:t xml:space="preserve"> ”</w:t>
      </w:r>
      <w:r w:rsidR="00876D04">
        <w:rPr>
          <w:rFonts w:cs="Arial"/>
          <w:sz w:val="28"/>
          <w:szCs w:val="28"/>
        </w:rPr>
        <w:t>k</w:t>
      </w:r>
      <w:r w:rsidR="003A5222">
        <w:rPr>
          <w:rFonts w:cs="Arial"/>
          <w:sz w:val="28"/>
          <w:szCs w:val="28"/>
        </w:rPr>
        <w:t>o</w:t>
      </w:r>
      <w:r w:rsidR="00C57EFA">
        <w:rPr>
          <w:rFonts w:cs="Arial"/>
          <w:sz w:val="28"/>
          <w:szCs w:val="28"/>
        </w:rPr>
        <w:t>mmunal syn- och hörselomsorg gör alla till vinnare”.</w:t>
      </w:r>
    </w:p>
    <w:p w14:paraId="0430EE01" w14:textId="77777777" w:rsidR="008A0043" w:rsidRPr="00290190" w:rsidRDefault="008A0043" w:rsidP="005D11FD">
      <w:pPr>
        <w:rPr>
          <w:rFonts w:cs="Arial"/>
          <w:sz w:val="28"/>
          <w:szCs w:val="28"/>
        </w:rPr>
      </w:pPr>
    </w:p>
    <w:p w14:paraId="0219D966" w14:textId="5ED347FE" w:rsidR="005D11FD" w:rsidRDefault="00141B8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§ </w:t>
      </w:r>
      <w:r w:rsidR="005D11FD" w:rsidRPr="00290190">
        <w:rPr>
          <w:rFonts w:cs="Arial"/>
          <w:sz w:val="28"/>
          <w:szCs w:val="28"/>
        </w:rPr>
        <w:t>11. Ev. motioner</w:t>
      </w:r>
    </w:p>
    <w:p w14:paraId="553145A1" w14:textId="455CDC9A" w:rsidR="008A0043" w:rsidRDefault="008A0043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Inga mo</w:t>
      </w:r>
      <w:r w:rsidR="001A799B">
        <w:rPr>
          <w:rFonts w:cs="Arial"/>
          <w:sz w:val="28"/>
          <w:szCs w:val="28"/>
        </w:rPr>
        <w:t>t</w:t>
      </w:r>
      <w:r>
        <w:rPr>
          <w:rFonts w:cs="Arial"/>
          <w:sz w:val="28"/>
          <w:szCs w:val="28"/>
        </w:rPr>
        <w:t>ioner har inkom</w:t>
      </w:r>
      <w:r w:rsidR="003B41EC">
        <w:rPr>
          <w:rFonts w:cs="Arial"/>
          <w:sz w:val="28"/>
          <w:szCs w:val="28"/>
        </w:rPr>
        <w:t>m</w:t>
      </w:r>
      <w:r>
        <w:rPr>
          <w:rFonts w:cs="Arial"/>
          <w:sz w:val="28"/>
          <w:szCs w:val="28"/>
        </w:rPr>
        <w:t>it.</w:t>
      </w:r>
    </w:p>
    <w:p w14:paraId="67DE53DD" w14:textId="77777777" w:rsidR="001A799B" w:rsidRDefault="001A799B" w:rsidP="005D11FD">
      <w:pPr>
        <w:rPr>
          <w:rFonts w:cs="Arial"/>
          <w:sz w:val="28"/>
          <w:szCs w:val="28"/>
        </w:rPr>
      </w:pPr>
    </w:p>
    <w:p w14:paraId="6BF7B9F5" w14:textId="3C4EF90A" w:rsidR="001A799B" w:rsidRDefault="001A799B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00813CB3" w14:textId="60533BE7" w:rsidR="001A799B" w:rsidRDefault="001A799B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lämna punkten.</w:t>
      </w:r>
    </w:p>
    <w:p w14:paraId="2130E42F" w14:textId="77777777" w:rsidR="001A799B" w:rsidRPr="00290190" w:rsidRDefault="001A799B" w:rsidP="005D11FD">
      <w:pPr>
        <w:rPr>
          <w:rFonts w:cs="Arial"/>
          <w:sz w:val="28"/>
          <w:szCs w:val="28"/>
        </w:rPr>
      </w:pPr>
    </w:p>
    <w:p w14:paraId="3F9E4FC9" w14:textId="383A49D9" w:rsidR="005D11FD" w:rsidRDefault="00141B8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§ </w:t>
      </w:r>
      <w:r w:rsidR="005D11FD" w:rsidRPr="00290190">
        <w:rPr>
          <w:rFonts w:cs="Arial"/>
          <w:sz w:val="28"/>
          <w:szCs w:val="28"/>
        </w:rPr>
        <w:t>12. Lokalföreningarnas och distriktets ansvar och åtaganden</w:t>
      </w:r>
    </w:p>
    <w:p w14:paraId="4CEFA8A6" w14:textId="5B2076E4" w:rsidR="001A799B" w:rsidRDefault="00141B8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Punkten är inte längre aktuell.</w:t>
      </w:r>
    </w:p>
    <w:p w14:paraId="6BC21D39" w14:textId="1BA80D95" w:rsidR="001A799B" w:rsidRDefault="001A799B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28A04762" w14:textId="5EF1E15D" w:rsidR="001A799B" w:rsidRDefault="001A799B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lämna punkten.</w:t>
      </w:r>
    </w:p>
    <w:p w14:paraId="6F29325A" w14:textId="77777777" w:rsidR="001A799B" w:rsidRPr="00290190" w:rsidRDefault="001A799B" w:rsidP="005D11FD">
      <w:pPr>
        <w:rPr>
          <w:rFonts w:cs="Arial"/>
          <w:sz w:val="28"/>
          <w:szCs w:val="28"/>
        </w:rPr>
      </w:pPr>
    </w:p>
    <w:p w14:paraId="1F86851B" w14:textId="0308F053" w:rsidR="005D11FD" w:rsidRDefault="00141B8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§ </w:t>
      </w:r>
      <w:r w:rsidR="005D11FD" w:rsidRPr="00290190">
        <w:rPr>
          <w:rFonts w:cs="Arial"/>
          <w:sz w:val="28"/>
          <w:szCs w:val="28"/>
        </w:rPr>
        <w:t>13. Tid och plats för årsmötet 2024</w:t>
      </w:r>
    </w:p>
    <w:p w14:paraId="0622BEFB" w14:textId="4F5BE103" w:rsidR="001A799B" w:rsidRDefault="001A799B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Maria Thorstensson informerar om att årsmötet 2024 kommer att äga rum den 20 april på Stiftsgården </w:t>
      </w:r>
      <w:r w:rsidR="003B41EC">
        <w:rPr>
          <w:rFonts w:cs="Arial"/>
          <w:sz w:val="28"/>
          <w:szCs w:val="28"/>
        </w:rPr>
        <w:t>Åkersbe</w:t>
      </w:r>
      <w:r w:rsidR="00CD7100">
        <w:rPr>
          <w:rFonts w:cs="Arial"/>
          <w:sz w:val="28"/>
          <w:szCs w:val="28"/>
        </w:rPr>
        <w:t>r</w:t>
      </w:r>
      <w:r w:rsidR="003B41EC">
        <w:rPr>
          <w:rFonts w:cs="Arial"/>
          <w:sz w:val="28"/>
          <w:szCs w:val="28"/>
        </w:rPr>
        <w:t xml:space="preserve">g </w:t>
      </w:r>
      <w:r>
        <w:rPr>
          <w:rFonts w:cs="Arial"/>
          <w:sz w:val="28"/>
          <w:szCs w:val="28"/>
        </w:rPr>
        <w:t>i Höör.</w:t>
      </w:r>
    </w:p>
    <w:p w14:paraId="186F173F" w14:textId="77777777" w:rsidR="001A799B" w:rsidRDefault="001A799B" w:rsidP="005D11FD">
      <w:pPr>
        <w:rPr>
          <w:rFonts w:cs="Arial"/>
          <w:sz w:val="28"/>
          <w:szCs w:val="28"/>
        </w:rPr>
      </w:pPr>
    </w:p>
    <w:p w14:paraId="1BC275A5" w14:textId="213E543B" w:rsidR="001A799B" w:rsidRDefault="001A799B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709D995B" w14:textId="477F226E" w:rsidR="001A799B" w:rsidRDefault="001A799B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lägga informationen till handlingarna.</w:t>
      </w:r>
    </w:p>
    <w:p w14:paraId="2A3AF5B8" w14:textId="77777777" w:rsidR="001A799B" w:rsidRPr="00290190" w:rsidRDefault="001A799B" w:rsidP="005D11FD">
      <w:pPr>
        <w:rPr>
          <w:rFonts w:cs="Arial"/>
          <w:sz w:val="28"/>
          <w:szCs w:val="28"/>
        </w:rPr>
      </w:pPr>
    </w:p>
    <w:p w14:paraId="38D7EC5F" w14:textId="405222A4" w:rsidR="005D11FD" w:rsidRDefault="00141B8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§ </w:t>
      </w:r>
      <w:r w:rsidR="005D11FD" w:rsidRPr="00290190">
        <w:rPr>
          <w:rFonts w:cs="Arial"/>
          <w:sz w:val="28"/>
          <w:szCs w:val="28"/>
        </w:rPr>
        <w:t>14. Övriga frågor</w:t>
      </w:r>
    </w:p>
    <w:p w14:paraId="6E9D7232" w14:textId="0D597EB2" w:rsidR="005D11FD" w:rsidRDefault="005D11FD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a) Information från valberedningen</w:t>
      </w:r>
    </w:p>
    <w:p w14:paraId="6281819E" w14:textId="6A4BCF9D" w:rsidR="00F335A9" w:rsidRDefault="00F335A9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Eva Setréus berättar om valberedningens arbete.</w:t>
      </w:r>
      <w:r w:rsidR="0039730C">
        <w:rPr>
          <w:rFonts w:cs="Arial"/>
          <w:sz w:val="28"/>
          <w:szCs w:val="28"/>
        </w:rPr>
        <w:t xml:space="preserve"> Valberedningen kom</w:t>
      </w:r>
      <w:r w:rsidR="00CD7100">
        <w:rPr>
          <w:rFonts w:cs="Arial"/>
          <w:sz w:val="28"/>
          <w:szCs w:val="28"/>
        </w:rPr>
        <w:t>m</w:t>
      </w:r>
      <w:r w:rsidR="0039730C">
        <w:rPr>
          <w:rFonts w:cs="Arial"/>
          <w:sz w:val="28"/>
          <w:szCs w:val="28"/>
        </w:rPr>
        <w:t xml:space="preserve">er att kontakta </w:t>
      </w:r>
      <w:r w:rsidR="00A727DD">
        <w:rPr>
          <w:rFonts w:cs="Arial"/>
          <w:sz w:val="28"/>
          <w:szCs w:val="28"/>
        </w:rPr>
        <w:t>alla lokalföreningar för att boka in besök.</w:t>
      </w:r>
    </w:p>
    <w:p w14:paraId="5AC4DBC4" w14:textId="77777777" w:rsidR="00A727DD" w:rsidRDefault="00A727DD" w:rsidP="005D11FD">
      <w:pPr>
        <w:rPr>
          <w:rFonts w:cs="Arial"/>
          <w:sz w:val="28"/>
          <w:szCs w:val="28"/>
        </w:rPr>
      </w:pPr>
    </w:p>
    <w:p w14:paraId="31DF6336" w14:textId="34AFA6B0" w:rsidR="00950CF1" w:rsidRDefault="00950CF1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2E46C6C3" w14:textId="0BD47C2F" w:rsidR="00950CF1" w:rsidRDefault="00950CF1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tacka för rapporten.</w:t>
      </w:r>
    </w:p>
    <w:p w14:paraId="0F86D682" w14:textId="77777777" w:rsidR="00950CF1" w:rsidRDefault="00950CF1" w:rsidP="005D11FD">
      <w:pPr>
        <w:rPr>
          <w:rFonts w:cs="Arial"/>
          <w:sz w:val="28"/>
          <w:szCs w:val="28"/>
        </w:rPr>
      </w:pPr>
    </w:p>
    <w:p w14:paraId="61E3EDFD" w14:textId="17224661" w:rsidR="005D11FD" w:rsidRDefault="005D11FD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b) </w:t>
      </w:r>
      <w:r w:rsidR="007862C8">
        <w:rPr>
          <w:rFonts w:cs="Arial"/>
          <w:sz w:val="28"/>
          <w:szCs w:val="28"/>
        </w:rPr>
        <w:t>Information om modellen i Lunds domkyrka</w:t>
      </w:r>
    </w:p>
    <w:p w14:paraId="630ECFC4" w14:textId="3D81980E" w:rsidR="00C517BE" w:rsidRDefault="00876D04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</w:t>
      </w:r>
      <w:r w:rsidR="00C517BE">
        <w:rPr>
          <w:rFonts w:cs="Arial"/>
          <w:sz w:val="28"/>
          <w:szCs w:val="28"/>
        </w:rPr>
        <w:t xml:space="preserve">n-Christin Fast berättar om att det skapats en modell av </w:t>
      </w:r>
      <w:r w:rsidR="007044F9">
        <w:rPr>
          <w:rFonts w:cs="Arial"/>
          <w:sz w:val="28"/>
          <w:szCs w:val="28"/>
        </w:rPr>
        <w:t xml:space="preserve">det astronomiska </w:t>
      </w:r>
      <w:r w:rsidR="00C517BE">
        <w:rPr>
          <w:rFonts w:cs="Arial"/>
          <w:sz w:val="28"/>
          <w:szCs w:val="28"/>
        </w:rPr>
        <w:t>uret i Lunds domkyrka.</w:t>
      </w:r>
      <w:r w:rsidR="000661B1">
        <w:rPr>
          <w:rFonts w:cs="Arial"/>
          <w:sz w:val="28"/>
          <w:szCs w:val="28"/>
        </w:rPr>
        <w:t xml:space="preserve"> </w:t>
      </w:r>
      <w:r w:rsidR="007044F9">
        <w:rPr>
          <w:rFonts w:cs="Arial"/>
          <w:sz w:val="28"/>
          <w:szCs w:val="28"/>
        </w:rPr>
        <w:t xml:space="preserve">SRF </w:t>
      </w:r>
      <w:r w:rsidR="00C17861">
        <w:rPr>
          <w:rFonts w:cs="Arial"/>
          <w:sz w:val="28"/>
          <w:szCs w:val="28"/>
        </w:rPr>
        <w:t>Lundabygden</w:t>
      </w:r>
      <w:r w:rsidR="007044F9">
        <w:rPr>
          <w:rFonts w:cs="Arial"/>
          <w:sz w:val="28"/>
          <w:szCs w:val="28"/>
        </w:rPr>
        <w:t xml:space="preserve"> har haft en studiecirkel i ämnet. </w:t>
      </w:r>
      <w:r w:rsidR="000661B1">
        <w:rPr>
          <w:rFonts w:cs="Arial"/>
          <w:sz w:val="28"/>
          <w:szCs w:val="28"/>
        </w:rPr>
        <w:t>Synskadade är v</w:t>
      </w:r>
      <w:r w:rsidR="00117687">
        <w:rPr>
          <w:rFonts w:cs="Arial"/>
          <w:sz w:val="28"/>
          <w:szCs w:val="28"/>
        </w:rPr>
        <w:t>älkomna att boka in visningar i domkyrkan.</w:t>
      </w:r>
    </w:p>
    <w:p w14:paraId="12BBE64C" w14:textId="77777777" w:rsidR="00C517BE" w:rsidRDefault="00C517BE" w:rsidP="005D11FD">
      <w:pPr>
        <w:rPr>
          <w:rFonts w:cs="Arial"/>
          <w:sz w:val="28"/>
          <w:szCs w:val="28"/>
        </w:rPr>
      </w:pPr>
    </w:p>
    <w:p w14:paraId="381A4B54" w14:textId="421B5D65" w:rsidR="0089120A" w:rsidRDefault="0089120A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19FE2266" w14:textId="1013D75B" w:rsidR="0089120A" w:rsidRDefault="0089120A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tacka för rapporten.</w:t>
      </w:r>
    </w:p>
    <w:p w14:paraId="0DED221B" w14:textId="77777777" w:rsidR="0089120A" w:rsidRDefault="0089120A" w:rsidP="005D11FD">
      <w:pPr>
        <w:rPr>
          <w:rFonts w:cs="Arial"/>
          <w:sz w:val="28"/>
          <w:szCs w:val="28"/>
        </w:rPr>
      </w:pPr>
    </w:p>
    <w:p w14:paraId="31639674" w14:textId="1C9D808B" w:rsidR="007862C8" w:rsidRPr="00974936" w:rsidRDefault="00974936" w:rsidP="00974936">
      <w:pPr>
        <w:pStyle w:val="Liststycke"/>
        <w:numPr>
          <w:ilvl w:val="0"/>
          <w:numId w:val="10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</w:t>
      </w:r>
      <w:r w:rsidR="007862C8" w:rsidRPr="00974936">
        <w:rPr>
          <w:rFonts w:cs="Arial"/>
          <w:sz w:val="28"/>
          <w:szCs w:val="28"/>
        </w:rPr>
        <w:t>nformatio</w:t>
      </w:r>
      <w:r w:rsidR="005F6287" w:rsidRPr="00974936">
        <w:rPr>
          <w:rFonts w:cs="Arial"/>
          <w:sz w:val="28"/>
          <w:szCs w:val="28"/>
        </w:rPr>
        <w:t>n</w:t>
      </w:r>
      <w:r w:rsidR="007862C8" w:rsidRPr="00974936">
        <w:rPr>
          <w:rFonts w:cs="Arial"/>
          <w:sz w:val="28"/>
          <w:szCs w:val="28"/>
        </w:rPr>
        <w:t xml:space="preserve"> om Nätverket Synskadade Flerfunktionsnedsatta</w:t>
      </w:r>
    </w:p>
    <w:p w14:paraId="1BBB5A6A" w14:textId="736E98DD" w:rsidR="005F6287" w:rsidRDefault="005F6287" w:rsidP="00351D94">
      <w:pPr>
        <w:pStyle w:val="Liststycke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Maria Liesland berättar om Nätverket Synskadade Flerfunktionsnedsatta (SFF).</w:t>
      </w:r>
      <w:r w:rsidR="00811B20">
        <w:rPr>
          <w:rFonts w:cs="Arial"/>
          <w:sz w:val="28"/>
          <w:szCs w:val="28"/>
        </w:rPr>
        <w:t xml:space="preserve"> De ordnar digitala caféer och </w:t>
      </w:r>
      <w:r w:rsidR="00351D94">
        <w:rPr>
          <w:rFonts w:cs="Arial"/>
          <w:sz w:val="28"/>
          <w:szCs w:val="28"/>
        </w:rPr>
        <w:t xml:space="preserve">ska ordna en </w:t>
      </w:r>
      <w:r w:rsidR="00974936">
        <w:rPr>
          <w:rFonts w:cs="Arial"/>
          <w:sz w:val="28"/>
          <w:szCs w:val="28"/>
        </w:rPr>
        <w:t xml:space="preserve">fysisk </w:t>
      </w:r>
      <w:r w:rsidR="00351D94">
        <w:rPr>
          <w:rFonts w:cs="Arial"/>
          <w:sz w:val="28"/>
          <w:szCs w:val="28"/>
        </w:rPr>
        <w:t>träff 2024. Maria spelar även upp den kam</w:t>
      </w:r>
      <w:r w:rsidR="00357FD2">
        <w:rPr>
          <w:rFonts w:cs="Arial"/>
          <w:sz w:val="28"/>
          <w:szCs w:val="28"/>
        </w:rPr>
        <w:t>plåt som medlemmar ur nätverket skrev hösten 2022.</w:t>
      </w:r>
    </w:p>
    <w:p w14:paraId="1FA47D27" w14:textId="77777777" w:rsidR="00357FD2" w:rsidRDefault="00357FD2" w:rsidP="00351D94">
      <w:pPr>
        <w:pStyle w:val="Liststycke"/>
        <w:ind w:left="360"/>
        <w:rPr>
          <w:rFonts w:cs="Arial"/>
          <w:sz w:val="28"/>
          <w:szCs w:val="28"/>
        </w:rPr>
      </w:pPr>
    </w:p>
    <w:p w14:paraId="4006CC2E" w14:textId="71DBCCCC" w:rsidR="00357FD2" w:rsidRDefault="00357FD2" w:rsidP="00351D94">
      <w:pPr>
        <w:pStyle w:val="Liststycke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Beslut:</w:t>
      </w:r>
    </w:p>
    <w:p w14:paraId="5168A18E" w14:textId="052CEA42" w:rsidR="00357FD2" w:rsidRPr="005F6287" w:rsidRDefault="00357FD2" w:rsidP="00351D94">
      <w:pPr>
        <w:pStyle w:val="Liststycke"/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 tacka för rapporten.</w:t>
      </w:r>
    </w:p>
    <w:p w14:paraId="4E93D845" w14:textId="77777777" w:rsidR="005D11FD" w:rsidRPr="00290190" w:rsidRDefault="005D11FD" w:rsidP="005D11FD">
      <w:pPr>
        <w:rPr>
          <w:rFonts w:cs="Arial"/>
          <w:sz w:val="28"/>
          <w:szCs w:val="28"/>
        </w:rPr>
      </w:pPr>
    </w:p>
    <w:p w14:paraId="18DCAE27" w14:textId="580D57DF" w:rsidR="005D11FD" w:rsidRDefault="00141B86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§ </w:t>
      </w:r>
      <w:r w:rsidR="005D11FD" w:rsidRPr="00290190">
        <w:rPr>
          <w:rFonts w:cs="Arial"/>
          <w:sz w:val="28"/>
          <w:szCs w:val="28"/>
        </w:rPr>
        <w:t>15. Avslutning</w:t>
      </w:r>
    </w:p>
    <w:p w14:paraId="38A35DE7" w14:textId="778E3C59" w:rsidR="00650246" w:rsidRDefault="00CE6CC2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John Bruun tackar för </w:t>
      </w:r>
      <w:r w:rsidR="00C17861">
        <w:rPr>
          <w:rFonts w:cs="Arial"/>
          <w:sz w:val="28"/>
          <w:szCs w:val="28"/>
        </w:rPr>
        <w:t>förtroendet</w:t>
      </w:r>
      <w:r>
        <w:rPr>
          <w:rFonts w:cs="Arial"/>
          <w:sz w:val="28"/>
          <w:szCs w:val="28"/>
        </w:rPr>
        <w:t xml:space="preserve"> att vara </w:t>
      </w:r>
      <w:r w:rsidR="00650246">
        <w:rPr>
          <w:rFonts w:cs="Arial"/>
          <w:sz w:val="28"/>
          <w:szCs w:val="28"/>
        </w:rPr>
        <w:t>förhandlingsledare på mötet, han ställer gärna upp som förhandlingsledare igen. Han berättar att han arbetat som historielärare, han har även varit politiskt aktiv i Hässleholm i 25 år, bland annat i Omsorgsnämnden, i Kommunfullmäktige och i Kommunstyrelsen.</w:t>
      </w:r>
    </w:p>
    <w:p w14:paraId="3EF7BC66" w14:textId="6D1C8592" w:rsidR="00650246" w:rsidRPr="00290190" w:rsidRDefault="00EC70C4" w:rsidP="005D11F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John Bruun tackar därefter för visat intresse och avslutar sammanträdet.</w:t>
      </w:r>
    </w:p>
    <w:p w14:paraId="3FBB1DD6" w14:textId="77777777" w:rsidR="00A71499" w:rsidRDefault="00A71499" w:rsidP="00716452">
      <w:pPr>
        <w:ind w:left="720"/>
        <w:rPr>
          <w:rFonts w:cs="Arial"/>
          <w:sz w:val="28"/>
          <w:szCs w:val="28"/>
        </w:rPr>
      </w:pPr>
    </w:p>
    <w:p w14:paraId="1E4C6B96" w14:textId="77777777" w:rsidR="00357FD2" w:rsidRDefault="00357FD2" w:rsidP="00716452">
      <w:pPr>
        <w:ind w:left="720"/>
        <w:rPr>
          <w:rFonts w:cs="Arial"/>
          <w:sz w:val="28"/>
          <w:szCs w:val="28"/>
        </w:rPr>
      </w:pPr>
    </w:p>
    <w:p w14:paraId="3DBCA8B1" w14:textId="106CB543" w:rsidR="00357FD2" w:rsidRDefault="00357FD2" w:rsidP="00716452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Signerat av</w:t>
      </w:r>
    </w:p>
    <w:p w14:paraId="051042BF" w14:textId="59842C39" w:rsidR="00357FD2" w:rsidRDefault="00357FD2" w:rsidP="00716452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Anna Balte</w:t>
      </w:r>
    </w:p>
    <w:p w14:paraId="24B83D34" w14:textId="77777777" w:rsidR="00357FD2" w:rsidRDefault="00357FD2" w:rsidP="00716452">
      <w:pPr>
        <w:ind w:left="720"/>
        <w:rPr>
          <w:rFonts w:cs="Arial"/>
          <w:sz w:val="28"/>
          <w:szCs w:val="28"/>
        </w:rPr>
      </w:pPr>
    </w:p>
    <w:p w14:paraId="52EFEAC7" w14:textId="71347897" w:rsidR="00357FD2" w:rsidRDefault="00357FD2" w:rsidP="00716452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John Bruun</w:t>
      </w:r>
    </w:p>
    <w:p w14:paraId="65EA9AA1" w14:textId="77777777" w:rsidR="00357FD2" w:rsidRDefault="00357FD2" w:rsidP="00716452">
      <w:pPr>
        <w:ind w:left="720"/>
        <w:rPr>
          <w:rFonts w:cs="Arial"/>
          <w:sz w:val="28"/>
          <w:szCs w:val="28"/>
        </w:rPr>
      </w:pPr>
    </w:p>
    <w:p w14:paraId="145AFAC0" w14:textId="3BEBD41B" w:rsidR="00357FD2" w:rsidRDefault="00357FD2" w:rsidP="00716452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Jonas Pettersson</w:t>
      </w:r>
    </w:p>
    <w:p w14:paraId="4689D040" w14:textId="77777777" w:rsidR="00357FD2" w:rsidRDefault="00357FD2" w:rsidP="00716452">
      <w:pPr>
        <w:ind w:left="720"/>
        <w:rPr>
          <w:rFonts w:cs="Arial"/>
          <w:sz w:val="28"/>
          <w:szCs w:val="28"/>
        </w:rPr>
      </w:pPr>
    </w:p>
    <w:p w14:paraId="1A11C664" w14:textId="14F178D0" w:rsidR="00357FD2" w:rsidRPr="007F0DF0" w:rsidRDefault="00357FD2" w:rsidP="00716452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Roger Wittiko</w:t>
      </w:r>
    </w:p>
    <w:sectPr w:rsidR="00357FD2" w:rsidRPr="007F0DF0" w:rsidSect="00B9008D">
      <w:headerReference w:type="even" r:id="rId11"/>
      <w:pgSz w:w="11906" w:h="16838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B65D" w14:textId="77777777" w:rsidR="00796667" w:rsidRDefault="00796667">
      <w:r>
        <w:separator/>
      </w:r>
    </w:p>
  </w:endnote>
  <w:endnote w:type="continuationSeparator" w:id="0">
    <w:p w14:paraId="39D8F1C5" w14:textId="77777777" w:rsidR="00796667" w:rsidRDefault="0079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D29A" w14:textId="77777777" w:rsidR="00796667" w:rsidRDefault="00796667">
      <w:r>
        <w:separator/>
      </w:r>
    </w:p>
  </w:footnote>
  <w:footnote w:type="continuationSeparator" w:id="0">
    <w:p w14:paraId="4F088410" w14:textId="77777777" w:rsidR="00796667" w:rsidRDefault="0079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7A17" w14:textId="77777777" w:rsidR="00DF5A14" w:rsidRDefault="00DF5A1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1B5BA98" w14:textId="77777777" w:rsidR="00DF5A14" w:rsidRDefault="00DF5A14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AC0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E5222"/>
    <w:multiLevelType w:val="hybridMultilevel"/>
    <w:tmpl w:val="EFFAE9B6"/>
    <w:lvl w:ilvl="0" w:tplc="B6B00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A3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2D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C60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C3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2B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32A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CE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86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B2190"/>
    <w:multiLevelType w:val="singleLevel"/>
    <w:tmpl w:val="97CE3B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489F4D36"/>
    <w:multiLevelType w:val="hybridMultilevel"/>
    <w:tmpl w:val="29F61E2C"/>
    <w:lvl w:ilvl="0" w:tplc="041D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234A"/>
    <w:multiLevelType w:val="hybridMultilevel"/>
    <w:tmpl w:val="A63A83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F097B"/>
    <w:multiLevelType w:val="hybridMultilevel"/>
    <w:tmpl w:val="F5AA2C7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9BE"/>
    <w:multiLevelType w:val="hybridMultilevel"/>
    <w:tmpl w:val="467EA9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E7F1F"/>
    <w:multiLevelType w:val="hybridMultilevel"/>
    <w:tmpl w:val="ABA0B3FA"/>
    <w:lvl w:ilvl="0" w:tplc="AAC26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E9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60C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4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20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04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03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2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1C9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531E74"/>
    <w:multiLevelType w:val="hybridMultilevel"/>
    <w:tmpl w:val="01F0C2EA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9549A"/>
    <w:multiLevelType w:val="hybridMultilevel"/>
    <w:tmpl w:val="7004E2B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06292"/>
    <w:multiLevelType w:val="hybridMultilevel"/>
    <w:tmpl w:val="0D3636A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5884">
    <w:abstractNumId w:val="2"/>
  </w:num>
  <w:num w:numId="2" w16cid:durableId="94330715">
    <w:abstractNumId w:val="7"/>
  </w:num>
  <w:num w:numId="3" w16cid:durableId="2080130131">
    <w:abstractNumId w:val="1"/>
  </w:num>
  <w:num w:numId="4" w16cid:durableId="1671178408">
    <w:abstractNumId w:val="0"/>
  </w:num>
  <w:num w:numId="5" w16cid:durableId="1607347051">
    <w:abstractNumId w:val="4"/>
  </w:num>
  <w:num w:numId="6" w16cid:durableId="1533421090">
    <w:abstractNumId w:val="5"/>
  </w:num>
  <w:num w:numId="7" w16cid:durableId="815335788">
    <w:abstractNumId w:val="6"/>
  </w:num>
  <w:num w:numId="8" w16cid:durableId="341470288">
    <w:abstractNumId w:val="9"/>
  </w:num>
  <w:num w:numId="9" w16cid:durableId="390887208">
    <w:abstractNumId w:val="10"/>
  </w:num>
  <w:num w:numId="10" w16cid:durableId="21170473">
    <w:abstractNumId w:val="3"/>
  </w:num>
  <w:num w:numId="11" w16cid:durableId="1641957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25"/>
    <w:rsid w:val="000051E6"/>
    <w:rsid w:val="00021FA1"/>
    <w:rsid w:val="00026314"/>
    <w:rsid w:val="00035C06"/>
    <w:rsid w:val="00043D0B"/>
    <w:rsid w:val="00046215"/>
    <w:rsid w:val="00055124"/>
    <w:rsid w:val="00060E2C"/>
    <w:rsid w:val="000661B1"/>
    <w:rsid w:val="00080647"/>
    <w:rsid w:val="000877BA"/>
    <w:rsid w:val="000A46A0"/>
    <w:rsid w:val="000A535D"/>
    <w:rsid w:val="000C27AB"/>
    <w:rsid w:val="000C3406"/>
    <w:rsid w:val="000D0E82"/>
    <w:rsid w:val="000D2602"/>
    <w:rsid w:val="000E7E45"/>
    <w:rsid w:val="00101E33"/>
    <w:rsid w:val="00105EE7"/>
    <w:rsid w:val="00112912"/>
    <w:rsid w:val="00117687"/>
    <w:rsid w:val="00123378"/>
    <w:rsid w:val="0013047B"/>
    <w:rsid w:val="00136D36"/>
    <w:rsid w:val="00141B86"/>
    <w:rsid w:val="00146458"/>
    <w:rsid w:val="00147F47"/>
    <w:rsid w:val="001503B0"/>
    <w:rsid w:val="00155EB8"/>
    <w:rsid w:val="00163468"/>
    <w:rsid w:val="00186BF2"/>
    <w:rsid w:val="00197C50"/>
    <w:rsid w:val="001A799B"/>
    <w:rsid w:val="001C0758"/>
    <w:rsid w:val="001C4ACE"/>
    <w:rsid w:val="001C531A"/>
    <w:rsid w:val="001D4EDC"/>
    <w:rsid w:val="001E4AA8"/>
    <w:rsid w:val="001F4554"/>
    <w:rsid w:val="002000E0"/>
    <w:rsid w:val="00215E3A"/>
    <w:rsid w:val="002252CE"/>
    <w:rsid w:val="00225FFA"/>
    <w:rsid w:val="00227992"/>
    <w:rsid w:val="00235BDC"/>
    <w:rsid w:val="00236109"/>
    <w:rsid w:val="00255D46"/>
    <w:rsid w:val="00256EF0"/>
    <w:rsid w:val="002666EB"/>
    <w:rsid w:val="00270054"/>
    <w:rsid w:val="0027489D"/>
    <w:rsid w:val="00281759"/>
    <w:rsid w:val="0028490C"/>
    <w:rsid w:val="00285A55"/>
    <w:rsid w:val="002912BA"/>
    <w:rsid w:val="002A0B89"/>
    <w:rsid w:val="002B0F88"/>
    <w:rsid w:val="002B35BB"/>
    <w:rsid w:val="002C03B6"/>
    <w:rsid w:val="002C68C6"/>
    <w:rsid w:val="002C6C99"/>
    <w:rsid w:val="002C7401"/>
    <w:rsid w:val="002C7D8E"/>
    <w:rsid w:val="002D132B"/>
    <w:rsid w:val="002D4A69"/>
    <w:rsid w:val="002D6280"/>
    <w:rsid w:val="002D6AE7"/>
    <w:rsid w:val="002E40E4"/>
    <w:rsid w:val="002E5F7C"/>
    <w:rsid w:val="002F0FD4"/>
    <w:rsid w:val="002F68C2"/>
    <w:rsid w:val="0030219C"/>
    <w:rsid w:val="00316B2E"/>
    <w:rsid w:val="003205E2"/>
    <w:rsid w:val="003409F4"/>
    <w:rsid w:val="0034382E"/>
    <w:rsid w:val="0034589B"/>
    <w:rsid w:val="0034685E"/>
    <w:rsid w:val="00351D94"/>
    <w:rsid w:val="00354DA7"/>
    <w:rsid w:val="00357575"/>
    <w:rsid w:val="00357FD2"/>
    <w:rsid w:val="00370D88"/>
    <w:rsid w:val="0037104C"/>
    <w:rsid w:val="00382185"/>
    <w:rsid w:val="003837E4"/>
    <w:rsid w:val="00394677"/>
    <w:rsid w:val="00394960"/>
    <w:rsid w:val="0039730C"/>
    <w:rsid w:val="003A33AC"/>
    <w:rsid w:val="003A5222"/>
    <w:rsid w:val="003A73F3"/>
    <w:rsid w:val="003A78C0"/>
    <w:rsid w:val="003B06EB"/>
    <w:rsid w:val="003B3B97"/>
    <w:rsid w:val="003B41EC"/>
    <w:rsid w:val="003C631E"/>
    <w:rsid w:val="003C67AF"/>
    <w:rsid w:val="003C7403"/>
    <w:rsid w:val="003D259B"/>
    <w:rsid w:val="003D279C"/>
    <w:rsid w:val="003E273F"/>
    <w:rsid w:val="003E30F3"/>
    <w:rsid w:val="003E6ACE"/>
    <w:rsid w:val="004030E5"/>
    <w:rsid w:val="00405787"/>
    <w:rsid w:val="0041314B"/>
    <w:rsid w:val="0042323C"/>
    <w:rsid w:val="004274A3"/>
    <w:rsid w:val="00446B4D"/>
    <w:rsid w:val="00447F2C"/>
    <w:rsid w:val="00450393"/>
    <w:rsid w:val="00452EC4"/>
    <w:rsid w:val="0047270B"/>
    <w:rsid w:val="00472C46"/>
    <w:rsid w:val="004748F0"/>
    <w:rsid w:val="004811F5"/>
    <w:rsid w:val="00485428"/>
    <w:rsid w:val="00490DC9"/>
    <w:rsid w:val="00494DCF"/>
    <w:rsid w:val="00497606"/>
    <w:rsid w:val="004A090F"/>
    <w:rsid w:val="004B22A0"/>
    <w:rsid w:val="004C00FE"/>
    <w:rsid w:val="004C482A"/>
    <w:rsid w:val="004C67D9"/>
    <w:rsid w:val="004E31F3"/>
    <w:rsid w:val="004E3BF8"/>
    <w:rsid w:val="004E70F7"/>
    <w:rsid w:val="00500326"/>
    <w:rsid w:val="0052050A"/>
    <w:rsid w:val="00523887"/>
    <w:rsid w:val="00545807"/>
    <w:rsid w:val="00547745"/>
    <w:rsid w:val="00550F93"/>
    <w:rsid w:val="005630D7"/>
    <w:rsid w:val="00564404"/>
    <w:rsid w:val="00570840"/>
    <w:rsid w:val="00581149"/>
    <w:rsid w:val="005A24FD"/>
    <w:rsid w:val="005B311B"/>
    <w:rsid w:val="005B64C9"/>
    <w:rsid w:val="005B6B1A"/>
    <w:rsid w:val="005D11FD"/>
    <w:rsid w:val="005D66C0"/>
    <w:rsid w:val="005E68A0"/>
    <w:rsid w:val="005E7F20"/>
    <w:rsid w:val="005F6287"/>
    <w:rsid w:val="005F72F6"/>
    <w:rsid w:val="00604F6A"/>
    <w:rsid w:val="00606520"/>
    <w:rsid w:val="00611785"/>
    <w:rsid w:val="00612049"/>
    <w:rsid w:val="00614F6D"/>
    <w:rsid w:val="00621EF9"/>
    <w:rsid w:val="006226D7"/>
    <w:rsid w:val="00623C43"/>
    <w:rsid w:val="006256FE"/>
    <w:rsid w:val="006312DD"/>
    <w:rsid w:val="00632EDD"/>
    <w:rsid w:val="006346EF"/>
    <w:rsid w:val="00636E57"/>
    <w:rsid w:val="00640974"/>
    <w:rsid w:val="00641591"/>
    <w:rsid w:val="00645449"/>
    <w:rsid w:val="006500F8"/>
    <w:rsid w:val="00650246"/>
    <w:rsid w:val="00654C3E"/>
    <w:rsid w:val="0069461C"/>
    <w:rsid w:val="0069668C"/>
    <w:rsid w:val="0069718C"/>
    <w:rsid w:val="00697E09"/>
    <w:rsid w:val="006A04E7"/>
    <w:rsid w:val="006A33DB"/>
    <w:rsid w:val="006A3A18"/>
    <w:rsid w:val="006B17D6"/>
    <w:rsid w:val="006B60B3"/>
    <w:rsid w:val="006C1E1A"/>
    <w:rsid w:val="006E0ACE"/>
    <w:rsid w:val="006E631A"/>
    <w:rsid w:val="007044F9"/>
    <w:rsid w:val="007058C3"/>
    <w:rsid w:val="0070664C"/>
    <w:rsid w:val="0071175C"/>
    <w:rsid w:val="007132CA"/>
    <w:rsid w:val="00716452"/>
    <w:rsid w:val="0072103E"/>
    <w:rsid w:val="00721781"/>
    <w:rsid w:val="00725123"/>
    <w:rsid w:val="00737628"/>
    <w:rsid w:val="007545F6"/>
    <w:rsid w:val="00773EF2"/>
    <w:rsid w:val="00774523"/>
    <w:rsid w:val="007763E1"/>
    <w:rsid w:val="00777093"/>
    <w:rsid w:val="007861BA"/>
    <w:rsid w:val="007862C8"/>
    <w:rsid w:val="00792931"/>
    <w:rsid w:val="007929B7"/>
    <w:rsid w:val="00796667"/>
    <w:rsid w:val="007A0968"/>
    <w:rsid w:val="007A40B7"/>
    <w:rsid w:val="007B08D5"/>
    <w:rsid w:val="007B36CC"/>
    <w:rsid w:val="007B52B2"/>
    <w:rsid w:val="007B75B0"/>
    <w:rsid w:val="007C06FC"/>
    <w:rsid w:val="007D53D0"/>
    <w:rsid w:val="007E0107"/>
    <w:rsid w:val="007F053F"/>
    <w:rsid w:val="007F0DF0"/>
    <w:rsid w:val="007F4F54"/>
    <w:rsid w:val="007F5BC8"/>
    <w:rsid w:val="007F7392"/>
    <w:rsid w:val="007F77D6"/>
    <w:rsid w:val="00802B36"/>
    <w:rsid w:val="00803759"/>
    <w:rsid w:val="00811B20"/>
    <w:rsid w:val="00817378"/>
    <w:rsid w:val="00825249"/>
    <w:rsid w:val="0083385E"/>
    <w:rsid w:val="00847EF4"/>
    <w:rsid w:val="00876D04"/>
    <w:rsid w:val="00877D37"/>
    <w:rsid w:val="0089120A"/>
    <w:rsid w:val="008A0043"/>
    <w:rsid w:val="008A468E"/>
    <w:rsid w:val="008C08CE"/>
    <w:rsid w:val="008E1085"/>
    <w:rsid w:val="008E5585"/>
    <w:rsid w:val="008E7148"/>
    <w:rsid w:val="008F36DA"/>
    <w:rsid w:val="00901B8D"/>
    <w:rsid w:val="00902264"/>
    <w:rsid w:val="00903209"/>
    <w:rsid w:val="00905A36"/>
    <w:rsid w:val="00912F3E"/>
    <w:rsid w:val="00914F44"/>
    <w:rsid w:val="00915026"/>
    <w:rsid w:val="00924EE5"/>
    <w:rsid w:val="00930966"/>
    <w:rsid w:val="00934104"/>
    <w:rsid w:val="00937B27"/>
    <w:rsid w:val="00943F65"/>
    <w:rsid w:val="00947B8D"/>
    <w:rsid w:val="00950C26"/>
    <w:rsid w:val="00950CF1"/>
    <w:rsid w:val="00953E38"/>
    <w:rsid w:val="00974936"/>
    <w:rsid w:val="00980AD5"/>
    <w:rsid w:val="00981D4D"/>
    <w:rsid w:val="00993DB7"/>
    <w:rsid w:val="00993FF2"/>
    <w:rsid w:val="009950D2"/>
    <w:rsid w:val="00995F4F"/>
    <w:rsid w:val="009A2DF5"/>
    <w:rsid w:val="009A67EC"/>
    <w:rsid w:val="009B4C80"/>
    <w:rsid w:val="009B4E7D"/>
    <w:rsid w:val="009B60C6"/>
    <w:rsid w:val="009C1DC5"/>
    <w:rsid w:val="009C7DA7"/>
    <w:rsid w:val="009D1430"/>
    <w:rsid w:val="009D2DFC"/>
    <w:rsid w:val="009D62FC"/>
    <w:rsid w:val="009E3B83"/>
    <w:rsid w:val="009E617C"/>
    <w:rsid w:val="009F04D4"/>
    <w:rsid w:val="009F08B6"/>
    <w:rsid w:val="00A01731"/>
    <w:rsid w:val="00A23926"/>
    <w:rsid w:val="00A32683"/>
    <w:rsid w:val="00A41B6C"/>
    <w:rsid w:val="00A4752E"/>
    <w:rsid w:val="00A52CD7"/>
    <w:rsid w:val="00A61CC9"/>
    <w:rsid w:val="00A63E14"/>
    <w:rsid w:val="00A71499"/>
    <w:rsid w:val="00A727DD"/>
    <w:rsid w:val="00A73930"/>
    <w:rsid w:val="00A74205"/>
    <w:rsid w:val="00A777CD"/>
    <w:rsid w:val="00A809D9"/>
    <w:rsid w:val="00A81097"/>
    <w:rsid w:val="00A84B7B"/>
    <w:rsid w:val="00A94DDB"/>
    <w:rsid w:val="00A97914"/>
    <w:rsid w:val="00AA7DA2"/>
    <w:rsid w:val="00AC4F9E"/>
    <w:rsid w:val="00AC5216"/>
    <w:rsid w:val="00AC6B0F"/>
    <w:rsid w:val="00AD0B06"/>
    <w:rsid w:val="00AD1370"/>
    <w:rsid w:val="00AD7403"/>
    <w:rsid w:val="00AE69CF"/>
    <w:rsid w:val="00B0157A"/>
    <w:rsid w:val="00B01912"/>
    <w:rsid w:val="00B02604"/>
    <w:rsid w:val="00B1234A"/>
    <w:rsid w:val="00B163F8"/>
    <w:rsid w:val="00B23CFC"/>
    <w:rsid w:val="00B275F5"/>
    <w:rsid w:val="00B318E3"/>
    <w:rsid w:val="00B43047"/>
    <w:rsid w:val="00B45489"/>
    <w:rsid w:val="00B46D18"/>
    <w:rsid w:val="00B55FE6"/>
    <w:rsid w:val="00B57A77"/>
    <w:rsid w:val="00B614B6"/>
    <w:rsid w:val="00B62561"/>
    <w:rsid w:val="00B635CE"/>
    <w:rsid w:val="00B84562"/>
    <w:rsid w:val="00B8481D"/>
    <w:rsid w:val="00B9008D"/>
    <w:rsid w:val="00B9422D"/>
    <w:rsid w:val="00B97529"/>
    <w:rsid w:val="00BA01C0"/>
    <w:rsid w:val="00BC3E5A"/>
    <w:rsid w:val="00BD40CB"/>
    <w:rsid w:val="00BE4CB1"/>
    <w:rsid w:val="00C01AFB"/>
    <w:rsid w:val="00C115EF"/>
    <w:rsid w:val="00C17861"/>
    <w:rsid w:val="00C26588"/>
    <w:rsid w:val="00C30C93"/>
    <w:rsid w:val="00C330EF"/>
    <w:rsid w:val="00C441D9"/>
    <w:rsid w:val="00C47025"/>
    <w:rsid w:val="00C517BE"/>
    <w:rsid w:val="00C523F1"/>
    <w:rsid w:val="00C53A1C"/>
    <w:rsid w:val="00C57EFA"/>
    <w:rsid w:val="00C6000E"/>
    <w:rsid w:val="00C60BA6"/>
    <w:rsid w:val="00C6158F"/>
    <w:rsid w:val="00C6519D"/>
    <w:rsid w:val="00C741E1"/>
    <w:rsid w:val="00C76EB7"/>
    <w:rsid w:val="00C90153"/>
    <w:rsid w:val="00C93C95"/>
    <w:rsid w:val="00CA4741"/>
    <w:rsid w:val="00CC0B35"/>
    <w:rsid w:val="00CC60D2"/>
    <w:rsid w:val="00CC7D7B"/>
    <w:rsid w:val="00CD2DE6"/>
    <w:rsid w:val="00CD4FD4"/>
    <w:rsid w:val="00CD7100"/>
    <w:rsid w:val="00CE1522"/>
    <w:rsid w:val="00CE6CC2"/>
    <w:rsid w:val="00CF36E2"/>
    <w:rsid w:val="00CF37D5"/>
    <w:rsid w:val="00CF4F56"/>
    <w:rsid w:val="00CF5535"/>
    <w:rsid w:val="00D0184B"/>
    <w:rsid w:val="00D02580"/>
    <w:rsid w:val="00D127B7"/>
    <w:rsid w:val="00D12E4C"/>
    <w:rsid w:val="00D175D0"/>
    <w:rsid w:val="00D25DCE"/>
    <w:rsid w:val="00D3244A"/>
    <w:rsid w:val="00D32DD1"/>
    <w:rsid w:val="00D36175"/>
    <w:rsid w:val="00D41F43"/>
    <w:rsid w:val="00D47965"/>
    <w:rsid w:val="00D51F8A"/>
    <w:rsid w:val="00D527D9"/>
    <w:rsid w:val="00D52D52"/>
    <w:rsid w:val="00D563CA"/>
    <w:rsid w:val="00D5694F"/>
    <w:rsid w:val="00D662AD"/>
    <w:rsid w:val="00D671D8"/>
    <w:rsid w:val="00D719C6"/>
    <w:rsid w:val="00D73918"/>
    <w:rsid w:val="00D73D33"/>
    <w:rsid w:val="00D74988"/>
    <w:rsid w:val="00D804BF"/>
    <w:rsid w:val="00D8514B"/>
    <w:rsid w:val="00D91792"/>
    <w:rsid w:val="00DC3E67"/>
    <w:rsid w:val="00DC4779"/>
    <w:rsid w:val="00DC4AF0"/>
    <w:rsid w:val="00DC56AB"/>
    <w:rsid w:val="00DD0BF9"/>
    <w:rsid w:val="00DD1FBF"/>
    <w:rsid w:val="00DE2944"/>
    <w:rsid w:val="00DE2C59"/>
    <w:rsid w:val="00DE7926"/>
    <w:rsid w:val="00DF5A14"/>
    <w:rsid w:val="00E13E22"/>
    <w:rsid w:val="00E15FE1"/>
    <w:rsid w:val="00E20917"/>
    <w:rsid w:val="00E33AE5"/>
    <w:rsid w:val="00E41977"/>
    <w:rsid w:val="00E425FF"/>
    <w:rsid w:val="00E43636"/>
    <w:rsid w:val="00E44969"/>
    <w:rsid w:val="00E46D2B"/>
    <w:rsid w:val="00E54A8C"/>
    <w:rsid w:val="00E567BA"/>
    <w:rsid w:val="00E67595"/>
    <w:rsid w:val="00E76FA9"/>
    <w:rsid w:val="00E8237B"/>
    <w:rsid w:val="00EA004A"/>
    <w:rsid w:val="00EA15EB"/>
    <w:rsid w:val="00EB51DE"/>
    <w:rsid w:val="00EB71A2"/>
    <w:rsid w:val="00EB7452"/>
    <w:rsid w:val="00EC70C4"/>
    <w:rsid w:val="00ED5811"/>
    <w:rsid w:val="00ED5986"/>
    <w:rsid w:val="00EE4B8D"/>
    <w:rsid w:val="00EE63FF"/>
    <w:rsid w:val="00EF1EFE"/>
    <w:rsid w:val="00F06354"/>
    <w:rsid w:val="00F120DD"/>
    <w:rsid w:val="00F1305B"/>
    <w:rsid w:val="00F16C4C"/>
    <w:rsid w:val="00F16E9F"/>
    <w:rsid w:val="00F24170"/>
    <w:rsid w:val="00F25A36"/>
    <w:rsid w:val="00F271A1"/>
    <w:rsid w:val="00F27825"/>
    <w:rsid w:val="00F3085C"/>
    <w:rsid w:val="00F335A9"/>
    <w:rsid w:val="00F34B83"/>
    <w:rsid w:val="00F373A3"/>
    <w:rsid w:val="00F4017B"/>
    <w:rsid w:val="00F53588"/>
    <w:rsid w:val="00F539B1"/>
    <w:rsid w:val="00F601D8"/>
    <w:rsid w:val="00F64051"/>
    <w:rsid w:val="00F81B1E"/>
    <w:rsid w:val="00F917ED"/>
    <w:rsid w:val="00FA3116"/>
    <w:rsid w:val="00FA6074"/>
    <w:rsid w:val="00FB057B"/>
    <w:rsid w:val="00FB42CA"/>
    <w:rsid w:val="00FB7409"/>
    <w:rsid w:val="00FC25A5"/>
    <w:rsid w:val="00FC4C85"/>
    <w:rsid w:val="00FC72C6"/>
    <w:rsid w:val="00FC7B73"/>
    <w:rsid w:val="00FD1030"/>
    <w:rsid w:val="00FD70F4"/>
    <w:rsid w:val="00FE1545"/>
    <w:rsid w:val="00FE3B16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80CC6"/>
  <w15:chartTrackingRefBased/>
  <w15:docId w15:val="{598FDE81-83F8-4813-AAA0-7F6D5E75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4B6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kern w:val="36"/>
      <w:sz w:val="36"/>
      <w:szCs w:val="20"/>
    </w:r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F4017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F4017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1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08668C2F7AF448C07152CBCB3B503" ma:contentTypeVersion="13" ma:contentTypeDescription="Skapa ett nytt dokument." ma:contentTypeScope="" ma:versionID="59b7698dedb333424857ed58bd87b074">
  <xsd:schema xmlns:xsd="http://www.w3.org/2001/XMLSchema" xmlns:xs="http://www.w3.org/2001/XMLSchema" xmlns:p="http://schemas.microsoft.com/office/2006/metadata/properties" xmlns:ns2="78765bd8-55a5-4743-8caa-f29ec9207aad" xmlns:ns3="f1c202b2-00c7-46cf-b04e-0d2afa502a69" targetNamespace="http://schemas.microsoft.com/office/2006/metadata/properties" ma:root="true" ma:fieldsID="850247f5d5d4016d1d99ecea9f993a5e" ns2:_="" ns3:_="">
    <xsd:import namespace="78765bd8-55a5-4743-8caa-f29ec9207aad"/>
    <xsd:import namespace="f1c202b2-00c7-46cf-b04e-0d2afa502a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65bd8-55a5-4743-8caa-f29ec9207a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e0fcaf-637c-428d-8cd1-2db0d2aeaf72}" ma:internalName="TaxCatchAll" ma:showField="CatchAllData" ma:web="78765bd8-55a5-4743-8caa-f29ec9207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02b2-00c7-46cf-b04e-0d2afa502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65bd8-55a5-4743-8caa-f29ec9207aad"/>
    <lcf76f155ced4ddcb4097134ff3c332f xmlns="f1c202b2-00c7-46cf-b04e-0d2afa502a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A43F79-7644-4ECE-A3CF-CD2285A78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2E848-D10D-4178-8691-A6BFEA91C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65bd8-55a5-4743-8caa-f29ec9207aad"/>
    <ds:schemaRef ds:uri="f1c202b2-00c7-46cf-b04e-0d2afa502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B99C7-C091-4C08-BA13-3E15F663AC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CCE652-E0A4-453D-B569-DC589FA16FB7}">
  <ds:schemaRefs>
    <ds:schemaRef ds:uri="http://schemas.microsoft.com/office/2006/metadata/properties"/>
    <ds:schemaRef ds:uri="http://schemas.microsoft.com/office/infopath/2007/PartnerControls"/>
    <ds:schemaRef ds:uri="78765bd8-55a5-4743-8caa-f29ec9207aad"/>
    <ds:schemaRef ds:uri="f1c202b2-00c7-46cf-b04e-0d2afa502a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1082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Arbets- och dagordning repmöte</vt:lpstr>
      <vt:lpstr>Arbets- och dagordning repmöte</vt:lpstr>
    </vt:vector>
  </TitlesOfParts>
  <Company>SRF Skåne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Arbets- och dagordning repmöte</dc:title>
  <dc:subject/>
  <dc:creator>SRF Skåne</dc:creator>
  <cp:keywords/>
  <cp:lastModifiedBy>Anna Balte</cp:lastModifiedBy>
  <cp:revision>144</cp:revision>
  <cp:lastPrinted>2021-10-18T11:19:00Z</cp:lastPrinted>
  <dcterms:created xsi:type="dcterms:W3CDTF">2023-11-15T09:14:00Z</dcterms:created>
  <dcterms:modified xsi:type="dcterms:W3CDTF">2023-12-01T08:52:00Z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alla i srf skåne</vt:lpwstr>
  </property>
  <property fmtid="{D5CDD505-2E9C-101B-9397-08002B2CF9AE}" pid="3" name="Order">
    <vt:lpwstr>3000.00000000000</vt:lpwstr>
  </property>
  <property fmtid="{D5CDD505-2E9C-101B-9397-08002B2CF9AE}" pid="4" name="ContentTypeId">
    <vt:lpwstr>0x0101</vt:lpwstr>
  </property>
</Properties>
</file>