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EA79" w14:textId="77777777" w:rsidR="00234492" w:rsidRPr="00B9676B" w:rsidRDefault="00234492">
      <w:pPr>
        <w:rPr>
          <w:rFonts w:ascii="Arial" w:hAnsi="Arial" w:cs="Arial"/>
          <w:b/>
          <w:bCs/>
          <w:sz w:val="28"/>
          <w:szCs w:val="28"/>
        </w:rPr>
      </w:pPr>
      <w:r w:rsidRPr="00B9676B">
        <w:rPr>
          <w:rFonts w:ascii="Arial" w:hAnsi="Arial" w:cs="Arial"/>
          <w:b/>
          <w:bCs/>
          <w:sz w:val="28"/>
          <w:szCs w:val="28"/>
        </w:rPr>
        <w:t xml:space="preserve">VERKSAMHETSBERÄTTELSE </w:t>
      </w:r>
    </w:p>
    <w:p w14:paraId="31A42441" w14:textId="77777777" w:rsidR="002C0C05" w:rsidRPr="00B9676B" w:rsidRDefault="002C0C05">
      <w:pPr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 xml:space="preserve">Förvaltaren för Samförvaltning Synskadade i Stockholms o Gotlands läns donationsstiftelser med gemensam medelsförvaltning får härmed avlämna årsredovisning för räkenskapsåret 2025. </w:t>
      </w:r>
    </w:p>
    <w:p w14:paraId="4FE3E1D0" w14:textId="77777777" w:rsidR="002C0C05" w:rsidRPr="00B9676B" w:rsidRDefault="002C0C05">
      <w:pPr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 xml:space="preserve">VERKSAMHETEN </w:t>
      </w:r>
    </w:p>
    <w:p w14:paraId="058DBDE2" w14:textId="77777777" w:rsidR="00C23007" w:rsidRPr="00B9676B" w:rsidRDefault="002C0C05">
      <w:pPr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>Donationsstiftelsernas förmögenhet är placerad gemensamt med syfte att uppnå bästa möjliga kapitalförvaltning. Donationsstiftelserna skall enligt stiftelsens stadgar förvaltas av Synskadades stiftelser i Stockholms och Gotlands län. Detta innebär enligt Stiftelselagen (1994:1220) att förvaltningen är anknuten. De stiftelser som ingår i denna redovisning är:</w:t>
      </w:r>
    </w:p>
    <w:p w14:paraId="1F42745B" w14:textId="77777777" w:rsidR="00C23007" w:rsidRPr="00B9676B" w:rsidRDefault="002C0C05" w:rsidP="00C23007">
      <w:pPr>
        <w:spacing w:after="0"/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 xml:space="preserve">Synskadades stiftelse i Stockholms och Gotlands län </w:t>
      </w:r>
    </w:p>
    <w:p w14:paraId="01972CED" w14:textId="77777777" w:rsidR="00C23007" w:rsidRPr="00B9676B" w:rsidRDefault="002C0C05" w:rsidP="00C23007">
      <w:pPr>
        <w:spacing w:after="0"/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 xml:space="preserve">Stiftelsen </w:t>
      </w:r>
      <w:proofErr w:type="spellStart"/>
      <w:r w:rsidRPr="00B9676B">
        <w:rPr>
          <w:rFonts w:ascii="Arial" w:hAnsi="Arial" w:cs="Arial"/>
          <w:sz w:val="28"/>
          <w:szCs w:val="28"/>
        </w:rPr>
        <w:t>Samfonden</w:t>
      </w:r>
      <w:proofErr w:type="spellEnd"/>
      <w:r w:rsidR="00C23007" w:rsidRPr="00B9676B">
        <w:rPr>
          <w:rFonts w:ascii="Arial" w:hAnsi="Arial" w:cs="Arial"/>
          <w:sz w:val="28"/>
          <w:szCs w:val="28"/>
        </w:rPr>
        <w:t xml:space="preserve"> för behövande blinda </w:t>
      </w:r>
    </w:p>
    <w:p w14:paraId="388808CD" w14:textId="77777777" w:rsidR="00C23007" w:rsidRPr="00B9676B" w:rsidRDefault="002C0C05" w:rsidP="00C23007">
      <w:pPr>
        <w:spacing w:after="0"/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 xml:space="preserve">Stiftelsen Gösta och Marie-Louise Sundmans minne </w:t>
      </w:r>
    </w:p>
    <w:p w14:paraId="7160B763" w14:textId="5526473E" w:rsidR="002C0C05" w:rsidRPr="00B9676B" w:rsidRDefault="002C0C05" w:rsidP="00C23007">
      <w:pPr>
        <w:spacing w:after="0"/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 xml:space="preserve">Alvar och Frida Bloms Stiftelse </w:t>
      </w:r>
    </w:p>
    <w:p w14:paraId="3A0D03B6" w14:textId="77777777" w:rsidR="00C23007" w:rsidRPr="00B9676B" w:rsidRDefault="00C23007" w:rsidP="00C23007">
      <w:pPr>
        <w:spacing w:after="0"/>
        <w:rPr>
          <w:rFonts w:ascii="Arial" w:hAnsi="Arial" w:cs="Arial"/>
          <w:sz w:val="28"/>
          <w:szCs w:val="28"/>
        </w:rPr>
      </w:pPr>
    </w:p>
    <w:p w14:paraId="0A74B694" w14:textId="0C48B682" w:rsidR="002C0C05" w:rsidRPr="00B9676B" w:rsidRDefault="002C0C05">
      <w:pPr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>Under året har totalt 802 540 kr (785</w:t>
      </w:r>
      <w:r w:rsidR="00C23007" w:rsidRPr="00B9676B">
        <w:rPr>
          <w:rFonts w:ascii="Arial" w:hAnsi="Arial" w:cs="Arial"/>
          <w:sz w:val="28"/>
          <w:szCs w:val="28"/>
        </w:rPr>
        <w:t> </w:t>
      </w:r>
      <w:r w:rsidRPr="00B9676B">
        <w:rPr>
          <w:rFonts w:ascii="Arial" w:hAnsi="Arial" w:cs="Arial"/>
          <w:sz w:val="28"/>
          <w:szCs w:val="28"/>
        </w:rPr>
        <w:t>975</w:t>
      </w:r>
      <w:r w:rsidR="00C23007" w:rsidRPr="00B9676B">
        <w:rPr>
          <w:rFonts w:ascii="Arial" w:hAnsi="Arial" w:cs="Arial"/>
          <w:sz w:val="28"/>
          <w:szCs w:val="28"/>
        </w:rPr>
        <w:t xml:space="preserve"> kr</w:t>
      </w:r>
      <w:r w:rsidRPr="00B9676B">
        <w:rPr>
          <w:rFonts w:ascii="Arial" w:hAnsi="Arial" w:cs="Arial"/>
          <w:sz w:val="28"/>
          <w:szCs w:val="28"/>
        </w:rPr>
        <w:t xml:space="preserve">) beviljats till de olika stiftelsernas ändamål enligt fördelning nedan. </w:t>
      </w:r>
    </w:p>
    <w:p w14:paraId="1138F9AD" w14:textId="77777777" w:rsidR="002C0C05" w:rsidRPr="00B9676B" w:rsidRDefault="002C0C05" w:rsidP="00C23007">
      <w:pPr>
        <w:spacing w:after="0"/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 xml:space="preserve">SRF Stockholms och Gotlands län 700 000 </w:t>
      </w:r>
    </w:p>
    <w:p w14:paraId="09596A5E" w14:textId="77777777" w:rsidR="002C0C05" w:rsidRPr="00B9676B" w:rsidRDefault="002C0C05" w:rsidP="00C23007">
      <w:pPr>
        <w:spacing w:after="0"/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 xml:space="preserve">Närstående organisationer 68 875 </w:t>
      </w:r>
    </w:p>
    <w:p w14:paraId="362E3C2D" w14:textId="77777777" w:rsidR="002C0C05" w:rsidRPr="00B9676B" w:rsidRDefault="002C0C05" w:rsidP="00C23007">
      <w:pPr>
        <w:spacing w:after="0"/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 xml:space="preserve">Enskilda personer 33 665 </w:t>
      </w:r>
    </w:p>
    <w:p w14:paraId="024FA539" w14:textId="76AADC31" w:rsidR="002C0C05" w:rsidRPr="00B9676B" w:rsidRDefault="002C0C05" w:rsidP="00C23007">
      <w:pPr>
        <w:spacing w:after="0"/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>Summa 802</w:t>
      </w:r>
      <w:r w:rsidR="00C23007" w:rsidRPr="00B9676B">
        <w:rPr>
          <w:rFonts w:ascii="Arial" w:hAnsi="Arial" w:cs="Arial"/>
          <w:sz w:val="28"/>
          <w:szCs w:val="28"/>
        </w:rPr>
        <w:t> </w:t>
      </w:r>
      <w:r w:rsidRPr="00B9676B">
        <w:rPr>
          <w:rFonts w:ascii="Arial" w:hAnsi="Arial" w:cs="Arial"/>
          <w:sz w:val="28"/>
          <w:szCs w:val="28"/>
        </w:rPr>
        <w:t xml:space="preserve">540 </w:t>
      </w:r>
    </w:p>
    <w:p w14:paraId="67F77002" w14:textId="77777777" w:rsidR="00C23007" w:rsidRPr="00B9676B" w:rsidRDefault="00C23007" w:rsidP="00C23007">
      <w:pPr>
        <w:spacing w:after="0"/>
        <w:rPr>
          <w:rFonts w:ascii="Arial" w:hAnsi="Arial" w:cs="Arial"/>
          <w:sz w:val="28"/>
          <w:szCs w:val="28"/>
        </w:rPr>
      </w:pPr>
    </w:p>
    <w:p w14:paraId="6F44540A" w14:textId="1A90DAB0" w:rsidR="00234492" w:rsidRPr="00B9676B" w:rsidRDefault="002C0C05" w:rsidP="00C23007">
      <w:pPr>
        <w:rPr>
          <w:rFonts w:ascii="Arial" w:hAnsi="Arial" w:cs="Arial"/>
          <w:sz w:val="28"/>
          <w:szCs w:val="28"/>
        </w:rPr>
      </w:pPr>
      <w:r w:rsidRPr="00B9676B">
        <w:rPr>
          <w:rFonts w:ascii="Arial" w:hAnsi="Arial" w:cs="Arial"/>
          <w:sz w:val="28"/>
          <w:szCs w:val="28"/>
        </w:rPr>
        <w:t xml:space="preserve">Den totala fondförvaltningen består av 14 634,352 andelar. Förmögenheten i marknadsvärde uppgick vid verksamhetsårets utgång till 20 600 741 kr (20 263 669). </w:t>
      </w:r>
    </w:p>
    <w:sectPr w:rsidR="00234492" w:rsidRPr="00B96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92"/>
    <w:rsid w:val="0000460C"/>
    <w:rsid w:val="00234492"/>
    <w:rsid w:val="00250EE9"/>
    <w:rsid w:val="002C0C05"/>
    <w:rsid w:val="00416E69"/>
    <w:rsid w:val="00503F10"/>
    <w:rsid w:val="005C1185"/>
    <w:rsid w:val="006F6B00"/>
    <w:rsid w:val="007F49C1"/>
    <w:rsid w:val="00B9676B"/>
    <w:rsid w:val="00C23007"/>
    <w:rsid w:val="00F2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FAF5"/>
  <w15:chartTrackingRefBased/>
  <w15:docId w15:val="{892D25A6-D936-4A55-A187-0841822A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4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4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4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4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4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4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4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4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4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4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4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4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449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449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449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449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449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449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4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4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4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4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44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44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44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4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44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4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970</Characters>
  <Application>Microsoft Office Word</Application>
  <DocSecurity>4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Häll Assarsson</dc:creator>
  <cp:keywords/>
  <dc:description/>
  <cp:lastModifiedBy>Fiorella Öqvist</cp:lastModifiedBy>
  <cp:revision>2</cp:revision>
  <dcterms:created xsi:type="dcterms:W3CDTF">2026-03-20T13:13:00Z</dcterms:created>
  <dcterms:modified xsi:type="dcterms:W3CDTF">2026-03-20T13:13:00Z</dcterms:modified>
</cp:coreProperties>
</file>