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2C1E2" w14:textId="77BF6425" w:rsidR="0092399A" w:rsidRDefault="00137714" w:rsidP="00510687">
      <w:pPr>
        <w:ind w:right="396"/>
        <w:rPr>
          <w:b/>
          <w:sz w:val="44"/>
          <w:szCs w:val="44"/>
        </w:rPr>
      </w:pPr>
      <w:r>
        <w:rPr>
          <w:sz w:val="44"/>
          <w:szCs w:val="44"/>
        </w:rPr>
        <w:t xml:space="preserve">      </w:t>
      </w:r>
      <w:r w:rsidR="0092399A" w:rsidRPr="0099773C">
        <w:rPr>
          <w:b/>
          <w:sz w:val="44"/>
          <w:szCs w:val="44"/>
        </w:rPr>
        <w:t xml:space="preserve">Vi söker </w:t>
      </w:r>
      <w:r w:rsidR="00FF3062">
        <w:rPr>
          <w:b/>
          <w:sz w:val="44"/>
          <w:szCs w:val="44"/>
        </w:rPr>
        <w:t>d</w:t>
      </w:r>
      <w:r w:rsidR="003F0280">
        <w:rPr>
          <w:b/>
          <w:sz w:val="44"/>
          <w:szCs w:val="44"/>
        </w:rPr>
        <w:t>ig</w:t>
      </w:r>
      <w:r w:rsidR="0092399A" w:rsidRPr="0099773C">
        <w:rPr>
          <w:b/>
          <w:sz w:val="44"/>
          <w:szCs w:val="44"/>
        </w:rPr>
        <w:t>! </w:t>
      </w:r>
    </w:p>
    <w:p w14:paraId="2342861C" w14:textId="77777777" w:rsidR="005D7A38" w:rsidRDefault="005D7A38" w:rsidP="0092399A">
      <w:pPr>
        <w:ind w:right="1559"/>
        <w:rPr>
          <w:b/>
          <w:sz w:val="44"/>
          <w:szCs w:val="44"/>
        </w:rPr>
      </w:pPr>
    </w:p>
    <w:p w14:paraId="023077BD" w14:textId="2C17AB5B" w:rsidR="00137714" w:rsidRDefault="00B059B4" w:rsidP="005D7A38">
      <w:pPr>
        <w:ind w:right="254"/>
        <w:rPr>
          <w:sz w:val="44"/>
          <w:szCs w:val="44"/>
        </w:rPr>
      </w:pPr>
      <w:r>
        <w:rPr>
          <w:sz w:val="44"/>
          <w:szCs w:val="44"/>
        </w:rPr>
        <w:t xml:space="preserve"> </w:t>
      </w:r>
      <w:r w:rsidR="00137714">
        <w:rPr>
          <w:rFonts w:ascii="Arial" w:hAnsi="Arial" w:cs="Arial"/>
          <w:noProof/>
          <w:sz w:val="48"/>
          <w:szCs w:val="48"/>
        </w:rPr>
        <w:t xml:space="preserve">     </w:t>
      </w:r>
      <w:r w:rsidR="005D7A38" w:rsidRPr="00F403EF">
        <w:rPr>
          <w:rFonts w:ascii="Arial" w:hAnsi="Arial" w:cs="Arial"/>
          <w:noProof/>
          <w:sz w:val="48"/>
          <w:szCs w:val="48"/>
        </w:rPr>
        <w:drawing>
          <wp:inline distT="0" distB="0" distL="0" distR="0" wp14:anchorId="46A7B684" wp14:editId="2B11CC88">
            <wp:extent cx="2139950" cy="1949450"/>
            <wp:effectExtent l="0" t="0" r="0" b="0"/>
            <wp:docPr id="9" name="Bildobjekt 9" descr="SRF-logga-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F-logga-sva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9950" cy="1949450"/>
                    </a:xfrm>
                    <a:prstGeom prst="rect">
                      <a:avLst/>
                    </a:prstGeom>
                    <a:noFill/>
                    <a:ln>
                      <a:noFill/>
                    </a:ln>
                  </pic:spPr>
                </pic:pic>
              </a:graphicData>
            </a:graphic>
          </wp:inline>
        </w:drawing>
      </w:r>
    </w:p>
    <w:p w14:paraId="39C90975" w14:textId="643C8E6A" w:rsidR="005D7A38" w:rsidRPr="00137714" w:rsidRDefault="005D7A38" w:rsidP="005D7A38">
      <w:pPr>
        <w:ind w:right="254"/>
        <w:rPr>
          <w:sz w:val="44"/>
          <w:szCs w:val="44"/>
        </w:rPr>
      </w:pPr>
      <w:r>
        <w:rPr>
          <w:b/>
          <w:sz w:val="44"/>
          <w:szCs w:val="44"/>
        </w:rPr>
        <w:t xml:space="preserve"> </w:t>
      </w:r>
      <w:r w:rsidRPr="005D7A38">
        <w:rPr>
          <w:b/>
          <w:sz w:val="44"/>
          <w:szCs w:val="44"/>
        </w:rPr>
        <w:t>Synskadades</w:t>
      </w:r>
      <w:r>
        <w:rPr>
          <w:b/>
          <w:sz w:val="44"/>
          <w:szCs w:val="44"/>
        </w:rPr>
        <w:t xml:space="preserve"> R</w:t>
      </w:r>
      <w:r w:rsidRPr="005D7A38">
        <w:rPr>
          <w:b/>
          <w:sz w:val="44"/>
          <w:szCs w:val="44"/>
        </w:rPr>
        <w:t xml:space="preserve">iksförbund </w:t>
      </w:r>
    </w:p>
    <w:p w14:paraId="707CAB16" w14:textId="3BA64AC8" w:rsidR="005D7A38" w:rsidRPr="005D7A38" w:rsidRDefault="00137714" w:rsidP="005D7A38">
      <w:pPr>
        <w:ind w:right="1559"/>
        <w:rPr>
          <w:b/>
          <w:sz w:val="44"/>
          <w:szCs w:val="44"/>
        </w:rPr>
      </w:pPr>
      <w:r>
        <w:rPr>
          <w:b/>
          <w:sz w:val="44"/>
          <w:szCs w:val="44"/>
        </w:rPr>
        <w:t xml:space="preserve">       </w:t>
      </w:r>
      <w:r w:rsidR="005D7A38">
        <w:rPr>
          <w:b/>
          <w:sz w:val="44"/>
          <w:szCs w:val="44"/>
        </w:rPr>
        <w:t xml:space="preserve"> </w:t>
      </w:r>
      <w:r w:rsidR="005D7A38" w:rsidRPr="005D7A38">
        <w:rPr>
          <w:b/>
          <w:sz w:val="44"/>
          <w:szCs w:val="44"/>
        </w:rPr>
        <w:t>Västra Skåne</w:t>
      </w:r>
    </w:p>
    <w:p w14:paraId="79BC662C" w14:textId="15D3D80B" w:rsidR="005D7A38" w:rsidRDefault="005D7A38" w:rsidP="0092399A">
      <w:pPr>
        <w:ind w:right="1559"/>
        <w:rPr>
          <w:sz w:val="44"/>
          <w:szCs w:val="44"/>
        </w:rPr>
      </w:pPr>
    </w:p>
    <w:p w14:paraId="4BA89780" w14:textId="599C2B56" w:rsidR="00DF06BF" w:rsidRDefault="00DF06BF" w:rsidP="0092399A">
      <w:pPr>
        <w:ind w:right="1559"/>
        <w:rPr>
          <w:sz w:val="44"/>
          <w:szCs w:val="44"/>
        </w:rPr>
      </w:pPr>
    </w:p>
    <w:p w14:paraId="1DC8EA89" w14:textId="77777777" w:rsidR="005D7A38" w:rsidRDefault="005D7A38" w:rsidP="0092399A">
      <w:pPr>
        <w:ind w:right="1559"/>
        <w:rPr>
          <w:sz w:val="44"/>
          <w:szCs w:val="44"/>
        </w:rPr>
      </w:pPr>
    </w:p>
    <w:p w14:paraId="3FDA45DD" w14:textId="77777777" w:rsidR="005D7A38" w:rsidRDefault="005D7A38" w:rsidP="0092399A">
      <w:pPr>
        <w:ind w:right="1559"/>
        <w:rPr>
          <w:sz w:val="44"/>
          <w:szCs w:val="44"/>
        </w:rPr>
      </w:pPr>
    </w:p>
    <w:p w14:paraId="1D058C7D" w14:textId="77777777" w:rsidR="00137714" w:rsidRDefault="00137714" w:rsidP="0092399A">
      <w:pPr>
        <w:ind w:right="1559"/>
        <w:rPr>
          <w:sz w:val="44"/>
          <w:szCs w:val="44"/>
        </w:rPr>
      </w:pPr>
    </w:p>
    <w:p w14:paraId="7A4222FB" w14:textId="77777777" w:rsidR="00137714" w:rsidRDefault="00137714" w:rsidP="0092399A">
      <w:pPr>
        <w:ind w:right="1559"/>
        <w:rPr>
          <w:sz w:val="44"/>
          <w:szCs w:val="44"/>
        </w:rPr>
      </w:pPr>
    </w:p>
    <w:p w14:paraId="2DE7AD51" w14:textId="77777777" w:rsidR="00137714" w:rsidRDefault="00137714" w:rsidP="0092399A">
      <w:pPr>
        <w:ind w:right="1559"/>
        <w:rPr>
          <w:sz w:val="44"/>
          <w:szCs w:val="44"/>
        </w:rPr>
      </w:pPr>
    </w:p>
    <w:p w14:paraId="513921CC" w14:textId="2D9E9B23" w:rsidR="00137714" w:rsidRDefault="00137714" w:rsidP="0092399A">
      <w:pPr>
        <w:ind w:right="1559"/>
        <w:rPr>
          <w:b/>
          <w:bCs/>
          <w:sz w:val="44"/>
          <w:szCs w:val="44"/>
        </w:rPr>
      </w:pPr>
      <w:r>
        <w:rPr>
          <w:b/>
          <w:bCs/>
          <w:sz w:val="44"/>
          <w:szCs w:val="44"/>
        </w:rPr>
        <w:lastRenderedPageBreak/>
        <w:t xml:space="preserve">Vi söker </w:t>
      </w:r>
      <w:proofErr w:type="gramStart"/>
      <w:r>
        <w:rPr>
          <w:b/>
          <w:bCs/>
          <w:sz w:val="44"/>
          <w:szCs w:val="44"/>
        </w:rPr>
        <w:t>dej</w:t>
      </w:r>
      <w:proofErr w:type="gramEnd"/>
      <w:r>
        <w:rPr>
          <w:b/>
          <w:bCs/>
          <w:sz w:val="44"/>
          <w:szCs w:val="44"/>
        </w:rPr>
        <w:t>!</w:t>
      </w:r>
    </w:p>
    <w:p w14:paraId="2E97ABA1" w14:textId="77777777" w:rsidR="00137714" w:rsidRDefault="00137714" w:rsidP="0092399A">
      <w:pPr>
        <w:ind w:right="1559"/>
        <w:rPr>
          <w:b/>
          <w:bCs/>
          <w:sz w:val="44"/>
          <w:szCs w:val="44"/>
        </w:rPr>
      </w:pPr>
    </w:p>
    <w:p w14:paraId="189C55D2" w14:textId="348B3463" w:rsidR="00137714" w:rsidRDefault="00137714" w:rsidP="0092399A">
      <w:pPr>
        <w:ind w:right="1559"/>
        <w:rPr>
          <w:sz w:val="44"/>
          <w:szCs w:val="44"/>
        </w:rPr>
      </w:pPr>
      <w:r>
        <w:rPr>
          <w:sz w:val="44"/>
          <w:szCs w:val="44"/>
        </w:rPr>
        <w:t>Du, det är kanske oss du saknar.</w:t>
      </w:r>
    </w:p>
    <w:p w14:paraId="6179E7CD" w14:textId="77777777" w:rsidR="00137714" w:rsidRDefault="00137714" w:rsidP="0092399A">
      <w:pPr>
        <w:ind w:right="1559"/>
        <w:rPr>
          <w:sz w:val="44"/>
          <w:szCs w:val="44"/>
        </w:rPr>
      </w:pPr>
    </w:p>
    <w:p w14:paraId="55DC9513" w14:textId="53BF8ABB" w:rsidR="00137714" w:rsidRDefault="00137714" w:rsidP="0092399A">
      <w:pPr>
        <w:ind w:right="1559"/>
        <w:rPr>
          <w:sz w:val="44"/>
          <w:szCs w:val="44"/>
        </w:rPr>
      </w:pPr>
      <w:r>
        <w:rPr>
          <w:noProof/>
          <w:sz w:val="44"/>
          <w:szCs w:val="44"/>
        </w:rPr>
        <w:drawing>
          <wp:inline distT="0" distB="0" distL="0" distR="0" wp14:anchorId="7639F81B" wp14:editId="1BEDC384">
            <wp:extent cx="2476500" cy="2476500"/>
            <wp:effectExtent l="0" t="0" r="0" b="0"/>
            <wp:docPr id="3" name="Bildobjekt 3" descr="En bild som visar rita, tecknad serie, clipart, Tecknade seri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rita, tecknad serie, clipart, Tecknade serier&#10;&#10;Automatiskt genererad beskrivning"/>
                    <pic:cNvPicPr/>
                  </pic:nvPicPr>
                  <pic:blipFill>
                    <a:blip r:embed="rId6">
                      <a:extLst>
                        <a:ext uri="{28A0092B-C50C-407E-A947-70E740481C1C}">
                          <a14:useLocalDpi xmlns:a14="http://schemas.microsoft.com/office/drawing/2010/main" val="0"/>
                        </a:ext>
                      </a:extLst>
                    </a:blip>
                    <a:stretch>
                      <a:fillRect/>
                    </a:stretch>
                  </pic:blipFill>
                  <pic:spPr>
                    <a:xfrm>
                      <a:off x="0" y="0"/>
                      <a:ext cx="2476500" cy="2476500"/>
                    </a:xfrm>
                    <a:prstGeom prst="rect">
                      <a:avLst/>
                    </a:prstGeom>
                  </pic:spPr>
                </pic:pic>
              </a:graphicData>
            </a:graphic>
          </wp:inline>
        </w:drawing>
      </w:r>
    </w:p>
    <w:p w14:paraId="3F604EA3" w14:textId="77777777" w:rsidR="00137714" w:rsidRDefault="00137714" w:rsidP="0092399A">
      <w:pPr>
        <w:ind w:right="1559"/>
        <w:rPr>
          <w:sz w:val="44"/>
          <w:szCs w:val="44"/>
        </w:rPr>
      </w:pPr>
    </w:p>
    <w:p w14:paraId="7F14CFD7" w14:textId="5F8EB5CA" w:rsidR="00137714" w:rsidRPr="00137714" w:rsidRDefault="00137714" w:rsidP="0092399A">
      <w:pPr>
        <w:ind w:right="1559"/>
        <w:rPr>
          <w:b/>
          <w:bCs/>
          <w:sz w:val="44"/>
          <w:szCs w:val="44"/>
        </w:rPr>
      </w:pPr>
      <w:r w:rsidRPr="00137714">
        <w:rPr>
          <w:b/>
          <w:bCs/>
          <w:sz w:val="44"/>
          <w:szCs w:val="44"/>
        </w:rPr>
        <w:t>Vilka är vi?</w:t>
      </w:r>
    </w:p>
    <w:p w14:paraId="34A02481" w14:textId="77777777" w:rsidR="00137714" w:rsidRDefault="00137714" w:rsidP="0092399A">
      <w:pPr>
        <w:ind w:right="1559"/>
        <w:rPr>
          <w:sz w:val="44"/>
          <w:szCs w:val="44"/>
        </w:rPr>
      </w:pPr>
    </w:p>
    <w:p w14:paraId="2AEEAB1C" w14:textId="77777777" w:rsidR="007526C5" w:rsidRDefault="00137714" w:rsidP="0092399A">
      <w:pPr>
        <w:ind w:right="1559"/>
        <w:rPr>
          <w:sz w:val="44"/>
          <w:szCs w:val="44"/>
        </w:rPr>
      </w:pPr>
      <w:r>
        <w:rPr>
          <w:sz w:val="44"/>
          <w:szCs w:val="44"/>
        </w:rPr>
        <w:t xml:space="preserve">Vi är Synskadades Riksförbund </w:t>
      </w:r>
    </w:p>
    <w:p w14:paraId="252AC2FF" w14:textId="5D9EAA0D" w:rsidR="00137714" w:rsidRDefault="00137714" w:rsidP="0092399A">
      <w:pPr>
        <w:ind w:right="1559"/>
        <w:rPr>
          <w:sz w:val="44"/>
          <w:szCs w:val="44"/>
        </w:rPr>
      </w:pPr>
      <w:r>
        <w:rPr>
          <w:sz w:val="44"/>
          <w:szCs w:val="44"/>
        </w:rPr>
        <w:t>Västra Skåne.</w:t>
      </w:r>
    </w:p>
    <w:p w14:paraId="0E0D9062" w14:textId="77777777" w:rsidR="00137714" w:rsidRDefault="00137714" w:rsidP="0092399A">
      <w:pPr>
        <w:ind w:right="1559"/>
        <w:rPr>
          <w:sz w:val="44"/>
          <w:szCs w:val="44"/>
        </w:rPr>
      </w:pPr>
    </w:p>
    <w:p w14:paraId="7FA543B4" w14:textId="77777777" w:rsidR="00137714" w:rsidRDefault="00137714" w:rsidP="0092399A">
      <w:pPr>
        <w:ind w:right="1559"/>
        <w:rPr>
          <w:sz w:val="44"/>
          <w:szCs w:val="44"/>
        </w:rPr>
      </w:pPr>
    </w:p>
    <w:p w14:paraId="33B6FCB0" w14:textId="31AD5A85" w:rsidR="00553A96" w:rsidRPr="00553A96" w:rsidRDefault="00553A96">
      <w:pPr>
        <w:rPr>
          <w:b/>
          <w:sz w:val="44"/>
          <w:szCs w:val="44"/>
        </w:rPr>
      </w:pPr>
      <w:r>
        <w:rPr>
          <w:b/>
          <w:sz w:val="44"/>
          <w:szCs w:val="44"/>
        </w:rPr>
        <w:t>Varför saknar du oss?</w:t>
      </w:r>
    </w:p>
    <w:p w14:paraId="0E08B7C5" w14:textId="71E72165" w:rsidR="00553A96" w:rsidRDefault="00553A96">
      <w:pPr>
        <w:rPr>
          <w:sz w:val="44"/>
          <w:szCs w:val="44"/>
        </w:rPr>
      </w:pPr>
      <w:r>
        <w:rPr>
          <w:sz w:val="44"/>
          <w:szCs w:val="44"/>
        </w:rPr>
        <w:t>Jo, vi vänder oss till d</w:t>
      </w:r>
      <w:r w:rsidR="003F0280">
        <w:rPr>
          <w:sz w:val="44"/>
          <w:szCs w:val="44"/>
        </w:rPr>
        <w:t>ig</w:t>
      </w:r>
      <w:r>
        <w:rPr>
          <w:sz w:val="44"/>
          <w:szCs w:val="44"/>
        </w:rPr>
        <w:t xml:space="preserve"> som har</w:t>
      </w:r>
    </w:p>
    <w:p w14:paraId="7F7EAD25" w14:textId="3238A748" w:rsidR="00204236" w:rsidRDefault="00553A96">
      <w:pPr>
        <w:rPr>
          <w:b/>
          <w:sz w:val="44"/>
          <w:szCs w:val="44"/>
        </w:rPr>
      </w:pPr>
      <w:r>
        <w:rPr>
          <w:sz w:val="44"/>
          <w:szCs w:val="44"/>
        </w:rPr>
        <w:t>förlorat hela eller delar av din syn,</w:t>
      </w:r>
    </w:p>
    <w:p w14:paraId="3CAD2D6D" w14:textId="77777777" w:rsidR="00137714" w:rsidRDefault="00553A96" w:rsidP="00204236">
      <w:pPr>
        <w:ind w:right="-455"/>
        <w:rPr>
          <w:sz w:val="44"/>
          <w:szCs w:val="44"/>
        </w:rPr>
      </w:pPr>
      <w:r>
        <w:rPr>
          <w:sz w:val="44"/>
          <w:szCs w:val="44"/>
        </w:rPr>
        <w:t>och som är inskriven på Synenheten.</w:t>
      </w:r>
      <w:r w:rsidR="00204236">
        <w:rPr>
          <w:sz w:val="44"/>
          <w:szCs w:val="44"/>
        </w:rPr>
        <w:t xml:space="preserve"> </w:t>
      </w:r>
    </w:p>
    <w:p w14:paraId="39C56791" w14:textId="72F50426" w:rsidR="00204236" w:rsidRDefault="00553A96" w:rsidP="00204236">
      <w:pPr>
        <w:ind w:right="-455"/>
        <w:rPr>
          <w:sz w:val="44"/>
          <w:szCs w:val="44"/>
        </w:rPr>
      </w:pPr>
      <w:r>
        <w:rPr>
          <w:sz w:val="44"/>
          <w:szCs w:val="44"/>
        </w:rPr>
        <w:t>Vi är en förening för personer med</w:t>
      </w:r>
    </w:p>
    <w:p w14:paraId="6522FAB8" w14:textId="1A79455B" w:rsidR="00204236" w:rsidRDefault="00553A96" w:rsidP="00204236">
      <w:pPr>
        <w:ind w:right="-455"/>
        <w:rPr>
          <w:sz w:val="44"/>
          <w:szCs w:val="44"/>
        </w:rPr>
      </w:pPr>
      <w:r>
        <w:rPr>
          <w:sz w:val="44"/>
          <w:szCs w:val="44"/>
        </w:rPr>
        <w:t>synnedsättningar och deras anhöriga.</w:t>
      </w:r>
    </w:p>
    <w:p w14:paraId="09F944E8" w14:textId="74B79390" w:rsidR="008D3F60" w:rsidRDefault="008D3F60" w:rsidP="00204236">
      <w:pPr>
        <w:ind w:right="-455"/>
        <w:rPr>
          <w:sz w:val="44"/>
          <w:szCs w:val="44"/>
        </w:rPr>
      </w:pPr>
    </w:p>
    <w:p w14:paraId="3AD52683" w14:textId="30EEAB0E" w:rsidR="00204236" w:rsidRDefault="00204236" w:rsidP="00204236">
      <w:pPr>
        <w:ind w:right="-455"/>
        <w:rPr>
          <w:sz w:val="44"/>
          <w:szCs w:val="44"/>
        </w:rPr>
      </w:pPr>
      <w:r>
        <w:rPr>
          <w:sz w:val="44"/>
          <w:szCs w:val="44"/>
        </w:rPr>
        <w:t xml:space="preserve">Vi </w:t>
      </w:r>
      <w:r w:rsidR="00553A96">
        <w:rPr>
          <w:sz w:val="44"/>
          <w:szCs w:val="44"/>
        </w:rPr>
        <w:t>träffas för att ge stöd och råd till</w:t>
      </w:r>
    </w:p>
    <w:p w14:paraId="4E1E87E0" w14:textId="77777777" w:rsidR="00137714" w:rsidRDefault="00553A96" w:rsidP="00204236">
      <w:pPr>
        <w:ind w:right="-455"/>
        <w:rPr>
          <w:sz w:val="44"/>
          <w:szCs w:val="44"/>
        </w:rPr>
      </w:pPr>
      <w:r>
        <w:rPr>
          <w:sz w:val="44"/>
          <w:szCs w:val="44"/>
        </w:rPr>
        <w:t xml:space="preserve">varandra om hur man lättare ska </w:t>
      </w:r>
    </w:p>
    <w:p w14:paraId="1E334C34" w14:textId="6D4A1542" w:rsidR="00553A96" w:rsidRDefault="00553A96" w:rsidP="00204236">
      <w:pPr>
        <w:ind w:right="-455"/>
        <w:rPr>
          <w:sz w:val="44"/>
          <w:szCs w:val="44"/>
        </w:rPr>
      </w:pPr>
      <w:r>
        <w:rPr>
          <w:sz w:val="44"/>
          <w:szCs w:val="44"/>
        </w:rPr>
        <w:t xml:space="preserve">klara sin vardag. </w:t>
      </w:r>
    </w:p>
    <w:p w14:paraId="30FF2DD9" w14:textId="482B269C" w:rsidR="00553A96" w:rsidRDefault="00553A96" w:rsidP="00204236">
      <w:pPr>
        <w:ind w:right="-455"/>
        <w:rPr>
          <w:sz w:val="44"/>
          <w:szCs w:val="44"/>
        </w:rPr>
      </w:pPr>
    </w:p>
    <w:p w14:paraId="488EB832" w14:textId="7EDE9EFD" w:rsidR="005D7A38" w:rsidRDefault="00204236" w:rsidP="00204236">
      <w:pPr>
        <w:ind w:right="-455"/>
        <w:rPr>
          <w:sz w:val="44"/>
          <w:szCs w:val="44"/>
        </w:rPr>
      </w:pPr>
      <w:r>
        <w:rPr>
          <w:sz w:val="44"/>
          <w:szCs w:val="44"/>
        </w:rPr>
        <w:lastRenderedPageBreak/>
        <w:t xml:space="preserve">  </w:t>
      </w:r>
      <w:r>
        <w:rPr>
          <w:b/>
          <w:noProof/>
          <w:sz w:val="44"/>
          <w:szCs w:val="44"/>
        </w:rPr>
        <w:drawing>
          <wp:inline distT="0" distB="0" distL="0" distR="0" wp14:anchorId="545AD509" wp14:editId="3BAB9528">
            <wp:extent cx="1530350" cy="2037780"/>
            <wp:effectExtent l="0" t="0" r="0" b="63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VP_Klikatá,_vedení_nevidomého,_detail[1].jpg"/>
                    <pic:cNvPicPr/>
                  </pic:nvPicPr>
                  <pic:blipFill>
                    <a:blip r:embed="rId7">
                      <a:extLst>
                        <a:ext uri="{28A0092B-C50C-407E-A947-70E740481C1C}">
                          <a14:useLocalDpi xmlns:a14="http://schemas.microsoft.com/office/drawing/2010/main" val="0"/>
                        </a:ext>
                      </a:extLst>
                    </a:blip>
                    <a:stretch>
                      <a:fillRect/>
                    </a:stretch>
                  </pic:blipFill>
                  <pic:spPr>
                    <a:xfrm>
                      <a:off x="0" y="0"/>
                      <a:ext cx="1559698" cy="2076859"/>
                    </a:xfrm>
                    <a:prstGeom prst="rect">
                      <a:avLst/>
                    </a:prstGeom>
                  </pic:spPr>
                </pic:pic>
              </a:graphicData>
            </a:graphic>
          </wp:inline>
        </w:drawing>
      </w:r>
    </w:p>
    <w:p w14:paraId="6FE95C6E" w14:textId="3C126A36" w:rsidR="0092399A" w:rsidRDefault="00DF06BF" w:rsidP="007526C5">
      <w:pPr>
        <w:ind w:right="254"/>
        <w:rPr>
          <w:sz w:val="44"/>
          <w:szCs w:val="44"/>
        </w:rPr>
      </w:pPr>
      <w:r>
        <w:rPr>
          <w:sz w:val="44"/>
          <w:szCs w:val="44"/>
        </w:rPr>
        <w:tab/>
      </w:r>
      <w:r w:rsidR="00510687">
        <w:rPr>
          <w:sz w:val="44"/>
          <w:szCs w:val="44"/>
        </w:rPr>
        <w:t xml:space="preserve">  </w:t>
      </w:r>
      <w:r w:rsidR="00CF299E">
        <w:rPr>
          <w:noProof/>
          <w:sz w:val="44"/>
          <w:szCs w:val="44"/>
        </w:rPr>
        <w:drawing>
          <wp:inline distT="0" distB="0" distL="0" distR="0" wp14:anchorId="589E0B5B" wp14:editId="42269513">
            <wp:extent cx="2165350" cy="2165350"/>
            <wp:effectExtent l="0" t="0" r="635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oup-talking[1].png"/>
                    <pic:cNvPicPr/>
                  </pic:nvPicPr>
                  <pic:blipFill>
                    <a:blip r:embed="rId8">
                      <a:extLst>
                        <a:ext uri="{28A0092B-C50C-407E-A947-70E740481C1C}">
                          <a14:useLocalDpi xmlns:a14="http://schemas.microsoft.com/office/drawing/2010/main" val="0"/>
                        </a:ext>
                      </a:extLst>
                    </a:blip>
                    <a:stretch>
                      <a:fillRect/>
                    </a:stretch>
                  </pic:blipFill>
                  <pic:spPr>
                    <a:xfrm>
                      <a:off x="0" y="0"/>
                      <a:ext cx="2165350" cy="2165350"/>
                    </a:xfrm>
                    <a:prstGeom prst="rect">
                      <a:avLst/>
                    </a:prstGeom>
                  </pic:spPr>
                </pic:pic>
              </a:graphicData>
            </a:graphic>
          </wp:inline>
        </w:drawing>
      </w:r>
    </w:p>
    <w:p w14:paraId="668BCE03" w14:textId="77777777" w:rsidR="0092399A" w:rsidRPr="0099773C" w:rsidRDefault="0092399A" w:rsidP="0092399A">
      <w:pPr>
        <w:ind w:right="1559"/>
        <w:rPr>
          <w:b/>
          <w:sz w:val="44"/>
          <w:szCs w:val="44"/>
        </w:rPr>
      </w:pPr>
      <w:r w:rsidRPr="0099773C">
        <w:rPr>
          <w:b/>
          <w:sz w:val="44"/>
          <w:szCs w:val="44"/>
        </w:rPr>
        <w:t>Vad gör vi? </w:t>
      </w:r>
      <w:r w:rsidR="00E832F2">
        <w:rPr>
          <w:b/>
          <w:sz w:val="44"/>
          <w:szCs w:val="44"/>
        </w:rPr>
        <w:tab/>
      </w:r>
      <w:r w:rsidR="00E832F2">
        <w:rPr>
          <w:b/>
          <w:sz w:val="44"/>
          <w:szCs w:val="44"/>
        </w:rPr>
        <w:tab/>
      </w:r>
      <w:r w:rsidR="00E832F2">
        <w:rPr>
          <w:b/>
          <w:sz w:val="44"/>
          <w:szCs w:val="44"/>
        </w:rPr>
        <w:tab/>
      </w:r>
      <w:r w:rsidR="00E832F2">
        <w:rPr>
          <w:b/>
          <w:sz w:val="44"/>
          <w:szCs w:val="44"/>
        </w:rPr>
        <w:tab/>
      </w:r>
    </w:p>
    <w:p w14:paraId="1C6B3237" w14:textId="77777777" w:rsidR="0092399A" w:rsidRPr="0092399A" w:rsidRDefault="0092399A" w:rsidP="00B3088C">
      <w:pPr>
        <w:ind w:right="6916"/>
        <w:rPr>
          <w:sz w:val="44"/>
          <w:szCs w:val="44"/>
        </w:rPr>
      </w:pPr>
      <w:r w:rsidRPr="0092399A">
        <w:rPr>
          <w:sz w:val="44"/>
          <w:szCs w:val="44"/>
        </w:rPr>
        <w:t>Vi har sitt-gympa, studiecirkel, bingo, medlemsmöten och fester. Ibland</w:t>
      </w:r>
    </w:p>
    <w:p w14:paraId="57723BC0" w14:textId="77777777" w:rsidR="00E832F2" w:rsidRDefault="0092399A" w:rsidP="00B3088C">
      <w:pPr>
        <w:ind w:right="6916"/>
        <w:rPr>
          <w:sz w:val="44"/>
          <w:szCs w:val="44"/>
        </w:rPr>
      </w:pPr>
      <w:r w:rsidRPr="0092399A">
        <w:rPr>
          <w:sz w:val="44"/>
          <w:szCs w:val="44"/>
        </w:rPr>
        <w:lastRenderedPageBreak/>
        <w:t xml:space="preserve">gör vi en hel eller halv-dagars utflykt, då vi oftast lär oss lite mer om vår hembygd samt äter och dricker gott. </w:t>
      </w:r>
    </w:p>
    <w:p w14:paraId="546B116F" w14:textId="77777777" w:rsidR="0092399A" w:rsidRPr="0092399A" w:rsidRDefault="0092399A" w:rsidP="00B3088C">
      <w:pPr>
        <w:ind w:right="6916"/>
        <w:rPr>
          <w:sz w:val="44"/>
          <w:szCs w:val="44"/>
        </w:rPr>
      </w:pPr>
      <w:r w:rsidRPr="0092399A">
        <w:rPr>
          <w:sz w:val="44"/>
          <w:szCs w:val="44"/>
        </w:rPr>
        <w:t>En gång om året gör vi en längre resa med övernattning.</w:t>
      </w:r>
    </w:p>
    <w:p w14:paraId="2A88C39D" w14:textId="77777777" w:rsidR="0092399A" w:rsidRDefault="0092399A" w:rsidP="00FF3062">
      <w:pPr>
        <w:ind w:right="6207"/>
        <w:rPr>
          <w:sz w:val="44"/>
          <w:szCs w:val="44"/>
        </w:rPr>
      </w:pPr>
    </w:p>
    <w:p w14:paraId="5BC53447" w14:textId="77777777" w:rsidR="00E832F2" w:rsidRDefault="00E832F2" w:rsidP="00FF3062">
      <w:pPr>
        <w:ind w:right="6207"/>
        <w:rPr>
          <w:sz w:val="44"/>
          <w:szCs w:val="44"/>
        </w:rPr>
      </w:pPr>
    </w:p>
    <w:p w14:paraId="37736441" w14:textId="77777777" w:rsidR="00E832F2" w:rsidRPr="0092399A" w:rsidRDefault="00E832F2" w:rsidP="00FF3062">
      <w:pPr>
        <w:ind w:right="6207"/>
        <w:rPr>
          <w:sz w:val="44"/>
          <w:szCs w:val="44"/>
        </w:rPr>
      </w:pPr>
    </w:p>
    <w:p w14:paraId="60D9F0FF" w14:textId="77777777" w:rsidR="00553A96" w:rsidRDefault="00553A96" w:rsidP="00553A96">
      <w:pPr>
        <w:ind w:right="6207"/>
        <w:rPr>
          <w:sz w:val="44"/>
          <w:szCs w:val="44"/>
        </w:rPr>
      </w:pPr>
      <w:r w:rsidRPr="0092399A">
        <w:rPr>
          <w:sz w:val="44"/>
          <w:szCs w:val="44"/>
        </w:rPr>
        <w:t xml:space="preserve">Vi försöker också påverka </w:t>
      </w:r>
    </w:p>
    <w:p w14:paraId="23FF493F" w14:textId="77777777" w:rsidR="00553A96" w:rsidRDefault="00553A96" w:rsidP="00553A96">
      <w:pPr>
        <w:ind w:right="6207"/>
        <w:rPr>
          <w:sz w:val="44"/>
          <w:szCs w:val="44"/>
        </w:rPr>
      </w:pPr>
      <w:r w:rsidRPr="0092399A">
        <w:rPr>
          <w:sz w:val="44"/>
          <w:szCs w:val="44"/>
        </w:rPr>
        <w:t xml:space="preserve">kommunala beslut som kan vara </w:t>
      </w:r>
    </w:p>
    <w:p w14:paraId="13A9AADD" w14:textId="77777777" w:rsidR="00553A96" w:rsidRDefault="00553A96" w:rsidP="00553A96">
      <w:pPr>
        <w:ind w:right="6207"/>
        <w:rPr>
          <w:sz w:val="44"/>
          <w:szCs w:val="44"/>
        </w:rPr>
      </w:pPr>
      <w:r w:rsidRPr="0092399A">
        <w:rPr>
          <w:sz w:val="44"/>
          <w:szCs w:val="44"/>
        </w:rPr>
        <w:t xml:space="preserve">viktiga för oss som har en </w:t>
      </w:r>
    </w:p>
    <w:p w14:paraId="6F0CA3DE" w14:textId="77777777" w:rsidR="00553A96" w:rsidRPr="0092399A" w:rsidRDefault="00553A96" w:rsidP="00553A96">
      <w:pPr>
        <w:ind w:right="6207"/>
        <w:rPr>
          <w:sz w:val="44"/>
          <w:szCs w:val="44"/>
        </w:rPr>
      </w:pPr>
      <w:r w:rsidRPr="0092399A">
        <w:rPr>
          <w:sz w:val="44"/>
          <w:szCs w:val="44"/>
        </w:rPr>
        <w:t>synnedsättning.</w:t>
      </w:r>
    </w:p>
    <w:p w14:paraId="52F775B5" w14:textId="77777777" w:rsidR="0092399A" w:rsidRDefault="0092399A" w:rsidP="00FF3062">
      <w:pPr>
        <w:ind w:right="6207"/>
        <w:rPr>
          <w:sz w:val="44"/>
          <w:szCs w:val="44"/>
        </w:rPr>
      </w:pPr>
    </w:p>
    <w:p w14:paraId="7A6B768B" w14:textId="77777777" w:rsidR="0099773C" w:rsidRPr="0092399A" w:rsidRDefault="00CF299E" w:rsidP="0092399A">
      <w:pPr>
        <w:ind w:right="1559"/>
        <w:rPr>
          <w:sz w:val="44"/>
          <w:szCs w:val="44"/>
        </w:rPr>
      </w:pPr>
      <w:r>
        <w:rPr>
          <w:noProof/>
          <w:sz w:val="44"/>
          <w:szCs w:val="44"/>
        </w:rPr>
        <w:drawing>
          <wp:inline distT="0" distB="0" distL="0" distR="0" wp14:anchorId="5D31CCC6" wp14:editId="5A899DB9">
            <wp:extent cx="1684489" cy="1454567"/>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ncers-2[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7705" cy="1465979"/>
                    </a:xfrm>
                    <a:prstGeom prst="rect">
                      <a:avLst/>
                    </a:prstGeom>
                  </pic:spPr>
                </pic:pic>
              </a:graphicData>
            </a:graphic>
          </wp:inline>
        </w:drawing>
      </w:r>
    </w:p>
    <w:p w14:paraId="07AFB1E1" w14:textId="6718DBC6" w:rsidR="0092399A" w:rsidRPr="0099773C" w:rsidRDefault="0092399A" w:rsidP="0092399A">
      <w:pPr>
        <w:ind w:right="1559"/>
        <w:rPr>
          <w:b/>
          <w:sz w:val="44"/>
          <w:szCs w:val="44"/>
        </w:rPr>
      </w:pPr>
      <w:r w:rsidRPr="0099773C">
        <w:rPr>
          <w:b/>
          <w:sz w:val="44"/>
          <w:szCs w:val="44"/>
        </w:rPr>
        <w:lastRenderedPageBreak/>
        <w:t xml:space="preserve">Varför söker vi </w:t>
      </w:r>
      <w:r w:rsidR="00FF3062">
        <w:rPr>
          <w:b/>
          <w:sz w:val="44"/>
          <w:szCs w:val="44"/>
        </w:rPr>
        <w:t>d</w:t>
      </w:r>
      <w:r w:rsidR="003F0280">
        <w:rPr>
          <w:b/>
          <w:sz w:val="44"/>
          <w:szCs w:val="44"/>
        </w:rPr>
        <w:t>ig</w:t>
      </w:r>
      <w:r w:rsidRPr="0099773C">
        <w:rPr>
          <w:b/>
          <w:sz w:val="44"/>
          <w:szCs w:val="44"/>
        </w:rPr>
        <w:t>? </w:t>
      </w:r>
    </w:p>
    <w:p w14:paraId="7A47B01E" w14:textId="77777777" w:rsidR="0092399A" w:rsidRDefault="0092399A" w:rsidP="00553A96">
      <w:pPr>
        <w:ind w:right="7341"/>
        <w:rPr>
          <w:sz w:val="44"/>
          <w:szCs w:val="44"/>
        </w:rPr>
      </w:pPr>
      <w:r w:rsidRPr="0092399A">
        <w:rPr>
          <w:sz w:val="44"/>
          <w:szCs w:val="44"/>
        </w:rPr>
        <w:t>Det är svårt att förlora sin syn, och det är en väldigt stor omställning att ta till sig hjälpmedel och att hitta sig själv i vardagsaktiviteterna.</w:t>
      </w:r>
      <w:r>
        <w:rPr>
          <w:sz w:val="44"/>
          <w:szCs w:val="44"/>
        </w:rPr>
        <w:t xml:space="preserve"> </w:t>
      </w:r>
      <w:r w:rsidRPr="0092399A">
        <w:rPr>
          <w:sz w:val="44"/>
          <w:szCs w:val="44"/>
        </w:rPr>
        <w:t xml:space="preserve">Då kan det vara bra att få möjlighet att träffa andra som har en </w:t>
      </w:r>
      <w:r w:rsidR="00E832F2">
        <w:rPr>
          <w:sz w:val="44"/>
          <w:szCs w:val="44"/>
        </w:rPr>
        <w:t>liknande</w:t>
      </w:r>
      <w:r w:rsidRPr="0092399A">
        <w:rPr>
          <w:sz w:val="44"/>
          <w:szCs w:val="44"/>
        </w:rPr>
        <w:t xml:space="preserve"> situation, </w:t>
      </w:r>
    </w:p>
    <w:p w14:paraId="67E64DC6" w14:textId="77777777" w:rsidR="007526C5" w:rsidRDefault="007526C5" w:rsidP="00553A96">
      <w:pPr>
        <w:ind w:right="7341"/>
        <w:rPr>
          <w:sz w:val="44"/>
          <w:szCs w:val="44"/>
        </w:rPr>
      </w:pPr>
    </w:p>
    <w:p w14:paraId="5C0DE34D" w14:textId="21E3B991" w:rsidR="007526C5" w:rsidRDefault="007526C5" w:rsidP="00553A96">
      <w:pPr>
        <w:ind w:right="7341"/>
        <w:rPr>
          <w:sz w:val="44"/>
          <w:szCs w:val="44"/>
        </w:rPr>
      </w:pPr>
      <w:r>
        <w:rPr>
          <w:sz w:val="44"/>
          <w:szCs w:val="44"/>
        </w:rPr>
        <w:t>och få tips på hur man ska göra för att klara sig bättre. Självklart är det också en sorg att inte längre se ansiktsuttryck, eller att allt tar lite längre tid att genomföra. Men efter sorg kommer skratt, värme och gemenskap.</w:t>
      </w:r>
    </w:p>
    <w:p w14:paraId="5826DFDC" w14:textId="2EF99CF0" w:rsidR="007526C5" w:rsidRDefault="007526C5" w:rsidP="00553A96">
      <w:pPr>
        <w:ind w:right="7341"/>
        <w:rPr>
          <w:sz w:val="44"/>
          <w:szCs w:val="44"/>
        </w:rPr>
      </w:pPr>
      <w:r>
        <w:rPr>
          <w:sz w:val="44"/>
          <w:szCs w:val="44"/>
        </w:rPr>
        <w:t xml:space="preserve">Hos oss blandar vi allvar med humor. Kom med du också så blir du lite </w:t>
      </w:r>
      <w:r>
        <w:rPr>
          <w:sz w:val="44"/>
          <w:szCs w:val="44"/>
        </w:rPr>
        <w:lastRenderedPageBreak/>
        <w:t>mindre ensam och får tillbaka ditt självförtroende.</w:t>
      </w:r>
    </w:p>
    <w:p w14:paraId="2A8D2DE2" w14:textId="77777777" w:rsidR="007526C5" w:rsidRDefault="007526C5" w:rsidP="00553A96">
      <w:pPr>
        <w:ind w:right="7341"/>
        <w:rPr>
          <w:sz w:val="44"/>
          <w:szCs w:val="44"/>
        </w:rPr>
      </w:pPr>
    </w:p>
    <w:p w14:paraId="1BBBD4E5" w14:textId="77777777" w:rsidR="007526C5" w:rsidRDefault="007526C5" w:rsidP="00553A96">
      <w:pPr>
        <w:ind w:right="7341"/>
        <w:rPr>
          <w:sz w:val="44"/>
          <w:szCs w:val="44"/>
        </w:rPr>
      </w:pPr>
    </w:p>
    <w:p w14:paraId="1714D429" w14:textId="031F8576" w:rsidR="007526C5" w:rsidRDefault="007526C5" w:rsidP="00553A96">
      <w:pPr>
        <w:ind w:right="7341"/>
        <w:rPr>
          <w:sz w:val="44"/>
          <w:szCs w:val="44"/>
        </w:rPr>
      </w:pPr>
      <w:r>
        <w:rPr>
          <w:noProof/>
          <w:sz w:val="44"/>
          <w:szCs w:val="44"/>
        </w:rPr>
        <w:drawing>
          <wp:inline distT="0" distB="0" distL="0" distR="0" wp14:anchorId="6B4FB3F1" wp14:editId="6BB7079B">
            <wp:extent cx="2374900" cy="1437930"/>
            <wp:effectExtent l="0" t="0" r="6350" b="0"/>
            <wp:docPr id="5" name="Bildobjekt 5" descr="En bild som visar tecknad serie, rita, clipart, illustrati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En bild som visar tecknad serie, rita, clipart, illustration&#10;&#10;Automatiskt genererad beskrivn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12146" cy="1460482"/>
                    </a:xfrm>
                    <a:prstGeom prst="rect">
                      <a:avLst/>
                    </a:prstGeom>
                  </pic:spPr>
                </pic:pic>
              </a:graphicData>
            </a:graphic>
          </wp:inline>
        </w:drawing>
      </w:r>
    </w:p>
    <w:p w14:paraId="6D1229F1" w14:textId="580539D5" w:rsidR="007526C5" w:rsidRDefault="007526C5" w:rsidP="00553A96">
      <w:pPr>
        <w:ind w:right="7341"/>
        <w:rPr>
          <w:b/>
          <w:bCs/>
          <w:sz w:val="44"/>
          <w:szCs w:val="44"/>
        </w:rPr>
      </w:pPr>
      <w:r>
        <w:rPr>
          <w:b/>
          <w:bCs/>
          <w:sz w:val="44"/>
          <w:szCs w:val="44"/>
        </w:rPr>
        <w:t>Var är vi?</w:t>
      </w:r>
    </w:p>
    <w:p w14:paraId="1D77EB83" w14:textId="2430E363" w:rsidR="007526C5" w:rsidRDefault="007526C5" w:rsidP="00553A96">
      <w:pPr>
        <w:ind w:right="7341"/>
        <w:rPr>
          <w:sz w:val="44"/>
          <w:szCs w:val="44"/>
        </w:rPr>
      </w:pPr>
      <w:r>
        <w:rPr>
          <w:sz w:val="44"/>
          <w:szCs w:val="44"/>
        </w:rPr>
        <w:t>Vi finns på Vaktgatan 3 i Helsingborg Tel. 042-15 83 93</w:t>
      </w:r>
    </w:p>
    <w:p w14:paraId="6C28414B" w14:textId="77777777" w:rsidR="007526C5" w:rsidRDefault="007526C5" w:rsidP="00553A96">
      <w:pPr>
        <w:ind w:right="7341"/>
        <w:rPr>
          <w:sz w:val="44"/>
          <w:szCs w:val="44"/>
        </w:rPr>
      </w:pPr>
    </w:p>
    <w:p w14:paraId="2DE8BE29" w14:textId="5C3FF0B6" w:rsidR="007526C5" w:rsidRDefault="007526C5" w:rsidP="00553A96">
      <w:pPr>
        <w:ind w:right="7341"/>
        <w:rPr>
          <w:sz w:val="44"/>
          <w:szCs w:val="44"/>
        </w:rPr>
      </w:pPr>
      <w:r>
        <w:rPr>
          <w:noProof/>
          <w:sz w:val="44"/>
          <w:szCs w:val="44"/>
        </w:rPr>
        <w:drawing>
          <wp:inline distT="0" distB="0" distL="0" distR="0" wp14:anchorId="1C026371" wp14:editId="22AD9A0E">
            <wp:extent cx="2294716" cy="1219129"/>
            <wp:effectExtent l="0" t="0" r="0" b="635"/>
            <wp:docPr id="8" name="Bildobjekt 8" descr="En bild som visar buss, tecknad serie, fordon,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8" descr="En bild som visar buss, tecknad serie, fordon, clipart&#10;&#10;Automatiskt genererad beskrivn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7734" cy="1241983"/>
                    </a:xfrm>
                    <a:prstGeom prst="rect">
                      <a:avLst/>
                    </a:prstGeom>
                  </pic:spPr>
                </pic:pic>
              </a:graphicData>
            </a:graphic>
          </wp:inline>
        </w:drawing>
      </w:r>
    </w:p>
    <w:p w14:paraId="6D20A81A" w14:textId="77777777" w:rsidR="007526C5" w:rsidRDefault="007526C5" w:rsidP="00553A96">
      <w:pPr>
        <w:ind w:right="7341"/>
        <w:rPr>
          <w:sz w:val="44"/>
          <w:szCs w:val="44"/>
        </w:rPr>
      </w:pPr>
    </w:p>
    <w:p w14:paraId="37C87925" w14:textId="37C4578B" w:rsidR="007526C5" w:rsidRDefault="007526C5" w:rsidP="00553A96">
      <w:pPr>
        <w:ind w:right="7341"/>
        <w:rPr>
          <w:sz w:val="44"/>
          <w:szCs w:val="44"/>
        </w:rPr>
      </w:pPr>
      <w:r>
        <w:rPr>
          <w:sz w:val="44"/>
          <w:szCs w:val="44"/>
        </w:rPr>
        <w:lastRenderedPageBreak/>
        <w:t>Hit kommer man med buss nr 1 som stannar vid Regementsvägen eller buss 7 som stannar vid hållplats Larmvägen.</w:t>
      </w:r>
    </w:p>
    <w:p w14:paraId="197C7D39" w14:textId="77777777" w:rsidR="007526C5" w:rsidRDefault="007526C5" w:rsidP="00553A96">
      <w:pPr>
        <w:ind w:right="7341"/>
        <w:rPr>
          <w:sz w:val="44"/>
          <w:szCs w:val="44"/>
        </w:rPr>
      </w:pPr>
    </w:p>
    <w:p w14:paraId="48D569ED" w14:textId="77777777" w:rsidR="007526C5" w:rsidRDefault="007526C5" w:rsidP="00553A96">
      <w:pPr>
        <w:ind w:right="7341"/>
        <w:rPr>
          <w:sz w:val="44"/>
          <w:szCs w:val="44"/>
        </w:rPr>
      </w:pPr>
    </w:p>
    <w:p w14:paraId="4145A499" w14:textId="77777777" w:rsidR="007526C5" w:rsidRDefault="007526C5" w:rsidP="00553A96">
      <w:pPr>
        <w:ind w:right="7341"/>
        <w:rPr>
          <w:sz w:val="44"/>
          <w:szCs w:val="44"/>
        </w:rPr>
      </w:pPr>
    </w:p>
    <w:p w14:paraId="4B8D99BC" w14:textId="77777777" w:rsidR="007526C5" w:rsidRDefault="007526C5" w:rsidP="00553A96">
      <w:pPr>
        <w:ind w:right="7341"/>
        <w:rPr>
          <w:sz w:val="44"/>
          <w:szCs w:val="44"/>
        </w:rPr>
      </w:pPr>
    </w:p>
    <w:p w14:paraId="13DF954D" w14:textId="77777777" w:rsidR="007526C5" w:rsidRDefault="007526C5" w:rsidP="00553A96">
      <w:pPr>
        <w:ind w:right="7341"/>
        <w:rPr>
          <w:sz w:val="44"/>
          <w:szCs w:val="44"/>
        </w:rPr>
      </w:pPr>
    </w:p>
    <w:p w14:paraId="66080B19" w14:textId="77777777" w:rsidR="007526C5" w:rsidRPr="007526C5" w:rsidRDefault="007526C5" w:rsidP="00553A96">
      <w:pPr>
        <w:ind w:right="7341"/>
        <w:rPr>
          <w:sz w:val="44"/>
          <w:szCs w:val="44"/>
        </w:rPr>
      </w:pPr>
    </w:p>
    <w:p w14:paraId="3BDBDF1F" w14:textId="03AAD41C" w:rsidR="00137714" w:rsidRDefault="00137714" w:rsidP="00137714">
      <w:pPr>
        <w:ind w:right="1559"/>
        <w:rPr>
          <w:sz w:val="44"/>
          <w:szCs w:val="44"/>
        </w:rPr>
      </w:pPr>
      <w:r>
        <w:rPr>
          <w:sz w:val="44"/>
          <w:szCs w:val="44"/>
        </w:rPr>
        <w:t xml:space="preserve">För </w:t>
      </w:r>
      <w:proofErr w:type="gramStart"/>
      <w:r>
        <w:rPr>
          <w:sz w:val="44"/>
          <w:szCs w:val="44"/>
        </w:rPr>
        <w:t>dej</w:t>
      </w:r>
      <w:proofErr w:type="gramEnd"/>
      <w:r>
        <w:rPr>
          <w:sz w:val="44"/>
          <w:szCs w:val="44"/>
        </w:rPr>
        <w:t xml:space="preserve"> som bor i Helsingborg,</w:t>
      </w:r>
    </w:p>
    <w:p w14:paraId="0891E7E4" w14:textId="6079CDDF" w:rsidR="00137714" w:rsidRDefault="00137714" w:rsidP="00137714">
      <w:pPr>
        <w:ind w:right="1559"/>
        <w:rPr>
          <w:sz w:val="44"/>
          <w:szCs w:val="44"/>
        </w:rPr>
      </w:pPr>
      <w:r>
        <w:rPr>
          <w:sz w:val="44"/>
          <w:szCs w:val="44"/>
        </w:rPr>
        <w:t>Höganäs, Landskrona eller Svalöv,</w:t>
      </w:r>
    </w:p>
    <w:p w14:paraId="1CB21C12" w14:textId="0583E2DA" w:rsidR="00137714" w:rsidRDefault="00137714" w:rsidP="00137714">
      <w:pPr>
        <w:ind w:right="1559"/>
        <w:rPr>
          <w:sz w:val="44"/>
          <w:szCs w:val="44"/>
        </w:rPr>
      </w:pPr>
      <w:r>
        <w:rPr>
          <w:sz w:val="44"/>
          <w:szCs w:val="44"/>
        </w:rPr>
        <w:t>kom med du också!</w:t>
      </w:r>
    </w:p>
    <w:p w14:paraId="43DCCC2E" w14:textId="77777777" w:rsidR="00137714" w:rsidRDefault="00137714" w:rsidP="00553A96">
      <w:pPr>
        <w:ind w:right="7341"/>
      </w:pPr>
    </w:p>
    <w:p w14:paraId="7503B604" w14:textId="1D4532D1" w:rsidR="00137714" w:rsidRDefault="00137714" w:rsidP="00553A96">
      <w:pPr>
        <w:ind w:right="7341"/>
      </w:pPr>
      <w:r>
        <w:rPr>
          <w:noProof/>
          <w:sz w:val="44"/>
          <w:szCs w:val="44"/>
        </w:rPr>
        <w:lastRenderedPageBreak/>
        <w:drawing>
          <wp:inline distT="0" distB="0" distL="0" distR="0" wp14:anchorId="02BB3686" wp14:editId="79C61B5B">
            <wp:extent cx="1600200" cy="2305752"/>
            <wp:effectExtent l="0" t="0" r="0" b="0"/>
            <wp:docPr id="7" name="Bildobjekt 7" descr="En bild som visar Människoansikte, klädsel, skiss, illustrati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En bild som visar Människoansikte, klädsel, skiss, illustration&#10;&#10;Automatiskt genererad beskrivn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16865" cy="2329765"/>
                    </a:xfrm>
                    <a:prstGeom prst="rect">
                      <a:avLst/>
                    </a:prstGeom>
                  </pic:spPr>
                </pic:pic>
              </a:graphicData>
            </a:graphic>
          </wp:inline>
        </w:drawing>
      </w:r>
    </w:p>
    <w:p w14:paraId="6CBAD749" w14:textId="77777777" w:rsidR="00137714" w:rsidRDefault="00137714" w:rsidP="00553A96">
      <w:pPr>
        <w:ind w:right="7341"/>
      </w:pPr>
    </w:p>
    <w:p w14:paraId="38E5AA29" w14:textId="5B15746A" w:rsidR="00137714" w:rsidRDefault="00137714" w:rsidP="00553A96">
      <w:pPr>
        <w:ind w:right="7341"/>
        <w:rPr>
          <w:sz w:val="44"/>
          <w:szCs w:val="44"/>
        </w:rPr>
      </w:pPr>
      <w:r w:rsidRPr="00137714">
        <w:rPr>
          <w:sz w:val="44"/>
          <w:szCs w:val="44"/>
        </w:rPr>
        <w:t>Till alla</w:t>
      </w:r>
      <w:r>
        <w:rPr>
          <w:sz w:val="44"/>
          <w:szCs w:val="44"/>
        </w:rPr>
        <w:t xml:space="preserve"> våra aktiviteter får du ta med </w:t>
      </w:r>
      <w:proofErr w:type="gramStart"/>
      <w:r>
        <w:rPr>
          <w:sz w:val="44"/>
          <w:szCs w:val="44"/>
        </w:rPr>
        <w:t>dej</w:t>
      </w:r>
      <w:proofErr w:type="gramEnd"/>
      <w:r>
        <w:rPr>
          <w:sz w:val="44"/>
          <w:szCs w:val="44"/>
        </w:rPr>
        <w:t xml:space="preserve"> en vän eller anhörig för att du ska känna dej trygg som ny deltagare.</w:t>
      </w:r>
    </w:p>
    <w:p w14:paraId="708A1075" w14:textId="77777777" w:rsidR="007526C5" w:rsidRDefault="007526C5" w:rsidP="00553A96">
      <w:pPr>
        <w:ind w:right="7341"/>
        <w:rPr>
          <w:sz w:val="44"/>
          <w:szCs w:val="44"/>
        </w:rPr>
      </w:pPr>
    </w:p>
    <w:p w14:paraId="747E9D18" w14:textId="1716AEE3" w:rsidR="007526C5" w:rsidRPr="00137714" w:rsidRDefault="007526C5" w:rsidP="00553A96">
      <w:pPr>
        <w:ind w:right="7341"/>
        <w:rPr>
          <w:sz w:val="44"/>
          <w:szCs w:val="44"/>
        </w:rPr>
      </w:pPr>
    </w:p>
    <w:sectPr w:rsidR="007526C5" w:rsidRPr="00137714" w:rsidSect="00FF306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99A"/>
    <w:rsid w:val="000867AA"/>
    <w:rsid w:val="000F45D9"/>
    <w:rsid w:val="00137714"/>
    <w:rsid w:val="001C50B4"/>
    <w:rsid w:val="00204236"/>
    <w:rsid w:val="00342B0A"/>
    <w:rsid w:val="003F0280"/>
    <w:rsid w:val="00510687"/>
    <w:rsid w:val="00553A96"/>
    <w:rsid w:val="00562849"/>
    <w:rsid w:val="0059357E"/>
    <w:rsid w:val="005D7A38"/>
    <w:rsid w:val="00695F1C"/>
    <w:rsid w:val="006A6DBF"/>
    <w:rsid w:val="007526C5"/>
    <w:rsid w:val="00822145"/>
    <w:rsid w:val="008D3F60"/>
    <w:rsid w:val="0092399A"/>
    <w:rsid w:val="00930879"/>
    <w:rsid w:val="0099773C"/>
    <w:rsid w:val="00A04066"/>
    <w:rsid w:val="00B059B4"/>
    <w:rsid w:val="00B3088C"/>
    <w:rsid w:val="00B36C83"/>
    <w:rsid w:val="00C001DB"/>
    <w:rsid w:val="00CD5270"/>
    <w:rsid w:val="00CF299E"/>
    <w:rsid w:val="00DF06BF"/>
    <w:rsid w:val="00E832F2"/>
    <w:rsid w:val="00F736C2"/>
    <w:rsid w:val="00FF30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56194"/>
  <w15:chartTrackingRefBased/>
  <w15:docId w15:val="{E80686AA-E2D4-42A5-8930-5A075D3E6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sv-S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nhideWhenUsed="1"/>
    <w:lsdException w:name="caption" w:semiHidden="1" w:unhideWhenUsed="1" w:qFormat="1"/>
    <w:lsdException w:name="page number" w:semiHidden="1" w:unhideWhenUsed="1"/>
    <w:lsdException w:name="Title" w:qFormat="1"/>
    <w:lsdException w:name="Default Paragraph Font" w:semiHidden="1" w:unhideWhenUsed="1"/>
    <w:lsdException w:name="Body Text" w:semiHidden="1" w:unhideWhenUsed="1"/>
    <w:lsdException w:name="Subtitle" w:qFormat="1"/>
    <w:lsdException w:name="Body Text 2" w:semiHidden="1" w:unhideWhenUsed="1"/>
    <w:lsdException w:name="Body Text 3"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399A"/>
    <w:rPr>
      <w:sz w:val="24"/>
      <w:szCs w:val="24"/>
      <w:lang w:eastAsia="sv-SE"/>
    </w:rPr>
  </w:style>
  <w:style w:type="paragraph" w:styleId="Rubrik1">
    <w:name w:val="heading 1"/>
    <w:basedOn w:val="Normal"/>
    <w:next w:val="Normal"/>
    <w:link w:val="Rubrik1Char"/>
    <w:qFormat/>
    <w:rsid w:val="00A04066"/>
    <w:pPr>
      <w:keepNext/>
      <w:outlineLvl w:val="0"/>
    </w:pPr>
    <w:rPr>
      <w:rFonts w:eastAsia="Times New Roman"/>
      <w:b/>
      <w:sz w:val="40"/>
      <w:szCs w:val="20"/>
      <w:lang w:eastAsia="en-US"/>
    </w:rPr>
  </w:style>
  <w:style w:type="paragraph" w:styleId="Rubrik2">
    <w:name w:val="heading 2"/>
    <w:basedOn w:val="Normal"/>
    <w:next w:val="Normal"/>
    <w:link w:val="Rubrik2Char"/>
    <w:qFormat/>
    <w:rsid w:val="00A04066"/>
    <w:pPr>
      <w:keepNext/>
      <w:outlineLvl w:val="1"/>
    </w:pPr>
    <w:rPr>
      <w:rFonts w:eastAsia="Times New Roman"/>
      <w:b/>
      <w:sz w:val="52"/>
      <w:szCs w:val="20"/>
      <w:lang w:eastAsia="en-US"/>
    </w:rPr>
  </w:style>
  <w:style w:type="paragraph" w:styleId="Rubrik3">
    <w:name w:val="heading 3"/>
    <w:basedOn w:val="Normal"/>
    <w:next w:val="Normal"/>
    <w:link w:val="Rubrik3Char"/>
    <w:qFormat/>
    <w:rsid w:val="00A04066"/>
    <w:pPr>
      <w:keepNext/>
      <w:outlineLvl w:val="2"/>
    </w:pPr>
    <w:rPr>
      <w:rFonts w:eastAsia="Times New Roman"/>
      <w:sz w:val="32"/>
      <w:szCs w:val="20"/>
      <w:lang w:eastAsia="en-US"/>
    </w:rPr>
  </w:style>
  <w:style w:type="paragraph" w:styleId="Rubrik4">
    <w:name w:val="heading 4"/>
    <w:basedOn w:val="Normal"/>
    <w:next w:val="Normal"/>
    <w:link w:val="Rubrik4Char"/>
    <w:qFormat/>
    <w:rsid w:val="00A04066"/>
    <w:pPr>
      <w:keepNext/>
      <w:outlineLvl w:val="3"/>
    </w:pPr>
    <w:rPr>
      <w:rFonts w:eastAsia="Times New Roman"/>
      <w:b/>
      <w:sz w:val="32"/>
      <w:szCs w:val="20"/>
      <w:lang w:eastAsia="en-US"/>
    </w:rPr>
  </w:style>
  <w:style w:type="paragraph" w:styleId="Rubrik5">
    <w:name w:val="heading 5"/>
    <w:basedOn w:val="Normal"/>
    <w:next w:val="Normal"/>
    <w:link w:val="Rubrik5Char"/>
    <w:qFormat/>
    <w:rsid w:val="00A04066"/>
    <w:pPr>
      <w:keepNext/>
      <w:outlineLvl w:val="4"/>
    </w:pPr>
    <w:rPr>
      <w:rFonts w:eastAsia="Times New Roman"/>
      <w:b/>
      <w:sz w:val="36"/>
      <w:szCs w:val="20"/>
      <w:lang w:eastAsia="en-US"/>
    </w:rPr>
  </w:style>
  <w:style w:type="paragraph" w:styleId="Rubrik6">
    <w:name w:val="heading 6"/>
    <w:basedOn w:val="Normal"/>
    <w:next w:val="Normal"/>
    <w:link w:val="Rubrik6Char"/>
    <w:qFormat/>
    <w:rsid w:val="00A04066"/>
    <w:pPr>
      <w:keepNext/>
      <w:outlineLvl w:val="5"/>
    </w:pPr>
    <w:rPr>
      <w:rFonts w:eastAsia="Times New Roman"/>
      <w:sz w:val="36"/>
      <w:szCs w:val="20"/>
      <w:lang w:eastAsia="en-US"/>
    </w:rPr>
  </w:style>
  <w:style w:type="paragraph" w:styleId="Rubrik7">
    <w:name w:val="heading 7"/>
    <w:basedOn w:val="Normal"/>
    <w:next w:val="Normal"/>
    <w:link w:val="Rubrik7Char"/>
    <w:qFormat/>
    <w:rsid w:val="00A04066"/>
    <w:pPr>
      <w:keepNext/>
      <w:outlineLvl w:val="6"/>
    </w:pPr>
    <w:rPr>
      <w:rFonts w:eastAsia="Times New Roman"/>
      <w:sz w:val="32"/>
      <w:szCs w:val="20"/>
      <w:u w:val="single"/>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04066"/>
    <w:pPr>
      <w:ind w:left="1304"/>
    </w:pPr>
    <w:rPr>
      <w:sz w:val="20"/>
      <w:szCs w:val="20"/>
      <w:lang w:eastAsia="en-US"/>
    </w:rPr>
  </w:style>
  <w:style w:type="paragraph" w:customStyle="1" w:styleId="Style1">
    <w:name w:val="Style 1"/>
    <w:basedOn w:val="Normal"/>
    <w:rsid w:val="00A04066"/>
    <w:pPr>
      <w:widowControl w:val="0"/>
      <w:autoSpaceDE w:val="0"/>
      <w:autoSpaceDN w:val="0"/>
      <w:ind w:right="576"/>
    </w:pPr>
    <w:rPr>
      <w:rFonts w:eastAsia="Times New Roman"/>
    </w:rPr>
  </w:style>
  <w:style w:type="paragraph" w:customStyle="1" w:styleId="Style2">
    <w:name w:val="Style 2"/>
    <w:basedOn w:val="Normal"/>
    <w:rsid w:val="00A04066"/>
    <w:pPr>
      <w:autoSpaceDE w:val="0"/>
      <w:autoSpaceDN w:val="0"/>
      <w:adjustRightInd w:val="0"/>
    </w:pPr>
    <w:rPr>
      <w:rFonts w:eastAsia="Times New Roman"/>
    </w:rPr>
  </w:style>
  <w:style w:type="character" w:customStyle="1" w:styleId="Rubrik1Char">
    <w:name w:val="Rubrik 1 Char"/>
    <w:basedOn w:val="Standardstycketeckensnitt"/>
    <w:link w:val="Rubrik1"/>
    <w:rsid w:val="00A04066"/>
    <w:rPr>
      <w:rFonts w:eastAsia="Times New Roman" w:cs="Times New Roman"/>
      <w:b/>
      <w:sz w:val="40"/>
      <w:szCs w:val="20"/>
      <w:lang w:eastAsia="sv-SE"/>
    </w:rPr>
  </w:style>
  <w:style w:type="character" w:customStyle="1" w:styleId="Rubrik2Char">
    <w:name w:val="Rubrik 2 Char"/>
    <w:basedOn w:val="Standardstycketeckensnitt"/>
    <w:link w:val="Rubrik2"/>
    <w:rsid w:val="00A04066"/>
    <w:rPr>
      <w:rFonts w:eastAsia="Times New Roman" w:cs="Times New Roman"/>
      <w:b/>
      <w:sz w:val="52"/>
      <w:szCs w:val="20"/>
      <w:lang w:eastAsia="sv-SE"/>
    </w:rPr>
  </w:style>
  <w:style w:type="character" w:customStyle="1" w:styleId="Rubrik3Char">
    <w:name w:val="Rubrik 3 Char"/>
    <w:basedOn w:val="Standardstycketeckensnitt"/>
    <w:link w:val="Rubrik3"/>
    <w:rsid w:val="00A04066"/>
    <w:rPr>
      <w:rFonts w:eastAsia="Times New Roman" w:cs="Times New Roman"/>
      <w:szCs w:val="20"/>
      <w:lang w:eastAsia="sv-SE"/>
    </w:rPr>
  </w:style>
  <w:style w:type="character" w:customStyle="1" w:styleId="Rubrik4Char">
    <w:name w:val="Rubrik 4 Char"/>
    <w:basedOn w:val="Standardstycketeckensnitt"/>
    <w:link w:val="Rubrik4"/>
    <w:rsid w:val="00A04066"/>
    <w:rPr>
      <w:rFonts w:eastAsia="Times New Roman" w:cs="Times New Roman"/>
      <w:b/>
      <w:szCs w:val="20"/>
      <w:lang w:eastAsia="sv-SE"/>
    </w:rPr>
  </w:style>
  <w:style w:type="character" w:customStyle="1" w:styleId="Rubrik5Char">
    <w:name w:val="Rubrik 5 Char"/>
    <w:basedOn w:val="Standardstycketeckensnitt"/>
    <w:link w:val="Rubrik5"/>
    <w:rsid w:val="00A04066"/>
    <w:rPr>
      <w:rFonts w:eastAsia="Times New Roman" w:cs="Times New Roman"/>
      <w:b/>
      <w:sz w:val="36"/>
      <w:szCs w:val="20"/>
      <w:lang w:eastAsia="sv-SE"/>
    </w:rPr>
  </w:style>
  <w:style w:type="character" w:customStyle="1" w:styleId="Rubrik6Char">
    <w:name w:val="Rubrik 6 Char"/>
    <w:basedOn w:val="Standardstycketeckensnitt"/>
    <w:link w:val="Rubrik6"/>
    <w:rsid w:val="00A04066"/>
    <w:rPr>
      <w:rFonts w:eastAsia="Times New Roman" w:cs="Times New Roman"/>
      <w:sz w:val="36"/>
      <w:szCs w:val="20"/>
      <w:lang w:eastAsia="sv-SE"/>
    </w:rPr>
  </w:style>
  <w:style w:type="character" w:customStyle="1" w:styleId="Rubrik7Char">
    <w:name w:val="Rubrik 7 Char"/>
    <w:basedOn w:val="Standardstycketeckensnitt"/>
    <w:link w:val="Rubrik7"/>
    <w:rsid w:val="00A04066"/>
    <w:rPr>
      <w:rFonts w:eastAsia="Times New Roman" w:cs="Times New Roman"/>
      <w:szCs w:val="20"/>
      <w:u w:val="single"/>
      <w:lang w:eastAsia="sv-SE"/>
    </w:rPr>
  </w:style>
  <w:style w:type="paragraph" w:styleId="Sidhuvud">
    <w:name w:val="header"/>
    <w:basedOn w:val="Normal"/>
    <w:link w:val="SidhuvudChar"/>
    <w:rsid w:val="00A04066"/>
    <w:pPr>
      <w:tabs>
        <w:tab w:val="center" w:pos="4536"/>
        <w:tab w:val="right" w:pos="9072"/>
      </w:tabs>
    </w:pPr>
    <w:rPr>
      <w:rFonts w:eastAsia="Times New Roman"/>
      <w:sz w:val="20"/>
      <w:szCs w:val="20"/>
      <w:lang w:eastAsia="en-US"/>
    </w:rPr>
  </w:style>
  <w:style w:type="character" w:customStyle="1" w:styleId="SidhuvudChar">
    <w:name w:val="Sidhuvud Char"/>
    <w:basedOn w:val="Standardstycketeckensnitt"/>
    <w:link w:val="Sidhuvud"/>
    <w:rsid w:val="00A04066"/>
    <w:rPr>
      <w:rFonts w:eastAsia="Times New Roman" w:cs="Times New Roman"/>
      <w:sz w:val="20"/>
      <w:szCs w:val="20"/>
      <w:lang w:eastAsia="sv-SE"/>
    </w:rPr>
  </w:style>
  <w:style w:type="paragraph" w:styleId="Sidfot">
    <w:name w:val="footer"/>
    <w:basedOn w:val="Normal"/>
    <w:link w:val="SidfotChar"/>
    <w:rsid w:val="00A04066"/>
    <w:pPr>
      <w:tabs>
        <w:tab w:val="center" w:pos="4536"/>
        <w:tab w:val="right" w:pos="9072"/>
      </w:tabs>
    </w:pPr>
    <w:rPr>
      <w:rFonts w:eastAsia="Times New Roman"/>
      <w:sz w:val="20"/>
      <w:szCs w:val="20"/>
      <w:lang w:eastAsia="en-US"/>
    </w:rPr>
  </w:style>
  <w:style w:type="character" w:customStyle="1" w:styleId="SidfotChar">
    <w:name w:val="Sidfot Char"/>
    <w:basedOn w:val="Standardstycketeckensnitt"/>
    <w:link w:val="Sidfot"/>
    <w:rsid w:val="00A04066"/>
    <w:rPr>
      <w:rFonts w:eastAsia="Times New Roman" w:cs="Times New Roman"/>
      <w:sz w:val="20"/>
      <w:szCs w:val="20"/>
      <w:lang w:eastAsia="sv-SE"/>
    </w:rPr>
  </w:style>
  <w:style w:type="character" w:styleId="Sidnummer">
    <w:name w:val="page number"/>
    <w:basedOn w:val="Standardstycketeckensnitt"/>
    <w:rsid w:val="00A04066"/>
  </w:style>
  <w:style w:type="paragraph" w:styleId="Brdtext">
    <w:name w:val="Body Text"/>
    <w:basedOn w:val="Normal"/>
    <w:link w:val="BrdtextChar"/>
    <w:rsid w:val="00A04066"/>
    <w:rPr>
      <w:rFonts w:eastAsia="Times New Roman"/>
      <w:b/>
      <w:sz w:val="44"/>
      <w:szCs w:val="20"/>
      <w:lang w:eastAsia="en-US"/>
    </w:rPr>
  </w:style>
  <w:style w:type="character" w:customStyle="1" w:styleId="BrdtextChar">
    <w:name w:val="Brödtext Char"/>
    <w:basedOn w:val="Standardstycketeckensnitt"/>
    <w:link w:val="Brdtext"/>
    <w:rsid w:val="00A04066"/>
    <w:rPr>
      <w:rFonts w:eastAsia="Times New Roman" w:cs="Times New Roman"/>
      <w:b/>
      <w:sz w:val="44"/>
      <w:szCs w:val="20"/>
      <w:lang w:eastAsia="sv-SE"/>
    </w:rPr>
  </w:style>
  <w:style w:type="paragraph" w:styleId="Brdtext2">
    <w:name w:val="Body Text 2"/>
    <w:basedOn w:val="Normal"/>
    <w:link w:val="Brdtext2Char"/>
    <w:rsid w:val="00A04066"/>
    <w:rPr>
      <w:rFonts w:eastAsia="Times New Roman"/>
      <w:sz w:val="32"/>
      <w:szCs w:val="20"/>
      <w:lang w:eastAsia="en-US"/>
    </w:rPr>
  </w:style>
  <w:style w:type="character" w:customStyle="1" w:styleId="Brdtext2Char">
    <w:name w:val="Brödtext 2 Char"/>
    <w:basedOn w:val="Standardstycketeckensnitt"/>
    <w:link w:val="Brdtext2"/>
    <w:rsid w:val="00A04066"/>
    <w:rPr>
      <w:rFonts w:eastAsia="Times New Roman" w:cs="Times New Roman"/>
      <w:szCs w:val="20"/>
      <w:lang w:eastAsia="sv-SE"/>
    </w:rPr>
  </w:style>
  <w:style w:type="paragraph" w:styleId="Brdtext3">
    <w:name w:val="Body Text 3"/>
    <w:basedOn w:val="Normal"/>
    <w:link w:val="Brdtext3Char"/>
    <w:rsid w:val="00A04066"/>
    <w:rPr>
      <w:rFonts w:eastAsia="Times New Roman"/>
      <w:b/>
      <w:sz w:val="32"/>
      <w:szCs w:val="20"/>
      <w:lang w:eastAsia="en-US"/>
    </w:rPr>
  </w:style>
  <w:style w:type="character" w:customStyle="1" w:styleId="Brdtext3Char">
    <w:name w:val="Brödtext 3 Char"/>
    <w:basedOn w:val="Standardstycketeckensnitt"/>
    <w:link w:val="Brdtext3"/>
    <w:rsid w:val="00A04066"/>
    <w:rPr>
      <w:rFonts w:eastAsia="Times New Roman" w:cs="Times New Roman"/>
      <w:b/>
      <w:szCs w:val="20"/>
      <w:lang w:eastAsia="sv-SE"/>
    </w:rPr>
  </w:style>
  <w:style w:type="character" w:styleId="Hyperlnk">
    <w:name w:val="Hyperlink"/>
    <w:rsid w:val="00A04066"/>
    <w:rPr>
      <w:color w:val="0000FF"/>
      <w:u w:val="single"/>
    </w:rPr>
  </w:style>
  <w:style w:type="character" w:styleId="AnvndHyperlnk">
    <w:name w:val="FollowedHyperlink"/>
    <w:rsid w:val="00A04066"/>
    <w:rPr>
      <w:color w:val="800080"/>
      <w:u w:val="single"/>
    </w:rPr>
  </w:style>
  <w:style w:type="paragraph" w:styleId="Dokumentversikt">
    <w:name w:val="Document Map"/>
    <w:basedOn w:val="Normal"/>
    <w:link w:val="DokumentversiktChar"/>
    <w:semiHidden/>
    <w:rsid w:val="00A04066"/>
    <w:pPr>
      <w:shd w:val="clear" w:color="auto" w:fill="000080"/>
    </w:pPr>
    <w:rPr>
      <w:rFonts w:ascii="Tahoma" w:eastAsia="Times New Roman" w:hAnsi="Tahoma"/>
      <w:sz w:val="20"/>
      <w:szCs w:val="20"/>
      <w:lang w:eastAsia="en-US"/>
    </w:rPr>
  </w:style>
  <w:style w:type="character" w:customStyle="1" w:styleId="DokumentversiktChar">
    <w:name w:val="Dokumentöversikt Char"/>
    <w:basedOn w:val="Standardstycketeckensnitt"/>
    <w:link w:val="Dokumentversikt"/>
    <w:semiHidden/>
    <w:rsid w:val="00A04066"/>
    <w:rPr>
      <w:rFonts w:ascii="Tahoma" w:eastAsia="Times New Roman" w:hAnsi="Tahoma" w:cs="Times New Roman"/>
      <w:sz w:val="20"/>
      <w:szCs w:val="20"/>
      <w:shd w:val="clear" w:color="auto" w:fill="000080"/>
      <w:lang w:eastAsia="sv-SE"/>
    </w:rPr>
  </w:style>
  <w:style w:type="paragraph" w:styleId="Ballongtext">
    <w:name w:val="Balloon Text"/>
    <w:basedOn w:val="Normal"/>
    <w:link w:val="BallongtextChar"/>
    <w:rsid w:val="00A04066"/>
    <w:rPr>
      <w:rFonts w:ascii="Segoe UI" w:eastAsia="Times New Roman" w:hAnsi="Segoe UI" w:cs="Segoe UI"/>
      <w:sz w:val="18"/>
      <w:szCs w:val="18"/>
      <w:lang w:eastAsia="en-US"/>
    </w:rPr>
  </w:style>
  <w:style w:type="character" w:customStyle="1" w:styleId="BallongtextChar">
    <w:name w:val="Ballongtext Char"/>
    <w:link w:val="Ballongtext"/>
    <w:rsid w:val="00A04066"/>
    <w:rPr>
      <w:rFonts w:ascii="Segoe UI" w:eastAsia="Times New Roman" w:hAnsi="Segoe UI" w:cs="Segoe UI"/>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32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69556-9660-42C6-A9E2-35C50B6BB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297</Words>
  <Characters>1575</Characters>
  <Application>Microsoft Office Word</Application>
  <DocSecurity>4</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Linus Johansson</cp:lastModifiedBy>
  <cp:revision>2</cp:revision>
  <cp:lastPrinted>2021-12-03T09:01:00Z</cp:lastPrinted>
  <dcterms:created xsi:type="dcterms:W3CDTF">2024-06-03T11:34:00Z</dcterms:created>
  <dcterms:modified xsi:type="dcterms:W3CDTF">2024-06-03T11:34:00Z</dcterms:modified>
</cp:coreProperties>
</file>